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BB" w:rsidRPr="005D3B8A" w:rsidRDefault="00FE17BB" w:rsidP="00FE17BB">
      <w:pPr>
        <w:spacing w:line="240" w:lineRule="auto"/>
        <w:contextualSpacing/>
        <w:jc w:val="center"/>
        <w:rPr>
          <w:rFonts w:ascii="Times New Roman" w:hAnsi="Times New Roman" w:cs="Times New Roman"/>
          <w:b/>
          <w:sz w:val="28"/>
          <w:szCs w:val="28"/>
        </w:rPr>
      </w:pPr>
      <w:bookmarkStart w:id="0" w:name="_GoBack"/>
      <w:bookmarkEnd w:id="0"/>
      <w:r w:rsidRPr="005D3B8A">
        <w:rPr>
          <w:rFonts w:ascii="Times New Roman" w:hAnsi="Times New Roman" w:cs="Times New Roman"/>
          <w:b/>
          <w:sz w:val="28"/>
          <w:szCs w:val="28"/>
        </w:rPr>
        <w:t xml:space="preserve">Звіт про стан виконання </w:t>
      </w:r>
    </w:p>
    <w:p w:rsidR="00FE17BB" w:rsidRPr="005D3B8A" w:rsidRDefault="00FE17BB" w:rsidP="00FE17BB">
      <w:pPr>
        <w:spacing w:line="240" w:lineRule="auto"/>
        <w:contextualSpacing/>
        <w:jc w:val="center"/>
        <w:rPr>
          <w:rFonts w:ascii="Times New Roman" w:hAnsi="Times New Roman" w:cs="Times New Roman"/>
          <w:b/>
          <w:sz w:val="28"/>
          <w:szCs w:val="28"/>
        </w:rPr>
      </w:pPr>
      <w:r w:rsidRPr="005D3B8A">
        <w:rPr>
          <w:rFonts w:ascii="Times New Roman" w:hAnsi="Times New Roman" w:cs="Times New Roman"/>
          <w:b/>
          <w:sz w:val="28"/>
          <w:szCs w:val="28"/>
        </w:rPr>
        <w:t>П</w:t>
      </w:r>
      <w:r w:rsidRPr="005D3B8A">
        <w:rPr>
          <w:rFonts w:ascii="Times New Roman" w:eastAsia="Calibri" w:hAnsi="Times New Roman" w:cs="Times New Roman"/>
          <w:b/>
          <w:sz w:val="28"/>
          <w:szCs w:val="28"/>
        </w:rPr>
        <w:t>лану заходів з реалізації стратегічних цілей</w:t>
      </w:r>
      <w:r w:rsidRPr="005D3B8A">
        <w:rPr>
          <w:rFonts w:ascii="Times New Roman" w:hAnsi="Times New Roman" w:cs="Times New Roman"/>
          <w:b/>
          <w:sz w:val="28"/>
          <w:szCs w:val="28"/>
        </w:rPr>
        <w:t xml:space="preserve"> діяльності ДПС на 2021 рік,</w:t>
      </w:r>
    </w:p>
    <w:p w:rsidR="00FE17BB" w:rsidRPr="005D3B8A" w:rsidRDefault="00FE17BB" w:rsidP="00FE17BB">
      <w:pPr>
        <w:spacing w:line="240" w:lineRule="auto"/>
        <w:contextualSpacing/>
        <w:jc w:val="center"/>
        <w:rPr>
          <w:rFonts w:ascii="Times New Roman" w:hAnsi="Times New Roman" w:cs="Times New Roman"/>
          <w:b/>
          <w:sz w:val="28"/>
          <w:szCs w:val="28"/>
        </w:rPr>
      </w:pPr>
      <w:r w:rsidRPr="005D3B8A">
        <w:rPr>
          <w:rFonts w:ascii="Times New Roman" w:hAnsi="Times New Roman" w:cs="Times New Roman"/>
          <w:b/>
          <w:sz w:val="28"/>
          <w:szCs w:val="28"/>
        </w:rPr>
        <w:t xml:space="preserve">затвердженого наказом ДПС від 30.07.2020 № 376 (зі </w:t>
      </w:r>
      <w:r w:rsidR="00154AAF" w:rsidRPr="005D3B8A">
        <w:rPr>
          <w:rFonts w:ascii="Times New Roman" w:hAnsi="Times New Roman" w:cs="Times New Roman"/>
          <w:b/>
          <w:sz w:val="28"/>
          <w:szCs w:val="28"/>
        </w:rPr>
        <w:t>з</w:t>
      </w:r>
      <w:r w:rsidRPr="005D3B8A">
        <w:rPr>
          <w:rFonts w:ascii="Times New Roman" w:hAnsi="Times New Roman" w:cs="Times New Roman"/>
          <w:b/>
          <w:sz w:val="28"/>
          <w:szCs w:val="28"/>
        </w:rPr>
        <w:t xml:space="preserve">мінами) </w:t>
      </w:r>
    </w:p>
    <w:p w:rsidR="00FE17BB" w:rsidRPr="005D3B8A" w:rsidRDefault="00FE17BB" w:rsidP="00FE17BB">
      <w:pPr>
        <w:spacing w:line="240" w:lineRule="auto"/>
        <w:contextualSpacing/>
        <w:jc w:val="center"/>
        <w:rPr>
          <w:rFonts w:ascii="Times New Roman" w:hAnsi="Times New Roman" w:cs="Times New Roman"/>
          <w:b/>
          <w:sz w:val="28"/>
          <w:szCs w:val="28"/>
        </w:rPr>
      </w:pPr>
    </w:p>
    <w:p w:rsidR="00FE17BB" w:rsidRPr="005D3B8A" w:rsidRDefault="00FE17BB" w:rsidP="00FE17BB">
      <w:pPr>
        <w:spacing w:line="240" w:lineRule="auto"/>
        <w:contextualSpacing/>
        <w:jc w:val="right"/>
        <w:rPr>
          <w:rFonts w:ascii="Times New Roman" w:hAnsi="Times New Roman" w:cs="Times New Roman"/>
          <w:b/>
          <w:i/>
          <w:sz w:val="24"/>
          <w:szCs w:val="24"/>
        </w:rPr>
      </w:pPr>
      <w:r w:rsidRPr="005D3B8A">
        <w:rPr>
          <w:rFonts w:ascii="Times New Roman" w:hAnsi="Times New Roman" w:cs="Times New Roman"/>
          <w:b/>
          <w:i/>
          <w:sz w:val="24"/>
          <w:szCs w:val="24"/>
        </w:rPr>
        <w:t>Станом на 01.0</w:t>
      </w:r>
      <w:r w:rsidR="00023525" w:rsidRPr="005D3B8A">
        <w:rPr>
          <w:rFonts w:ascii="Times New Roman" w:hAnsi="Times New Roman" w:cs="Times New Roman"/>
          <w:b/>
          <w:i/>
          <w:sz w:val="24"/>
          <w:szCs w:val="24"/>
        </w:rPr>
        <w:t>8</w:t>
      </w:r>
      <w:r w:rsidRPr="005D3B8A">
        <w:rPr>
          <w:rFonts w:ascii="Times New Roman" w:hAnsi="Times New Roman" w:cs="Times New Roman"/>
          <w:b/>
          <w:i/>
          <w:sz w:val="24"/>
          <w:szCs w:val="24"/>
        </w:rPr>
        <w:t>.2021</w:t>
      </w:r>
    </w:p>
    <w:tbl>
      <w:tblPr>
        <w:tblStyle w:val="a3"/>
        <w:tblW w:w="15701" w:type="dxa"/>
        <w:tblLayout w:type="fixed"/>
        <w:tblLook w:val="04A0" w:firstRow="1" w:lastRow="0" w:firstColumn="1" w:lastColumn="0" w:noHBand="0" w:noVBand="1"/>
      </w:tblPr>
      <w:tblGrid>
        <w:gridCol w:w="1668"/>
        <w:gridCol w:w="992"/>
        <w:gridCol w:w="2552"/>
        <w:gridCol w:w="1842"/>
        <w:gridCol w:w="1418"/>
        <w:gridCol w:w="1702"/>
        <w:gridCol w:w="3968"/>
        <w:gridCol w:w="1559"/>
      </w:tblGrid>
      <w:tr w:rsidR="00FE17BB" w:rsidRPr="005D3B8A" w:rsidTr="002C3E05">
        <w:trPr>
          <w:trHeight w:val="1044"/>
          <w:tblHeader/>
        </w:trPr>
        <w:tc>
          <w:tcPr>
            <w:tcW w:w="1668" w:type="dxa"/>
            <w:shd w:val="clear" w:color="auto" w:fill="DBE5F1" w:themeFill="accent1" w:themeFillTint="33"/>
            <w:vAlign w:val="center"/>
          </w:tcPr>
          <w:p w:rsidR="00FE17BB" w:rsidRPr="005D3B8A" w:rsidRDefault="00FE17B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Стратегічна ініціатива</w:t>
            </w:r>
          </w:p>
          <w:p w:rsidR="00FE17BB" w:rsidRPr="005D3B8A" w:rsidRDefault="00FE17B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5D3B8A" w:rsidRDefault="00FE17B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5D3B8A" w:rsidRDefault="00FE17B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Найменування заходу</w:t>
            </w:r>
          </w:p>
        </w:tc>
        <w:tc>
          <w:tcPr>
            <w:tcW w:w="1842" w:type="dxa"/>
            <w:shd w:val="clear" w:color="auto" w:fill="DBE5F1" w:themeFill="accent1" w:themeFillTint="33"/>
            <w:vAlign w:val="center"/>
          </w:tcPr>
          <w:p w:rsidR="00FE17BB" w:rsidRPr="005D3B8A" w:rsidRDefault="00FE17BB" w:rsidP="00FE17BB">
            <w:pPr>
              <w:ind w:right="-108"/>
              <w:contextualSpacing/>
              <w:jc w:val="center"/>
              <w:rPr>
                <w:rFonts w:ascii="Times New Roman" w:hAnsi="Times New Roman" w:cs="Times New Roman"/>
                <w:b/>
                <w:sz w:val="20"/>
                <w:szCs w:val="20"/>
              </w:rPr>
            </w:pPr>
            <w:r w:rsidRPr="005D3B8A">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5D3B8A" w:rsidRDefault="00FE17BB" w:rsidP="00F1660E">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Термін виконання</w:t>
            </w:r>
          </w:p>
        </w:tc>
        <w:tc>
          <w:tcPr>
            <w:tcW w:w="1702" w:type="dxa"/>
            <w:shd w:val="clear" w:color="auto" w:fill="DBE5F1" w:themeFill="accent1" w:themeFillTint="33"/>
            <w:vAlign w:val="center"/>
          </w:tcPr>
          <w:p w:rsidR="00FE17BB" w:rsidRPr="005D3B8A" w:rsidRDefault="00FE17B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Відповідальні виконавці</w:t>
            </w:r>
          </w:p>
        </w:tc>
        <w:tc>
          <w:tcPr>
            <w:tcW w:w="3968" w:type="dxa"/>
            <w:shd w:val="clear" w:color="auto" w:fill="DBE5F1" w:themeFill="accent1" w:themeFillTint="33"/>
            <w:vAlign w:val="center"/>
          </w:tcPr>
          <w:p w:rsidR="00FE17BB" w:rsidRPr="005D3B8A" w:rsidRDefault="00FE17B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5D3B8A" w:rsidRDefault="00FE17B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Відмітка про виконання (виконано/не виконано/</w:t>
            </w:r>
          </w:p>
          <w:p w:rsidR="00FE17BB" w:rsidRPr="005D3B8A" w:rsidRDefault="00E4044B" w:rsidP="00FE17BB">
            <w:pPr>
              <w:contextualSpacing/>
              <w:jc w:val="center"/>
              <w:rPr>
                <w:rFonts w:ascii="Times New Roman" w:hAnsi="Times New Roman" w:cs="Times New Roman"/>
                <w:b/>
                <w:sz w:val="20"/>
                <w:szCs w:val="20"/>
              </w:rPr>
            </w:pPr>
            <w:r w:rsidRPr="005D3B8A">
              <w:rPr>
                <w:rFonts w:ascii="Times New Roman" w:hAnsi="Times New Roman" w:cs="Times New Roman"/>
                <w:b/>
                <w:sz w:val="20"/>
                <w:szCs w:val="20"/>
              </w:rPr>
              <w:t>в</w:t>
            </w:r>
            <w:r w:rsidR="00FE17BB" w:rsidRPr="005D3B8A">
              <w:rPr>
                <w:rFonts w:ascii="Times New Roman" w:hAnsi="Times New Roman" w:cs="Times New Roman"/>
                <w:b/>
                <w:sz w:val="20"/>
                <w:szCs w:val="20"/>
              </w:rPr>
              <w:t>иконується</w:t>
            </w:r>
            <w:r w:rsidRPr="005D3B8A">
              <w:rPr>
                <w:rFonts w:ascii="Times New Roman" w:hAnsi="Times New Roman" w:cs="Times New Roman"/>
                <w:b/>
                <w:sz w:val="20"/>
                <w:szCs w:val="20"/>
              </w:rPr>
              <w:t>)</w:t>
            </w:r>
          </w:p>
        </w:tc>
      </w:tr>
      <w:tr w:rsidR="00FE17BB" w:rsidRPr="005D3B8A" w:rsidTr="002C3E05">
        <w:trPr>
          <w:tblHeader/>
        </w:trPr>
        <w:tc>
          <w:tcPr>
            <w:tcW w:w="1668" w:type="dxa"/>
            <w:shd w:val="clear" w:color="auto" w:fill="DBE5F1" w:themeFill="accent1" w:themeFillTint="33"/>
          </w:tcPr>
          <w:p w:rsidR="00FE17BB" w:rsidRPr="005D3B8A" w:rsidRDefault="00FE17BB" w:rsidP="00FE17BB">
            <w:pPr>
              <w:contextualSpacing/>
              <w:jc w:val="center"/>
              <w:rPr>
                <w:rFonts w:ascii="Times New Roman" w:hAnsi="Times New Roman" w:cs="Times New Roman"/>
                <w:b/>
                <w:sz w:val="24"/>
                <w:szCs w:val="24"/>
              </w:rPr>
            </w:pPr>
            <w:r w:rsidRPr="005D3B8A">
              <w:rPr>
                <w:rFonts w:ascii="Times New Roman" w:hAnsi="Times New Roman" w:cs="Times New Roman"/>
                <w:b/>
                <w:sz w:val="24"/>
                <w:szCs w:val="24"/>
              </w:rPr>
              <w:t>1</w:t>
            </w:r>
          </w:p>
        </w:tc>
        <w:tc>
          <w:tcPr>
            <w:tcW w:w="992" w:type="dxa"/>
            <w:shd w:val="clear" w:color="auto" w:fill="DBE5F1" w:themeFill="accent1" w:themeFillTint="33"/>
          </w:tcPr>
          <w:p w:rsidR="00FE17BB" w:rsidRPr="005D3B8A" w:rsidRDefault="00FE17BB" w:rsidP="00FE17BB">
            <w:pPr>
              <w:contextualSpacing/>
              <w:jc w:val="center"/>
              <w:rPr>
                <w:rFonts w:ascii="Times New Roman" w:hAnsi="Times New Roman" w:cs="Times New Roman"/>
                <w:b/>
                <w:sz w:val="24"/>
                <w:szCs w:val="24"/>
              </w:rPr>
            </w:pPr>
            <w:r w:rsidRPr="005D3B8A">
              <w:rPr>
                <w:rFonts w:ascii="Times New Roman" w:hAnsi="Times New Roman" w:cs="Times New Roman"/>
                <w:b/>
                <w:sz w:val="24"/>
                <w:szCs w:val="24"/>
              </w:rPr>
              <w:t>2</w:t>
            </w:r>
          </w:p>
        </w:tc>
        <w:tc>
          <w:tcPr>
            <w:tcW w:w="2552" w:type="dxa"/>
            <w:shd w:val="clear" w:color="auto" w:fill="DBE5F1" w:themeFill="accent1" w:themeFillTint="33"/>
          </w:tcPr>
          <w:p w:rsidR="00FE17BB" w:rsidRPr="005D3B8A" w:rsidRDefault="00FE17BB" w:rsidP="00FE17BB">
            <w:pPr>
              <w:contextualSpacing/>
              <w:jc w:val="center"/>
              <w:rPr>
                <w:rFonts w:ascii="Times New Roman" w:hAnsi="Times New Roman" w:cs="Times New Roman"/>
                <w:b/>
                <w:sz w:val="24"/>
                <w:szCs w:val="24"/>
              </w:rPr>
            </w:pPr>
            <w:r w:rsidRPr="005D3B8A">
              <w:rPr>
                <w:rFonts w:ascii="Times New Roman" w:hAnsi="Times New Roman" w:cs="Times New Roman"/>
                <w:b/>
                <w:sz w:val="24"/>
                <w:szCs w:val="24"/>
              </w:rPr>
              <w:t>3</w:t>
            </w:r>
          </w:p>
        </w:tc>
        <w:tc>
          <w:tcPr>
            <w:tcW w:w="1842" w:type="dxa"/>
            <w:shd w:val="clear" w:color="auto" w:fill="DBE5F1" w:themeFill="accent1" w:themeFillTint="33"/>
          </w:tcPr>
          <w:p w:rsidR="00FE17BB" w:rsidRPr="005D3B8A" w:rsidRDefault="00FE17BB" w:rsidP="00FE17BB">
            <w:pPr>
              <w:contextualSpacing/>
              <w:jc w:val="center"/>
              <w:rPr>
                <w:rFonts w:ascii="Times New Roman" w:hAnsi="Times New Roman" w:cs="Times New Roman"/>
                <w:b/>
                <w:sz w:val="24"/>
                <w:szCs w:val="24"/>
              </w:rPr>
            </w:pPr>
            <w:r w:rsidRPr="005D3B8A">
              <w:rPr>
                <w:rFonts w:ascii="Times New Roman" w:hAnsi="Times New Roman" w:cs="Times New Roman"/>
                <w:b/>
                <w:sz w:val="24"/>
                <w:szCs w:val="24"/>
              </w:rPr>
              <w:t>4</w:t>
            </w:r>
          </w:p>
        </w:tc>
        <w:tc>
          <w:tcPr>
            <w:tcW w:w="1418" w:type="dxa"/>
            <w:shd w:val="clear" w:color="auto" w:fill="DBE5F1" w:themeFill="accent1" w:themeFillTint="33"/>
          </w:tcPr>
          <w:p w:rsidR="00FE17BB" w:rsidRPr="005D3B8A" w:rsidRDefault="00FE17BB" w:rsidP="00FE17BB">
            <w:pPr>
              <w:contextualSpacing/>
              <w:jc w:val="center"/>
              <w:rPr>
                <w:rFonts w:ascii="Times New Roman" w:hAnsi="Times New Roman" w:cs="Times New Roman"/>
                <w:b/>
                <w:sz w:val="24"/>
                <w:szCs w:val="24"/>
              </w:rPr>
            </w:pPr>
            <w:r w:rsidRPr="005D3B8A">
              <w:rPr>
                <w:rFonts w:ascii="Times New Roman" w:hAnsi="Times New Roman" w:cs="Times New Roman"/>
                <w:b/>
                <w:sz w:val="24"/>
                <w:szCs w:val="24"/>
              </w:rPr>
              <w:t>5</w:t>
            </w:r>
          </w:p>
        </w:tc>
        <w:tc>
          <w:tcPr>
            <w:tcW w:w="1702" w:type="dxa"/>
            <w:shd w:val="clear" w:color="auto" w:fill="DBE5F1" w:themeFill="accent1" w:themeFillTint="33"/>
          </w:tcPr>
          <w:p w:rsidR="00FE17BB" w:rsidRPr="005D3B8A" w:rsidRDefault="00FE17BB" w:rsidP="00FE17BB">
            <w:pPr>
              <w:contextualSpacing/>
              <w:jc w:val="center"/>
              <w:rPr>
                <w:rFonts w:ascii="Times New Roman" w:hAnsi="Times New Roman" w:cs="Times New Roman"/>
                <w:b/>
                <w:sz w:val="24"/>
                <w:szCs w:val="24"/>
              </w:rPr>
            </w:pPr>
            <w:r w:rsidRPr="005D3B8A">
              <w:rPr>
                <w:rFonts w:ascii="Times New Roman" w:hAnsi="Times New Roman" w:cs="Times New Roman"/>
                <w:b/>
                <w:sz w:val="24"/>
                <w:szCs w:val="24"/>
              </w:rPr>
              <w:t>6</w:t>
            </w:r>
          </w:p>
        </w:tc>
        <w:tc>
          <w:tcPr>
            <w:tcW w:w="3968" w:type="dxa"/>
            <w:shd w:val="clear" w:color="auto" w:fill="DBE5F1" w:themeFill="accent1" w:themeFillTint="33"/>
          </w:tcPr>
          <w:p w:rsidR="00FE17BB" w:rsidRPr="005D3B8A" w:rsidRDefault="00FE17BB" w:rsidP="00FE17BB">
            <w:pPr>
              <w:ind w:left="-959" w:firstLine="959"/>
              <w:contextualSpacing/>
              <w:jc w:val="center"/>
              <w:rPr>
                <w:rFonts w:ascii="Times New Roman" w:hAnsi="Times New Roman" w:cs="Times New Roman"/>
                <w:b/>
                <w:sz w:val="24"/>
                <w:szCs w:val="24"/>
              </w:rPr>
            </w:pPr>
            <w:r w:rsidRPr="005D3B8A">
              <w:rPr>
                <w:rFonts w:ascii="Times New Roman" w:hAnsi="Times New Roman" w:cs="Times New Roman"/>
                <w:b/>
                <w:sz w:val="24"/>
                <w:szCs w:val="24"/>
              </w:rPr>
              <w:t>7</w:t>
            </w:r>
          </w:p>
        </w:tc>
        <w:tc>
          <w:tcPr>
            <w:tcW w:w="1559" w:type="dxa"/>
            <w:shd w:val="clear" w:color="auto" w:fill="DBE5F1" w:themeFill="accent1" w:themeFillTint="33"/>
          </w:tcPr>
          <w:p w:rsidR="00FE17BB" w:rsidRPr="005D3B8A" w:rsidRDefault="00FE17BB" w:rsidP="00FE17BB">
            <w:pPr>
              <w:ind w:left="-959" w:firstLine="959"/>
              <w:contextualSpacing/>
              <w:jc w:val="center"/>
              <w:rPr>
                <w:rFonts w:ascii="Times New Roman" w:hAnsi="Times New Roman" w:cs="Times New Roman"/>
                <w:b/>
                <w:sz w:val="24"/>
                <w:szCs w:val="24"/>
              </w:rPr>
            </w:pPr>
            <w:r w:rsidRPr="005D3B8A">
              <w:rPr>
                <w:rFonts w:ascii="Times New Roman" w:hAnsi="Times New Roman" w:cs="Times New Roman"/>
                <w:b/>
                <w:sz w:val="24"/>
                <w:szCs w:val="24"/>
              </w:rPr>
              <w:t>8</w:t>
            </w:r>
          </w:p>
        </w:tc>
      </w:tr>
      <w:tr w:rsidR="00FE17BB" w:rsidRPr="005D3B8A" w:rsidTr="002C3E05">
        <w:tc>
          <w:tcPr>
            <w:tcW w:w="15701" w:type="dxa"/>
            <w:gridSpan w:val="8"/>
            <w:vAlign w:val="center"/>
          </w:tcPr>
          <w:p w:rsidR="00FE17BB" w:rsidRPr="005D3B8A" w:rsidRDefault="00FE17BB" w:rsidP="00FE17BB">
            <w:pPr>
              <w:contextualSpacing/>
              <w:jc w:val="both"/>
              <w:rPr>
                <w:rFonts w:ascii="Times New Roman" w:hAnsi="Times New Roman" w:cs="Times New Roman"/>
                <w:b/>
                <w:sz w:val="24"/>
                <w:szCs w:val="24"/>
              </w:rPr>
            </w:pPr>
            <w:r w:rsidRPr="005D3B8A">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5D3B8A" w:rsidTr="002C3E05">
        <w:tc>
          <w:tcPr>
            <w:tcW w:w="1668" w:type="dxa"/>
            <w:vMerge w:val="restart"/>
          </w:tcPr>
          <w:p w:rsidR="00FE17BB" w:rsidRPr="005D3B8A" w:rsidRDefault="00FE17BB" w:rsidP="00FE17BB">
            <w:pPr>
              <w:contextualSpacing/>
              <w:rPr>
                <w:rFonts w:ascii="Times New Roman" w:hAnsi="Times New Roman" w:cs="Times New Roman"/>
                <w:sz w:val="24"/>
                <w:szCs w:val="24"/>
              </w:rPr>
            </w:pPr>
            <w:r w:rsidRPr="005D3B8A">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1.4.1</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w:t>
            </w:r>
          </w:p>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впроваджено програмне забезпечення</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FE17BB" w:rsidRPr="005D3B8A" w:rsidRDefault="00FE17BB" w:rsidP="00FE17BB">
            <w:pPr>
              <w:contextualSpacing/>
              <w:rPr>
                <w:rFonts w:ascii="Times New Roman" w:hAnsi="Times New Roman" w:cs="Times New Roman"/>
                <w:sz w:val="24"/>
                <w:szCs w:val="24"/>
              </w:rPr>
            </w:pPr>
          </w:p>
        </w:tc>
        <w:tc>
          <w:tcPr>
            <w:tcW w:w="3968" w:type="dxa"/>
          </w:tcPr>
          <w:p w:rsidR="00FE17BB" w:rsidRPr="005D3B8A" w:rsidRDefault="00FE17BB" w:rsidP="00FE17BB">
            <w:pPr>
              <w:shd w:val="clear" w:color="auto" w:fill="FFFFFF"/>
              <w:spacing w:line="230" w:lineRule="exact"/>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 січень - </w:t>
            </w:r>
            <w:r w:rsidR="00B57682" w:rsidRPr="005D3B8A">
              <w:rPr>
                <w:rFonts w:ascii="Times New Roman" w:hAnsi="Times New Roman" w:cs="Times New Roman"/>
                <w:sz w:val="24"/>
                <w:szCs w:val="24"/>
              </w:rPr>
              <w:t>липень</w:t>
            </w:r>
            <w:r w:rsidRPr="005D3B8A">
              <w:rPr>
                <w:rFonts w:ascii="Times New Roman" w:hAnsi="Times New Roman" w:cs="Times New Roman"/>
                <w:sz w:val="24"/>
                <w:szCs w:val="24"/>
              </w:rPr>
              <w:t xml:space="preserve"> 2021 року погоджено 1</w:t>
            </w:r>
            <w:r w:rsidR="00B57682" w:rsidRPr="005D3B8A">
              <w:rPr>
                <w:rFonts w:ascii="Times New Roman" w:hAnsi="Times New Roman" w:cs="Times New Roman"/>
                <w:sz w:val="24"/>
                <w:szCs w:val="24"/>
              </w:rPr>
              <w:t>46</w:t>
            </w:r>
            <w:r w:rsidRPr="005D3B8A">
              <w:rPr>
                <w:rFonts w:ascii="Times New Roman" w:hAnsi="Times New Roman" w:cs="Times New Roman"/>
                <w:sz w:val="24"/>
                <w:szCs w:val="24"/>
              </w:rPr>
              <w:t xml:space="preserve"> заяв</w:t>
            </w:r>
            <w:r w:rsidR="00B85114" w:rsidRPr="005D3B8A">
              <w:rPr>
                <w:rFonts w:ascii="Times New Roman" w:hAnsi="Times New Roman" w:cs="Times New Roman"/>
                <w:sz w:val="24"/>
                <w:szCs w:val="24"/>
              </w:rPr>
              <w:t>о</w:t>
            </w:r>
            <w:r w:rsidRPr="005D3B8A">
              <w:rPr>
                <w:rFonts w:ascii="Times New Roman" w:hAnsi="Times New Roman" w:cs="Times New Roman"/>
                <w:sz w:val="24"/>
                <w:szCs w:val="24"/>
              </w:rPr>
              <w:t>к щодо автоматизації процедур діяльності ДПС для мінімізації впливу людського фактора.</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Проведено робочу зустріч із працівниками підрозділу контролю за підакцизними товарами на предмет побудови централізованої системи відеоконтролю за виробництвом спирту на підприємствах-виробниках. На сьогодні проводиться технічна реалізація проєкту.</w:t>
            </w:r>
          </w:p>
          <w:p w:rsidR="00FE17BB" w:rsidRPr="005D3B8A" w:rsidRDefault="00FE17BB" w:rsidP="00B66EF6">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Для забезпечення функціонування інформаційно-телекомунікаційних систем ДПС укладено:</w:t>
            </w:r>
          </w:p>
          <w:p w:rsidR="00FE17BB" w:rsidRPr="005D3B8A" w:rsidRDefault="008B1657" w:rsidP="00B66EF6">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w:t>
            </w:r>
            <w:r w:rsidR="00FE17BB" w:rsidRPr="005D3B8A">
              <w:rPr>
                <w:rFonts w:ascii="Times New Roman" w:hAnsi="Times New Roman" w:cs="Times New Roman"/>
                <w:sz w:val="24"/>
                <w:szCs w:val="24"/>
              </w:rPr>
              <w:t xml:space="preserve">одаткову угоду від 16.02.2021 </w:t>
            </w:r>
            <w:r w:rsidR="00FE17BB" w:rsidRPr="005D3B8A">
              <w:rPr>
                <w:rFonts w:ascii="Times New Roman" w:hAnsi="Times New Roman" w:cs="Times New Roman"/>
                <w:sz w:val="24"/>
                <w:szCs w:val="24"/>
              </w:rPr>
              <w:br/>
              <w:t>№ 2 про внесення змін до Договору від 25.11.2020 № 85 (Послуги з супроводження, технічної підтримки та адаптації програмного забезпечення ІТС «Податковий блок»);</w:t>
            </w:r>
          </w:p>
          <w:p w:rsidR="00FE17BB" w:rsidRPr="005D3B8A" w:rsidRDefault="008B1657" w:rsidP="00B66EF6">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д</w:t>
            </w:r>
            <w:r w:rsidR="00FE17BB" w:rsidRPr="005D3B8A">
              <w:rPr>
                <w:rFonts w:ascii="Times New Roman" w:hAnsi="Times New Roman" w:cs="Times New Roman"/>
                <w:sz w:val="24"/>
                <w:szCs w:val="24"/>
              </w:rPr>
              <w:t>одаткову угоду від 16.02.2021 №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FE17BB" w:rsidRPr="005D3B8A" w:rsidRDefault="008B165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w:t>
            </w:r>
            <w:r w:rsidR="00FE17BB" w:rsidRPr="005D3B8A">
              <w:rPr>
                <w:rFonts w:ascii="Times New Roman" w:hAnsi="Times New Roman" w:cs="Times New Roman"/>
                <w:sz w:val="24"/>
                <w:szCs w:val="24"/>
              </w:rPr>
              <w:t xml:space="preserve">одаткову угоду від 16.02.2021 </w:t>
            </w:r>
            <w:r w:rsidR="00FE17BB" w:rsidRPr="005D3B8A">
              <w:rPr>
                <w:rFonts w:ascii="Times New Roman" w:hAnsi="Times New Roman" w:cs="Times New Roman"/>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FE17BB" w:rsidRPr="005D3B8A" w:rsidRDefault="008B165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w:t>
            </w:r>
            <w:r w:rsidR="00FE17BB" w:rsidRPr="005D3B8A">
              <w:rPr>
                <w:rFonts w:ascii="Times New Roman" w:hAnsi="Times New Roman" w:cs="Times New Roman"/>
                <w:sz w:val="24"/>
                <w:szCs w:val="24"/>
              </w:rPr>
              <w:t xml:space="preserve">одаткову угоду від 16.02.2021 </w:t>
            </w:r>
            <w:r w:rsidR="00FE17BB" w:rsidRPr="005D3B8A">
              <w:rPr>
                <w:rFonts w:ascii="Times New Roman" w:hAnsi="Times New Roman" w:cs="Times New Roman"/>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r w:rsidRPr="005D3B8A">
              <w:rPr>
                <w:rFonts w:ascii="Times New Roman"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05.04.2021)</w:t>
            </w:r>
            <w:r w:rsidR="008B1657" w:rsidRPr="005D3B8A">
              <w:rPr>
                <w:rFonts w:ascii="Times New Roman" w:hAnsi="Times New Roman" w:cs="Times New Roman"/>
                <w:sz w:val="24"/>
                <w:szCs w:val="24"/>
              </w:rPr>
              <w:t>;</w:t>
            </w:r>
            <w:r w:rsidRPr="005D3B8A">
              <w:rPr>
                <w:rFonts w:ascii="Times New Roman" w:hAnsi="Times New Roman" w:cs="Times New Roman"/>
                <w:sz w:val="24"/>
                <w:szCs w:val="24"/>
              </w:rPr>
              <w:t xml:space="preserve"> </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договір щодо надання послуг з використання у 2021 році Комплексної системи управління інформаційним обміном з </w:t>
            </w:r>
            <w:r w:rsidRPr="005D3B8A">
              <w:rPr>
                <w:rFonts w:ascii="Times New Roman" w:hAnsi="Times New Roman" w:cs="Times New Roman"/>
                <w:sz w:val="24"/>
                <w:szCs w:val="24"/>
              </w:rPr>
              <w:lastRenderedPageBreak/>
              <w:t>нормативно-правовою підтримкою ЛІГА:КОРПОРАЦІЯ (№ 9 від 13.04.2021) та додаткову угоду  до договору № 9 від 13.04.2021 (№ 1 від 20.04.2021)</w:t>
            </w:r>
            <w:r w:rsidR="008B1657" w:rsidRPr="005D3B8A">
              <w:rPr>
                <w:rFonts w:ascii="Times New Roman"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p>
          <w:p w:rsidR="00FE17BB" w:rsidRPr="005D3B8A" w:rsidRDefault="00FE17BB" w:rsidP="00FE17BB">
            <w:pPr>
              <w:shd w:val="clear" w:color="auto" w:fill="FFFFFF"/>
              <w:ind w:left="22"/>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договір щодо надання послуг з супроводження, технічної підтримки та адаптації програмного забезпечення </w:t>
            </w:r>
            <w:r w:rsidR="005A4FA7" w:rsidRPr="005D3B8A">
              <w:rPr>
                <w:rFonts w:ascii="Times New Roman" w:hAnsi="Times New Roman" w:cs="Times New Roman"/>
                <w:sz w:val="24"/>
                <w:szCs w:val="24"/>
              </w:rPr>
              <w:t xml:space="preserve">ІТС «Управління документами» (№ </w:t>
            </w:r>
            <w:r w:rsidRPr="005D3B8A">
              <w:rPr>
                <w:rFonts w:ascii="Times New Roman" w:hAnsi="Times New Roman" w:cs="Times New Roman"/>
                <w:sz w:val="24"/>
                <w:szCs w:val="24"/>
              </w:rPr>
              <w:t xml:space="preserve">25 </w:t>
            </w:r>
            <w:r w:rsidRPr="005D3B8A">
              <w:rPr>
                <w:rFonts w:ascii="Times New Roman" w:hAnsi="Times New Roman" w:cs="Times New Roman"/>
                <w:sz w:val="24"/>
                <w:szCs w:val="24"/>
              </w:rPr>
              <w:br/>
              <w:t>від 12.05.2021).</w:t>
            </w:r>
          </w:p>
          <w:p w:rsidR="00B85114" w:rsidRPr="005D3B8A" w:rsidRDefault="00B85114" w:rsidP="00B66EF6">
            <w:pPr>
              <w:shd w:val="clear" w:color="auto" w:fill="FFFFFF"/>
              <w:ind w:left="22" w:right="53"/>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Укладено та виконується Договір від 07.06.2021 № 43 «Технічна підтримка існуючого серверного обладнання».</w:t>
            </w:r>
          </w:p>
          <w:p w:rsidR="00B85114" w:rsidRPr="005D3B8A" w:rsidRDefault="00B85114" w:rsidP="00B66EF6">
            <w:pPr>
              <w:shd w:val="clear" w:color="auto" w:fill="FFFFFF"/>
              <w:ind w:left="22" w:right="53"/>
              <w:jc w:val="both"/>
              <w:rPr>
                <w:rFonts w:ascii="Times New Roman" w:eastAsia="Calibri" w:hAnsi="Times New Roman" w:cs="Times New Roman"/>
                <w:sz w:val="24"/>
                <w:szCs w:val="24"/>
              </w:rPr>
            </w:pPr>
            <w:r w:rsidRPr="005D3B8A">
              <w:rPr>
                <w:rFonts w:ascii="Times New Roman" w:eastAsia="Times New Roman" w:hAnsi="Times New Roman" w:cs="Times New Roman"/>
                <w:sz w:val="24"/>
                <w:szCs w:val="24"/>
              </w:rPr>
              <w:t xml:space="preserve">Укладено та виконується Договір від 11 .06.2021 № 46 </w:t>
            </w:r>
            <w:r w:rsidRPr="005D3B8A">
              <w:rPr>
                <w:rFonts w:ascii="Times New Roman" w:eastAsia="Calibri" w:hAnsi="Times New Roman" w:cs="Times New Roman"/>
                <w:sz w:val="24"/>
                <w:szCs w:val="24"/>
              </w:rPr>
              <w:t>щодо надання послуг з супроводження, технічної підтримки та адаптації програмного забезпечення ІТС «Електронний кабінет».</w:t>
            </w:r>
          </w:p>
          <w:p w:rsidR="00B85114" w:rsidRPr="005D3B8A" w:rsidRDefault="00B85114" w:rsidP="00B66EF6">
            <w:pPr>
              <w:shd w:val="clear" w:color="auto" w:fill="FFFFFF"/>
              <w:ind w:left="22" w:right="53"/>
              <w:jc w:val="both"/>
              <w:rPr>
                <w:rFonts w:ascii="Times New Roman" w:eastAsia="Times New Roman" w:hAnsi="Times New Roman" w:cs="Times New Roman"/>
                <w:color w:val="000000"/>
                <w:spacing w:val="-7"/>
                <w:sz w:val="24"/>
                <w:szCs w:val="24"/>
                <w:lang w:eastAsia="ru-RU"/>
              </w:rPr>
            </w:pPr>
            <w:r w:rsidRPr="005D3B8A">
              <w:rPr>
                <w:rFonts w:ascii="Times New Roman" w:eastAsia="Times New Roman" w:hAnsi="Times New Roman" w:cs="Times New Roman"/>
                <w:color w:val="000000"/>
                <w:spacing w:val="-7"/>
                <w:sz w:val="24"/>
                <w:szCs w:val="24"/>
                <w:lang w:eastAsia="ru-RU"/>
              </w:rPr>
              <w:t>У рамках   проєкту «Прозорість та підзвітність у державному управлінні та послугах (</w:t>
            </w:r>
            <w:r w:rsidRPr="005D3B8A">
              <w:rPr>
                <w:rFonts w:ascii="Times New Roman" w:eastAsia="Times New Roman" w:hAnsi="Times New Roman" w:cs="Times New Roman"/>
                <w:color w:val="000000"/>
                <w:spacing w:val="-7"/>
                <w:sz w:val="24"/>
                <w:szCs w:val="24"/>
                <w:lang w:val="en-US" w:eastAsia="ru-RU"/>
              </w:rPr>
              <w:t>TAPAS</w:t>
            </w:r>
            <w:r w:rsidRPr="005D3B8A">
              <w:rPr>
                <w:rFonts w:ascii="Times New Roman" w:eastAsia="Times New Roman" w:hAnsi="Times New Roman" w:cs="Times New Roman"/>
                <w:color w:val="000000"/>
                <w:spacing w:val="-7"/>
                <w:sz w:val="24"/>
                <w:szCs w:val="24"/>
                <w:lang w:eastAsia="ru-RU"/>
              </w:rPr>
              <w:t xml:space="preserve">)» укладено </w:t>
            </w:r>
            <w:r w:rsidRPr="005D3B8A">
              <w:rPr>
                <w:rFonts w:ascii="Times New Roman" w:eastAsia="Times New Roman" w:hAnsi="Times New Roman" w:cs="Times New Roman"/>
                <w:color w:val="000000"/>
                <w:spacing w:val="-7"/>
                <w:sz w:val="24"/>
                <w:szCs w:val="24"/>
                <w:lang w:eastAsia="ru-RU"/>
              </w:rPr>
              <w:lastRenderedPageBreak/>
              <w:t>договір № Т 2/04-21 від 11.06.2021 між Міжнародною благодійною організацією «Фонд Східна Європа», Державною податковою службою України  та Товариством з обмеженою відповідальністю «Програміка» на модернізацію програмного забезпечення з системою захисту інформації до ІТС «Електронний кабінет» шляхом розробки прикладного програмного інтерфейсу (АРІ) реєстрів відкритої частини інформаційно-телекомунікаційної системи «Електронний кабінет» в частині надання інформації через Систему електронної взаємодії державних електронних інформаційних ресурсів (Трембіта).</w:t>
            </w:r>
          </w:p>
          <w:p w:rsidR="00FE17BB" w:rsidRPr="005D3B8A" w:rsidRDefault="00FE17BB" w:rsidP="00FE17BB">
            <w:pPr>
              <w:shd w:val="clear" w:color="auto" w:fill="FFFFFF"/>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Здійснюється погодження проекту договору на закупівлю послуг з супроводження, технічної підтримки та адаптації програмного забезпечення ІТС «Електронний кабінет», в т.ч. з Міністерством цифрової трансформації (лист </w:t>
            </w:r>
            <w:r w:rsidRPr="005D3B8A">
              <w:rPr>
                <w:rFonts w:ascii="Times New Roman" w:hAnsi="Times New Roman" w:cs="Times New Roman"/>
                <w:sz w:val="24"/>
                <w:szCs w:val="24"/>
              </w:rPr>
              <w:br/>
              <w:t>від 25.05.2021 №6221/5/99-00-12-08-01-05).</w:t>
            </w:r>
          </w:p>
          <w:p w:rsidR="00B57682" w:rsidRPr="005D3B8A" w:rsidRDefault="00B57682" w:rsidP="00B57682">
            <w:pPr>
              <w:pStyle w:val="40"/>
              <w:spacing w:line="240" w:lineRule="auto"/>
              <w:ind w:left="22" w:right="53" w:firstLine="142"/>
              <w:jc w:val="both"/>
              <w:rPr>
                <w:sz w:val="24"/>
                <w:szCs w:val="24"/>
                <w:lang w:val="ru-RU"/>
              </w:rPr>
            </w:pPr>
            <w:r w:rsidRPr="005D3B8A">
              <w:rPr>
                <w:spacing w:val="-7"/>
                <w:sz w:val="24"/>
                <w:szCs w:val="24"/>
                <w:lang w:eastAsia="ru-RU"/>
              </w:rPr>
              <w:t xml:space="preserve">Договір № Т 2/04-21 від 11.06.2021 виконано, результати програмування </w:t>
            </w:r>
            <w:r w:rsidRPr="005D3B8A">
              <w:rPr>
                <w:spacing w:val="-7"/>
                <w:sz w:val="24"/>
                <w:szCs w:val="24"/>
                <w:lang w:eastAsia="ru-RU"/>
              </w:rPr>
              <w:lastRenderedPageBreak/>
              <w:t>та виключні майнові права інтелектуальної власності на них, а також технічна документація передані ДПС актом № 24 від 19.07.2021.</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Програмне забезпечення ІТС «Єдине вікно подання електронної звітності»</w:t>
            </w:r>
            <w:r w:rsidR="00185413" w:rsidRPr="005D3B8A">
              <w:rPr>
                <w:rFonts w:ascii="Times New Roman" w:hAnsi="Times New Roman" w:cs="Times New Roman"/>
                <w:sz w:val="24"/>
                <w:szCs w:val="24"/>
              </w:rPr>
              <w:t xml:space="preserve"> - </w:t>
            </w:r>
            <w:r w:rsidRPr="005D3B8A">
              <w:rPr>
                <w:rFonts w:ascii="Times New Roman" w:eastAsia="Calibri" w:hAnsi="Times New Roman" w:cs="Times New Roman"/>
                <w:sz w:val="24"/>
                <w:szCs w:val="24"/>
              </w:rPr>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FE17BB" w:rsidRPr="005D3B8A"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ФС ПРРО:</w:t>
            </w:r>
          </w:p>
          <w:p w:rsidR="00FE17BB" w:rsidRPr="005D3B8A" w:rsidRDefault="00FE17BB" w:rsidP="00FE17BB">
            <w:pPr>
              <w:shd w:val="clear" w:color="auto" w:fill="FFFFFF"/>
              <w:ind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Pr="005D3B8A">
              <w:rPr>
                <w:rFonts w:ascii="Times New Roman" w:hAnsi="Times New Roman" w:cs="Times New Roman"/>
                <w:sz w:val="24"/>
                <w:szCs w:val="24"/>
              </w:rPr>
              <w:t>о</w:t>
            </w:r>
            <w:r w:rsidRPr="005D3B8A">
              <w:rPr>
                <w:rFonts w:ascii="Times New Roman" w:eastAsia="Calibri" w:hAnsi="Times New Roman" w:cs="Times New Roman"/>
                <w:sz w:val="24"/>
                <w:szCs w:val="24"/>
              </w:rPr>
              <w:t>новлено системні бібліотеки;</w:t>
            </w:r>
          </w:p>
          <w:p w:rsidR="00FE17BB" w:rsidRPr="005D3B8A" w:rsidRDefault="00FE17BB" w:rsidP="00FE17BB">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Pr="005D3B8A">
              <w:rPr>
                <w:rFonts w:ascii="Times New Roman" w:hAnsi="Times New Roman" w:cs="Times New Roman"/>
                <w:sz w:val="24"/>
                <w:szCs w:val="24"/>
              </w:rPr>
              <w:t>о</w:t>
            </w:r>
            <w:r w:rsidRPr="005D3B8A">
              <w:rPr>
                <w:rFonts w:ascii="Times New Roman" w:eastAsia="Calibri" w:hAnsi="Times New Roman" w:cs="Times New Roman"/>
                <w:sz w:val="24"/>
                <w:szCs w:val="24"/>
              </w:rPr>
              <w:t>новлено XSD схеми check01.xsd, zrep01.xsd;</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w:t>
            </w:r>
            <w:r w:rsidRPr="005D3B8A">
              <w:rPr>
                <w:rFonts w:ascii="Times New Roman" w:hAnsi="Times New Roman" w:cs="Times New Roman"/>
                <w:sz w:val="24"/>
                <w:szCs w:val="24"/>
              </w:rPr>
              <w:t>д</w:t>
            </w:r>
            <w:r w:rsidRPr="005D3B8A">
              <w:rPr>
                <w:rFonts w:ascii="Times New Roman" w:eastAsia="Calibri" w:hAnsi="Times New Roman" w:cs="Times New Roman"/>
                <w:sz w:val="24"/>
                <w:szCs w:val="24"/>
              </w:rPr>
              <w:t>одано типи:DGDate</w:t>
            </w:r>
            <w:r w:rsidR="00122E8F" w:rsidRPr="005D3B8A">
              <w:rPr>
                <w:rFonts w:ascii="Times New Roman" w:eastAsia="Calibri" w:hAnsi="Times New Roman" w:cs="Times New Roman"/>
                <w:sz w:val="24"/>
                <w:szCs w:val="24"/>
              </w:rPr>
              <w:t xml:space="preserve"> – «</w:t>
            </w:r>
            <w:r w:rsidRPr="005D3B8A">
              <w:rPr>
                <w:rFonts w:ascii="Times New Roman" w:eastAsia="Calibri" w:hAnsi="Times New Roman" w:cs="Times New Roman"/>
                <w:sz w:val="24"/>
                <w:szCs w:val="24"/>
              </w:rPr>
              <w:t>Загальний тип</w:t>
            </w:r>
            <w:r w:rsidR="00122E8F" w:rsidRPr="005D3B8A">
              <w:rPr>
                <w:rFonts w:ascii="Times New Roman" w:eastAsia="Calibri" w:hAnsi="Times New Roman" w:cs="Times New Roman"/>
                <w:sz w:val="24"/>
                <w:szCs w:val="24"/>
              </w:rPr>
              <w:t>» Дата у форматі «ддммрррр»</w:t>
            </w:r>
            <w:r w:rsidRPr="005D3B8A">
              <w:rPr>
                <w:rFonts w:ascii="Times New Roman" w:hAnsi="Times New Roman" w:cs="Times New Roman"/>
                <w:sz w:val="24"/>
                <w:szCs w:val="24"/>
              </w:rPr>
              <w:t xml:space="preserve">, </w:t>
            </w:r>
            <w:r w:rsidR="00122E8F" w:rsidRPr="005D3B8A">
              <w:rPr>
                <w:rFonts w:ascii="Times New Roman" w:eastAsia="Calibri" w:hAnsi="Times New Roman" w:cs="Times New Roman"/>
                <w:sz w:val="24"/>
                <w:szCs w:val="24"/>
              </w:rPr>
              <w:t>DGTime – «Загальний тип «</w:t>
            </w:r>
            <w:r w:rsidRPr="005D3B8A">
              <w:rPr>
                <w:rFonts w:ascii="Times New Roman" w:eastAsia="Calibri" w:hAnsi="Times New Roman" w:cs="Times New Roman"/>
                <w:sz w:val="24"/>
                <w:szCs w:val="24"/>
              </w:rPr>
              <w:t>Час у форматі ггххсс</w:t>
            </w:r>
            <w:r w:rsidR="00122E8F" w:rsidRPr="005D3B8A">
              <w:rPr>
                <w:rFonts w:ascii="Times New Roman" w:eastAsia="Calibri" w:hAnsi="Times New Roman" w:cs="Times New Roman"/>
                <w:sz w:val="24"/>
                <w:szCs w:val="24"/>
              </w:rPr>
              <w:t>»</w:t>
            </w:r>
            <w:r w:rsidRPr="005D3B8A">
              <w:rPr>
                <w:rFonts w:ascii="Times New Roman" w:hAnsi="Times New Roman" w:cs="Times New Roman"/>
                <w:sz w:val="24"/>
                <w:szCs w:val="24"/>
              </w:rPr>
              <w:t xml:space="preserve">, </w:t>
            </w:r>
            <w:r w:rsidR="00122E8F" w:rsidRPr="005D3B8A">
              <w:rPr>
                <w:rFonts w:ascii="Times New Roman" w:eastAsia="Calibri" w:hAnsi="Times New Roman" w:cs="Times New Roman"/>
                <w:sz w:val="24"/>
                <w:szCs w:val="24"/>
              </w:rPr>
              <w:t>DGDateTime – «Загальний тип «</w:t>
            </w:r>
            <w:r w:rsidRPr="005D3B8A">
              <w:rPr>
                <w:rFonts w:ascii="Times New Roman" w:eastAsia="Calibri" w:hAnsi="Times New Roman" w:cs="Times New Roman"/>
                <w:sz w:val="24"/>
                <w:szCs w:val="24"/>
              </w:rPr>
              <w:t xml:space="preserve">Дата і час у </w:t>
            </w:r>
            <w:r w:rsidRPr="005D3B8A">
              <w:rPr>
                <w:rFonts w:ascii="Times New Roman" w:eastAsia="Calibri" w:hAnsi="Times New Roman" w:cs="Times New Roman"/>
                <w:sz w:val="24"/>
                <w:szCs w:val="24"/>
              </w:rPr>
              <w:lastRenderedPageBreak/>
              <w:t>форматі ддммррррггххсс</w:t>
            </w:r>
            <w:r w:rsidR="00122E8F"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hAnsi="Times New Roman" w:cs="Times New Roman"/>
                <w:sz w:val="24"/>
                <w:szCs w:val="24"/>
              </w:rPr>
              <w:t>-о</w:t>
            </w:r>
            <w:r w:rsidRPr="005D3B8A">
              <w:rPr>
                <w:rFonts w:ascii="Times New Roman" w:eastAsia="Calibri" w:hAnsi="Times New Roman" w:cs="Times New Roman"/>
                <w:sz w:val="24"/>
                <w:szCs w:val="24"/>
              </w:rPr>
              <w:t>новлено Фіскальний Сервер ПРРО в частині візуалізації документів</w:t>
            </w:r>
            <w:r w:rsidRPr="005D3B8A">
              <w:rPr>
                <w:rFonts w:ascii="Times New Roman" w:hAnsi="Times New Roman" w:cs="Times New Roman"/>
                <w:sz w:val="24"/>
                <w:szCs w:val="24"/>
              </w:rPr>
              <w:t>, д</w:t>
            </w:r>
            <w:r w:rsidRPr="005D3B8A">
              <w:rPr>
                <w:rFonts w:ascii="Times New Roman" w:eastAsia="Calibri" w:hAnsi="Times New Roman" w:cs="Times New Roman"/>
                <w:sz w:val="24"/>
                <w:szCs w:val="24"/>
              </w:rPr>
              <w:t>оопрацьовано обробку найменувань великого розміру;</w:t>
            </w:r>
          </w:p>
          <w:p w:rsidR="00FE17BB" w:rsidRPr="005D3B8A" w:rsidRDefault="00FE17BB" w:rsidP="00FE17BB">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-доповнено перевірку дати закриття зміни;</w:t>
            </w:r>
          </w:p>
          <w:p w:rsidR="00FE17BB" w:rsidRPr="005D3B8A" w:rsidRDefault="00FE17BB" w:rsidP="00FE17BB">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-доповнено перевірку дати закриття зміни;</w:t>
            </w:r>
          </w:p>
          <w:p w:rsidR="00FE17BB" w:rsidRPr="005D3B8A" w:rsidRDefault="00FE17BB" w:rsidP="00FE17BB">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-внутрішні доопрац</w:t>
            </w:r>
            <w:r w:rsidR="00521A87" w:rsidRPr="005D3B8A">
              <w:rPr>
                <w:rFonts w:ascii="Times New Roman" w:eastAsia="Calibri" w:hAnsi="Times New Roman" w:cs="Times New Roman"/>
                <w:sz w:val="24"/>
                <w:szCs w:val="24"/>
              </w:rPr>
              <w:t>ювання щодо стабільності роботи;</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оновлено приклади, виправлено в check01(Ломбард).xml;</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в Z-звіт додано поля Загальна сума переказів (15.2 цифри);</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в XSD схеми додано елемент Загальна сума переказів (15.2 цифри);</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оновлено приклади з новими елементами;</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оновлено розділ "Запит підсумків останньої зміни" в "ФС ПРРО - Опис системи.docx" Опис АРІ Фіскального Сервера (Єдине вікно подання електронної звітності);</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оновлено Протокол передачі інформації Редакція  "Технологія зберігання і збору даних РРО для ДПC";</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lastRenderedPageBreak/>
              <w:t>- додано приклад Z звіту операції переказу коштів для РРО загального призначення;</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оновлено приклади, в zrep01(АЗС).xml, zrep01(Опис всіх елементів).xml  додано елементи:</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номер паливно-роздавальної колонки (64 символи);</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номер крану паливно-роздавальної колонки (64 символи).</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при візуалізації додано виведення "ДОКУМЕНТ СКАСОВАНО" та "ДОКУМЕНТ СТОРНОВАНО";</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оновлено  схеми  XSD.ZIP в частині зміни порядку елементів "REVOKED" і "STORNED";</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оновлено приклади, додано check01(Валюта конвертація).xml,</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check01(Валюта сторно конвертації).xml;</w:t>
            </w:r>
          </w:p>
          <w:p w:rsidR="00521A87" w:rsidRPr="005D3B8A" w:rsidRDefault="00521A87" w:rsidP="00521A87">
            <w:pPr>
              <w:pStyle w:val="40"/>
              <w:spacing w:line="240" w:lineRule="auto"/>
              <w:ind w:right="53"/>
              <w:jc w:val="both"/>
              <w:rPr>
                <w:rFonts w:eastAsiaTheme="minorHAnsi"/>
                <w:sz w:val="24"/>
                <w:szCs w:val="24"/>
              </w:rPr>
            </w:pPr>
            <w:r w:rsidRPr="005D3B8A">
              <w:rPr>
                <w:rFonts w:eastAsiaTheme="minorHAnsi"/>
                <w:sz w:val="24"/>
                <w:szCs w:val="24"/>
              </w:rPr>
              <w:t>- оновлено приклади, виправлено check01(Початок офлайн сесії).xml, check01(Завершення офлайн сесії).xml;</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доопрацьовано візуалізацію документів;</w:t>
            </w:r>
          </w:p>
          <w:p w:rsidR="00521A87" w:rsidRPr="005D3B8A" w:rsidRDefault="00521A87" w:rsidP="00521A87">
            <w:pPr>
              <w:pStyle w:val="40"/>
              <w:spacing w:line="240" w:lineRule="auto"/>
              <w:ind w:right="53"/>
              <w:jc w:val="both"/>
              <w:rPr>
                <w:rFonts w:eastAsiaTheme="minorHAnsi"/>
                <w:sz w:val="24"/>
                <w:szCs w:val="24"/>
              </w:rPr>
            </w:pPr>
            <w:r w:rsidRPr="005D3B8A">
              <w:rPr>
                <w:rFonts w:eastAsiaTheme="minorHAnsi"/>
                <w:sz w:val="24"/>
                <w:szCs w:val="24"/>
              </w:rPr>
              <w:t>- візуалізація чеків;</w:t>
            </w:r>
          </w:p>
          <w:p w:rsidR="00521A87" w:rsidRPr="005D3B8A" w:rsidRDefault="00521A87" w:rsidP="00521A87">
            <w:pPr>
              <w:pStyle w:val="40"/>
              <w:spacing w:line="240" w:lineRule="auto"/>
              <w:ind w:left="22" w:right="53"/>
              <w:jc w:val="both"/>
              <w:rPr>
                <w:rFonts w:eastAsiaTheme="minorHAnsi"/>
                <w:sz w:val="24"/>
                <w:szCs w:val="24"/>
              </w:rPr>
            </w:pPr>
            <w:r w:rsidRPr="005D3B8A">
              <w:rPr>
                <w:rFonts w:eastAsiaTheme="minorHAnsi"/>
                <w:sz w:val="24"/>
                <w:szCs w:val="24"/>
              </w:rPr>
              <w:t>- додано відображення кодів акцизних марок;</w:t>
            </w:r>
          </w:p>
          <w:p w:rsidR="00521A87" w:rsidRPr="005D3B8A" w:rsidRDefault="00521A87" w:rsidP="00521A87">
            <w:pPr>
              <w:pStyle w:val="40"/>
              <w:spacing w:line="240" w:lineRule="auto"/>
              <w:ind w:left="22" w:right="53"/>
              <w:jc w:val="both"/>
              <w:rPr>
                <w:rFonts w:eastAsia="Calibri"/>
                <w:sz w:val="24"/>
                <w:szCs w:val="24"/>
              </w:rPr>
            </w:pPr>
            <w:r w:rsidRPr="005D3B8A">
              <w:rPr>
                <w:rFonts w:eastAsiaTheme="minorHAnsi"/>
                <w:sz w:val="24"/>
                <w:szCs w:val="24"/>
              </w:rPr>
              <w:lastRenderedPageBreak/>
              <w:t>- оновлено приклади, додано коди акцизних марок до check01(Два податки).xml, check01(Опис всіх елементів).xml.</w:t>
            </w:r>
          </w:p>
          <w:p w:rsidR="00FE17BB" w:rsidRPr="005D3B8A"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ФС ПРРО:</w:t>
            </w:r>
          </w:p>
          <w:p w:rsidR="00FE17BB" w:rsidRPr="005D3B8A"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тип DGLetter - виправлено розмір з 3 на 1</w:t>
            </w:r>
          </w:p>
          <w:p w:rsidR="00FE17BB" w:rsidRPr="005D3B8A" w:rsidRDefault="006C2DC7" w:rsidP="00FE17BB">
            <w:pPr>
              <w:shd w:val="clear" w:color="auto" w:fill="FFFFFF"/>
              <w:spacing w:line="230" w:lineRule="exact"/>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FE17BB" w:rsidRPr="005D3B8A">
              <w:rPr>
                <w:rFonts w:ascii="Times New Roman" w:eastAsia="Calibri" w:hAnsi="Times New Roman" w:cs="Times New Roman"/>
                <w:sz w:val="24"/>
                <w:szCs w:val="24"/>
              </w:rPr>
              <w:t>елемент DISCOUNTTAX - виправлено тип з LetterColumn на TaxColumn.</w:t>
            </w:r>
          </w:p>
          <w:p w:rsidR="00B85114" w:rsidRPr="005D3B8A" w:rsidRDefault="006C2DC7" w:rsidP="00B66EF6">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b/>
                <w:sz w:val="24"/>
                <w:szCs w:val="24"/>
              </w:rPr>
              <w:t>-</w:t>
            </w:r>
            <w:r w:rsidR="00B85114" w:rsidRPr="005D3B8A">
              <w:rPr>
                <w:rFonts w:ascii="Times New Roman" w:eastAsia="Calibri" w:hAnsi="Times New Roman" w:cs="Times New Roman"/>
                <w:sz w:val="24"/>
                <w:szCs w:val="24"/>
              </w:rPr>
              <w:t xml:space="preserve">додано підтримку фіскальних </w:t>
            </w:r>
            <w:r w:rsidR="00CB7473" w:rsidRPr="005D3B8A">
              <w:rPr>
                <w:rFonts w:ascii="Times New Roman" w:eastAsia="Calibri" w:hAnsi="Times New Roman" w:cs="Times New Roman"/>
                <w:sz w:val="24"/>
                <w:szCs w:val="24"/>
              </w:rPr>
              <w:t>чеків типу «</w:t>
            </w:r>
            <w:r w:rsidR="00B85114" w:rsidRPr="005D3B8A">
              <w:rPr>
                <w:rFonts w:ascii="Times New Roman" w:eastAsia="Calibri" w:hAnsi="Times New Roman" w:cs="Times New Roman"/>
                <w:sz w:val="24"/>
                <w:szCs w:val="24"/>
              </w:rPr>
              <w:t>Чек обслуговування у ломбарді</w:t>
            </w:r>
            <w:r w:rsidR="00CB7473" w:rsidRPr="005D3B8A">
              <w:rPr>
                <w:rFonts w:ascii="Times New Roman" w:eastAsia="Calibri" w:hAnsi="Times New Roman" w:cs="Times New Roman"/>
                <w:sz w:val="24"/>
                <w:szCs w:val="24"/>
              </w:rPr>
              <w:t>»</w:t>
            </w:r>
            <w:r w:rsidR="00B85114" w:rsidRPr="005D3B8A">
              <w:rPr>
                <w:rFonts w:ascii="Times New Roman" w:eastAsia="Calibri" w:hAnsi="Times New Roman" w:cs="Times New Roman"/>
                <w:sz w:val="24"/>
                <w:szCs w:val="24"/>
              </w:rPr>
              <w:t>;</w:t>
            </w:r>
          </w:p>
          <w:p w:rsidR="00B85114" w:rsidRPr="005D3B8A" w:rsidRDefault="006C2DC7" w:rsidP="00B66EF6">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B85114" w:rsidRPr="005D3B8A">
              <w:rPr>
                <w:rFonts w:ascii="Times New Roman" w:eastAsia="Calibri" w:hAnsi="Times New Roman" w:cs="Times New Roman"/>
                <w:sz w:val="24"/>
                <w:szCs w:val="24"/>
              </w:rPr>
              <w:t>додано тип "4-Чек обслуговування у ломбарді";</w:t>
            </w:r>
          </w:p>
          <w:p w:rsidR="00B85114" w:rsidRPr="005D3B8A" w:rsidRDefault="006C2DC7" w:rsidP="00B66EF6">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CB7473" w:rsidRPr="005D3B8A">
              <w:rPr>
                <w:rFonts w:ascii="Times New Roman" w:eastAsia="Calibri" w:hAnsi="Times New Roman" w:cs="Times New Roman"/>
                <w:sz w:val="24"/>
                <w:szCs w:val="24"/>
              </w:rPr>
              <w:t>додано приклад «check01</w:t>
            </w:r>
            <w:r w:rsidR="00B66EF6" w:rsidRPr="005D3B8A">
              <w:rPr>
                <w:rFonts w:ascii="Times New Roman" w:eastAsia="Calibri" w:hAnsi="Times New Roman" w:cs="Times New Roman"/>
                <w:sz w:val="24"/>
                <w:szCs w:val="24"/>
                <w:lang w:val="ru-RU"/>
              </w:rPr>
              <w:t xml:space="preserve"> </w:t>
            </w:r>
            <w:r w:rsidR="00CB7473" w:rsidRPr="005D3B8A">
              <w:rPr>
                <w:rFonts w:ascii="Times New Roman" w:eastAsia="Calibri" w:hAnsi="Times New Roman" w:cs="Times New Roman"/>
                <w:sz w:val="24"/>
                <w:szCs w:val="24"/>
              </w:rPr>
              <w:t>(Ломбард).xml»</w:t>
            </w:r>
            <w:r w:rsidR="00B85114" w:rsidRPr="005D3B8A">
              <w:rPr>
                <w:rFonts w:ascii="Times New Roman" w:eastAsia="Calibri" w:hAnsi="Times New Roman" w:cs="Times New Roman"/>
                <w:sz w:val="24"/>
                <w:szCs w:val="24"/>
              </w:rPr>
              <w:t>;</w:t>
            </w:r>
          </w:p>
          <w:p w:rsidR="00B85114" w:rsidRPr="005D3B8A" w:rsidRDefault="006C2DC7" w:rsidP="00B66EF6">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B85114" w:rsidRPr="005D3B8A">
              <w:rPr>
                <w:rFonts w:ascii="Times New Roman" w:eastAsia="Calibri" w:hAnsi="Times New Roman" w:cs="Times New Roman"/>
                <w:sz w:val="24"/>
                <w:szCs w:val="24"/>
              </w:rPr>
              <w:t>додано обробку чеків</w:t>
            </w:r>
            <w:r w:rsidR="00CB7473" w:rsidRPr="005D3B8A">
              <w:rPr>
                <w:rFonts w:ascii="Times New Roman" w:eastAsia="Calibri" w:hAnsi="Times New Roman" w:cs="Times New Roman"/>
                <w:sz w:val="24"/>
                <w:szCs w:val="24"/>
              </w:rPr>
              <w:t xml:space="preserve"> на повернення для типу «1-Чек переказу коштів»</w:t>
            </w:r>
            <w:r w:rsidR="00B85114" w:rsidRPr="005D3B8A">
              <w:rPr>
                <w:rFonts w:ascii="Times New Roman" w:eastAsia="Calibri" w:hAnsi="Times New Roman" w:cs="Times New Roman"/>
                <w:sz w:val="24"/>
                <w:szCs w:val="24"/>
              </w:rPr>
              <w:t>.</w:t>
            </w:r>
          </w:p>
          <w:p w:rsidR="00B85114" w:rsidRPr="005D3B8A" w:rsidRDefault="00B85114" w:rsidP="00B66EF6">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системні бібліотеки КлієнтівWindows і Android.</w:t>
            </w:r>
          </w:p>
          <w:p w:rsidR="00FE17BB" w:rsidRPr="005D3B8A" w:rsidRDefault="00CB7473" w:rsidP="00FE17BB">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документацію «ФС ПРРО - Опис системи.docx»</w:t>
            </w:r>
            <w:r w:rsidR="00FE17BB" w:rsidRPr="005D3B8A">
              <w:rPr>
                <w:rFonts w:ascii="Times New Roman" w:eastAsia="Calibri" w:hAnsi="Times New Roman" w:cs="Times New Roman"/>
                <w:sz w:val="24"/>
                <w:szCs w:val="24"/>
              </w:rPr>
              <w:t xml:space="preserve"> в частині видаткових чеків – надано можливість реєстрації фіскального номеру чеку, для якого здійснюється повернення,  в режимі онлайн або офлайн.</w:t>
            </w:r>
          </w:p>
          <w:p w:rsidR="00FE17BB" w:rsidRPr="005D3B8A" w:rsidRDefault="00FE17BB" w:rsidP="00FE17BB">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Оновлено ФС ПРРО і Клієнтів:</w:t>
            </w:r>
          </w:p>
          <w:p w:rsidR="00FE17BB" w:rsidRPr="005D3B8A" w:rsidRDefault="00CB7473"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-додано команду «Запит Z-звіту </w:t>
            </w:r>
            <w:r w:rsidRPr="005D3B8A">
              <w:rPr>
                <w:rFonts w:ascii="Times New Roman" w:hAnsi="Times New Roman" w:cs="Times New Roman"/>
                <w:sz w:val="24"/>
                <w:szCs w:val="24"/>
              </w:rPr>
              <w:lastRenderedPageBreak/>
              <w:t>розширений»</w:t>
            </w:r>
            <w:r w:rsidR="00FE17BB" w:rsidRPr="005D3B8A">
              <w:rPr>
                <w:rFonts w:ascii="Times New Roman"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 структуру (команда </w:t>
            </w:r>
            <w:r w:rsidR="00CB7473" w:rsidRPr="005D3B8A">
              <w:rPr>
                <w:rFonts w:ascii="Times New Roman" w:hAnsi="Times New Roman" w:cs="Times New Roman"/>
                <w:sz w:val="24"/>
                <w:szCs w:val="24"/>
              </w:rPr>
              <w:t>«Запит доступних об'єктів»</w:t>
            </w:r>
            <w:r w:rsidRPr="005D3B8A">
              <w:rPr>
                <w:rFonts w:ascii="Times New Roman" w:hAnsi="Times New Roman" w:cs="Times New Roman"/>
                <w:sz w:val="24"/>
                <w:szCs w:val="24"/>
              </w:rPr>
              <w:t>) додано поле  Ознака ФОП – платника єдиного податку;</w:t>
            </w:r>
          </w:p>
          <w:p w:rsidR="00FE17BB" w:rsidRPr="005D3B8A" w:rsidRDefault="00CB7473"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команду «</w:t>
            </w:r>
            <w:r w:rsidR="00FE17BB" w:rsidRPr="005D3B8A">
              <w:rPr>
                <w:rFonts w:ascii="Times New Roman" w:hAnsi="Times New Roman" w:cs="Times New Roman"/>
                <w:sz w:val="24"/>
                <w:szCs w:val="24"/>
              </w:rPr>
              <w:t>Запит стану ПРРО</w:t>
            </w: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 додано можливість запиту відомостей об’єкту оподаткування; </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 структуру запиту додано поле Ознака запиту відомостей об’єкту оподаткування (не обов’язковий); </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структуру відповіді додано поле Відомості об’єкту оподаткування;</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CB7473" w:rsidRPr="005D3B8A">
              <w:rPr>
                <w:rFonts w:ascii="Times New Roman" w:hAnsi="Times New Roman" w:cs="Times New Roman"/>
                <w:sz w:val="24"/>
                <w:szCs w:val="24"/>
              </w:rPr>
              <w:t>в структуру відповіді (команда «</w:t>
            </w:r>
            <w:r w:rsidRPr="005D3B8A">
              <w:rPr>
                <w:rFonts w:ascii="Times New Roman" w:hAnsi="Times New Roman" w:cs="Times New Roman"/>
                <w:sz w:val="24"/>
                <w:szCs w:val="24"/>
              </w:rPr>
              <w:t>Запит переліку змін за період</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 додані п</w:t>
            </w:r>
            <w:r w:rsidR="00CB7473" w:rsidRPr="005D3B8A">
              <w:rPr>
                <w:rFonts w:ascii="Times New Roman" w:hAnsi="Times New Roman" w:cs="Times New Roman"/>
                <w:sz w:val="24"/>
                <w:szCs w:val="24"/>
              </w:rPr>
              <w:t>оля Фіскальний номер документа «Закриття зміни»</w:t>
            </w:r>
            <w:r w:rsidRPr="005D3B8A">
              <w:rPr>
                <w:rFonts w:ascii="Times New Roman" w:hAnsi="Times New Roman" w:cs="Times New Roman"/>
                <w:sz w:val="24"/>
                <w:szCs w:val="24"/>
              </w:rPr>
              <w:t>, Фіскальний номер Z-звіту;</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CB7473" w:rsidRPr="005D3B8A">
              <w:rPr>
                <w:rFonts w:ascii="Times New Roman" w:hAnsi="Times New Roman" w:cs="Times New Roman"/>
                <w:sz w:val="24"/>
                <w:szCs w:val="24"/>
              </w:rPr>
              <w:t>в структуру відповіді (команда «Запит переліку документів зміни»</w:t>
            </w:r>
            <w:r w:rsidRPr="005D3B8A">
              <w:rPr>
                <w:rFonts w:ascii="Times New Roman" w:hAnsi="Times New Roman" w:cs="Times New Roman"/>
                <w:sz w:val="24"/>
                <w:szCs w:val="24"/>
              </w:rPr>
              <w:t>) додано поле Дата і час операції, зафіксованої документом;</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-виправлено обробку анулювання ПРРО;</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-для станів платника 11,12,16,22,37 реалізовано </w:t>
            </w:r>
            <w:r w:rsidR="00CB7473" w:rsidRPr="005D3B8A">
              <w:rPr>
                <w:rFonts w:ascii="Times New Roman" w:hAnsi="Times New Roman" w:cs="Times New Roman"/>
                <w:sz w:val="24"/>
                <w:szCs w:val="24"/>
              </w:rPr>
              <w:t>«скасування»</w:t>
            </w:r>
            <w:r w:rsidRPr="005D3B8A">
              <w:rPr>
                <w:rFonts w:ascii="Times New Roman" w:hAnsi="Times New Roman" w:cs="Times New Roman"/>
                <w:sz w:val="24"/>
                <w:szCs w:val="24"/>
              </w:rPr>
              <w:t xml:space="preserve"> ПРРО;</w:t>
            </w:r>
          </w:p>
          <w:p w:rsidR="00FE17BB" w:rsidRPr="005D3B8A" w:rsidRDefault="00FE17BB" w:rsidP="00FE17BB">
            <w:pPr>
              <w:shd w:val="clear" w:color="auto" w:fill="FFFFFF"/>
              <w:ind w:left="22" w:right="53" w:firstLine="142"/>
              <w:contextualSpacing/>
              <w:jc w:val="both"/>
              <w:rPr>
                <w:rFonts w:ascii="Times New Roman" w:hAnsi="Times New Roman" w:cs="Times New Roman"/>
                <w:sz w:val="24"/>
                <w:szCs w:val="24"/>
              </w:rPr>
            </w:pPr>
            <w:r w:rsidRPr="005D3B8A">
              <w:rPr>
                <w:rFonts w:ascii="Times New Roman" w:hAnsi="Times New Roman" w:cs="Times New Roman"/>
                <w:sz w:val="24"/>
                <w:szCs w:val="24"/>
              </w:rPr>
              <w:t>-виправлено помилку обрахунку підсумків у разі наявності Службової видачі;</w:t>
            </w:r>
          </w:p>
          <w:p w:rsidR="00FE17BB" w:rsidRPr="005D3B8A" w:rsidRDefault="00FE17BB" w:rsidP="00B66EF6">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-додано діагностичні </w:t>
            </w:r>
            <w:r w:rsidRPr="005D3B8A">
              <w:rPr>
                <w:rFonts w:ascii="Times New Roman" w:hAnsi="Times New Roman" w:cs="Times New Roman"/>
                <w:sz w:val="24"/>
                <w:szCs w:val="24"/>
              </w:rPr>
              <w:lastRenderedPageBreak/>
              <w:t>повідомлення;</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-виправлено помилку обробки сертифікатів, в строкових полях яких присутній апостроф;</w:t>
            </w:r>
          </w:p>
          <w:p w:rsidR="00FE17BB" w:rsidRPr="005D3B8A" w:rsidRDefault="00FE17BB" w:rsidP="00FE17BB">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розширено діагностику;</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-додано можливість сторнування документів типу </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Службове внесення</w:t>
            </w:r>
            <w:r w:rsidR="00CB7473" w:rsidRPr="005D3B8A">
              <w:rPr>
                <w:rFonts w:ascii="Times New Roman" w:hAnsi="Times New Roman" w:cs="Times New Roman"/>
                <w:sz w:val="24"/>
                <w:szCs w:val="24"/>
              </w:rPr>
              <w:t>», «</w:t>
            </w:r>
            <w:r w:rsidRPr="005D3B8A">
              <w:rPr>
                <w:rFonts w:ascii="Times New Roman" w:hAnsi="Times New Roman" w:cs="Times New Roman"/>
                <w:sz w:val="24"/>
                <w:szCs w:val="24"/>
              </w:rPr>
              <w:t>Службова видача</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можливість сторнування д</w:t>
            </w:r>
            <w:r w:rsidR="00CB7473" w:rsidRPr="005D3B8A">
              <w:rPr>
                <w:rFonts w:ascii="Times New Roman" w:hAnsi="Times New Roman" w:cs="Times New Roman"/>
                <w:sz w:val="24"/>
                <w:szCs w:val="24"/>
              </w:rPr>
              <w:t>окументів типу «</w:t>
            </w:r>
            <w:r w:rsidRPr="005D3B8A">
              <w:rPr>
                <w:rFonts w:ascii="Times New Roman" w:hAnsi="Times New Roman" w:cs="Times New Roman"/>
                <w:sz w:val="24"/>
                <w:szCs w:val="24"/>
              </w:rPr>
              <w:t>Службове внесення</w:t>
            </w:r>
            <w:r w:rsidR="00CB7473" w:rsidRPr="005D3B8A">
              <w:rPr>
                <w:rFonts w:ascii="Times New Roman" w:hAnsi="Times New Roman" w:cs="Times New Roman"/>
                <w:sz w:val="24"/>
                <w:szCs w:val="24"/>
              </w:rPr>
              <w:t>», «</w:t>
            </w:r>
            <w:r w:rsidRPr="005D3B8A">
              <w:rPr>
                <w:rFonts w:ascii="Times New Roman" w:hAnsi="Times New Roman" w:cs="Times New Roman"/>
                <w:sz w:val="24"/>
                <w:szCs w:val="24"/>
              </w:rPr>
              <w:t>Службова видача</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w:t>
            </w:r>
          </w:p>
          <w:p w:rsidR="00FE17BB" w:rsidRPr="005D3B8A" w:rsidRDefault="00FE17BB" w:rsidP="00FE17BB">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оптимізовано роботу з СКБД;</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перевірку сторнування документів у поточній зміні;</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перевірку наявності фіскального номера вхідного документа;</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-доопрацьовано візуалізацію чеків та додано відомості щодо платіжного терміналу;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-виправлено помилку в частині відправлення запиту щодо чеків на повернення; </w:t>
            </w:r>
          </w:p>
          <w:p w:rsidR="00FE17BB" w:rsidRPr="005D3B8A" w:rsidRDefault="00FE17BB" w:rsidP="00B66EF6">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w:t>
            </w:r>
            <w:r w:rsidR="00CB7473" w:rsidRPr="005D3B8A">
              <w:rPr>
                <w:rFonts w:ascii="Times New Roman" w:hAnsi="Times New Roman" w:cs="Times New Roman"/>
                <w:sz w:val="24"/>
                <w:szCs w:val="24"/>
              </w:rPr>
              <w:t>опрацьовано візуалізацію чеків «</w:t>
            </w:r>
            <w:r w:rsidRPr="005D3B8A">
              <w:rPr>
                <w:rFonts w:ascii="Times New Roman" w:hAnsi="Times New Roman" w:cs="Times New Roman"/>
                <w:sz w:val="24"/>
                <w:szCs w:val="24"/>
              </w:rPr>
              <w:t>Видача готівки</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-доопрацьовано пере</w:t>
            </w:r>
            <w:r w:rsidR="00CB7473" w:rsidRPr="005D3B8A">
              <w:rPr>
                <w:rFonts w:ascii="Times New Roman" w:hAnsi="Times New Roman" w:cs="Times New Roman"/>
                <w:sz w:val="24"/>
                <w:szCs w:val="24"/>
              </w:rPr>
              <w:t>вірку підсумків Z-звіта у разі «</w:t>
            </w:r>
            <w:r w:rsidRPr="005D3B8A">
              <w:rPr>
                <w:rFonts w:ascii="Times New Roman" w:hAnsi="Times New Roman" w:cs="Times New Roman"/>
                <w:sz w:val="24"/>
                <w:szCs w:val="24"/>
              </w:rPr>
              <w:t>порожньої</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 xml:space="preserve"> зміни;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-доопрацьовано обробку</w:t>
            </w:r>
            <w:r w:rsidR="00CB7473" w:rsidRPr="005D3B8A">
              <w:rPr>
                <w:rFonts w:ascii="Times New Roman" w:hAnsi="Times New Roman" w:cs="Times New Roman"/>
                <w:sz w:val="24"/>
                <w:szCs w:val="24"/>
              </w:rPr>
              <w:t xml:space="preserve"> документів типу «</w:t>
            </w:r>
            <w:r w:rsidRPr="005D3B8A">
              <w:rPr>
                <w:rFonts w:ascii="Times New Roman" w:hAnsi="Times New Roman" w:cs="Times New Roman"/>
                <w:sz w:val="24"/>
                <w:szCs w:val="24"/>
              </w:rPr>
              <w:t xml:space="preserve">3-Чек видачі </w:t>
            </w:r>
            <w:r w:rsidRPr="005D3B8A">
              <w:rPr>
                <w:rFonts w:ascii="Times New Roman" w:hAnsi="Times New Roman" w:cs="Times New Roman"/>
                <w:sz w:val="24"/>
                <w:szCs w:val="24"/>
              </w:rPr>
              <w:lastRenderedPageBreak/>
              <w:t>готівки</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обробку завершення сертифікату касира впродовж офлайн сесії.</w:t>
            </w:r>
          </w:p>
          <w:p w:rsidR="00FE17BB" w:rsidRPr="005D3B8A" w:rsidRDefault="00FE17BB" w:rsidP="00FE17BB">
            <w:pPr>
              <w:shd w:val="clear" w:color="auto" w:fill="FFFFFF"/>
              <w:spacing w:line="230" w:lineRule="exact"/>
              <w:contextualSpacing/>
              <w:jc w:val="both"/>
              <w:rPr>
                <w:rFonts w:ascii="Times New Roman" w:hAnsi="Times New Roman" w:cs="Times New Roman"/>
                <w:sz w:val="24"/>
                <w:szCs w:val="24"/>
              </w:rPr>
            </w:pPr>
            <w:r w:rsidRPr="005D3B8A">
              <w:rPr>
                <w:rFonts w:ascii="Times New Roman" w:hAnsi="Times New Roman" w:cs="Times New Roman"/>
                <w:sz w:val="24"/>
                <w:szCs w:val="24"/>
              </w:rPr>
              <w:t>- в форму чека для віз</w:t>
            </w:r>
            <w:r w:rsidR="00CB7473" w:rsidRPr="005D3B8A">
              <w:rPr>
                <w:rFonts w:ascii="Times New Roman" w:hAnsi="Times New Roman" w:cs="Times New Roman"/>
                <w:sz w:val="24"/>
                <w:szCs w:val="24"/>
              </w:rPr>
              <w:t>уалізації і печаті додано поле «Контрольне число»</w:t>
            </w:r>
            <w:r w:rsidRPr="005D3B8A">
              <w:rPr>
                <w:rFonts w:ascii="Times New Roman" w:hAnsi="Times New Roman" w:cs="Times New Roman"/>
                <w:sz w:val="24"/>
                <w:szCs w:val="24"/>
              </w:rPr>
              <w:t>, яке містить геш попереднього офлайн документа.</w:t>
            </w:r>
          </w:p>
          <w:p w:rsidR="00FE17BB" w:rsidRPr="005D3B8A" w:rsidRDefault="00FE17BB" w:rsidP="006C2DC7">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Оновлено системні бібліотеки.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приклад пакету офлайн документів.</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Для Клієнтів ПРРО додано діагностику на підставі звернень користувачів.</w:t>
            </w:r>
          </w:p>
          <w:p w:rsidR="00FE17BB" w:rsidRPr="005D3B8A" w:rsidRDefault="00CB7473"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документації «</w:t>
            </w:r>
            <w:r w:rsidR="00FE17BB" w:rsidRPr="005D3B8A">
              <w:rPr>
                <w:rFonts w:ascii="Times New Roman" w:hAnsi="Times New Roman" w:cs="Times New Roman"/>
                <w:sz w:val="24"/>
                <w:szCs w:val="24"/>
              </w:rPr>
              <w:t>ФС ПРРО - Опис системи.docx</w:t>
            </w: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 </w:t>
            </w:r>
          </w:p>
          <w:p w:rsidR="00FE17BB" w:rsidRPr="005D3B8A" w:rsidRDefault="00CB7473"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-внесено зміни до розділу «</w:t>
            </w:r>
            <w:r w:rsidR="00FE17BB" w:rsidRPr="005D3B8A">
              <w:rPr>
                <w:rFonts w:ascii="Times New Roman" w:eastAsia="Calibri" w:hAnsi="Times New Roman" w:cs="Times New Roman"/>
                <w:sz w:val="24"/>
                <w:szCs w:val="24"/>
              </w:rPr>
              <w:t>Формування Діапазону та облік фіскальних номерів</w:t>
            </w:r>
            <w:r w:rsidRPr="005D3B8A">
              <w:rPr>
                <w:rFonts w:ascii="Times New Roman" w:eastAsia="Calibri" w:hAnsi="Times New Roman" w:cs="Times New Roman"/>
                <w:sz w:val="24"/>
                <w:szCs w:val="24"/>
              </w:rPr>
              <w:t>»</w:t>
            </w:r>
            <w:r w:rsidR="00FE17BB" w:rsidRPr="005D3B8A">
              <w:rPr>
                <w:rFonts w:ascii="Times New Roman" w:eastAsia="Calibri"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проведено зміни ФСКО, додано опис кодів повернення HTTP ФСКО, проведено зміни ФСКО (п.1) -додано підсумки по типу чека, заокруглення та загальну </w:t>
            </w:r>
            <w:r w:rsidRPr="005D3B8A">
              <w:rPr>
                <w:rFonts w:ascii="Times New Roman" w:hAnsi="Times New Roman" w:cs="Times New Roman"/>
                <w:sz w:val="24"/>
                <w:szCs w:val="24"/>
              </w:rPr>
              <w:lastRenderedPageBreak/>
              <w:t>суму без заокруглення;</w:t>
            </w:r>
          </w:p>
          <w:p w:rsidR="00FE17BB" w:rsidRPr="005D3B8A" w:rsidRDefault="00FE17BB" w:rsidP="00B66EF6">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 розділ </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Підсумки реалізації і повернення</w:t>
            </w:r>
            <w:r w:rsidR="00CB7473" w:rsidRPr="005D3B8A">
              <w:rPr>
                <w:rFonts w:ascii="Times New Roman" w:hAnsi="Times New Roman" w:cs="Times New Roman"/>
                <w:sz w:val="24"/>
                <w:szCs w:val="24"/>
              </w:rPr>
              <w:t>»</w:t>
            </w:r>
            <w:r w:rsidRPr="005D3B8A">
              <w:rPr>
                <w:rFonts w:ascii="Times New Roman" w:hAnsi="Times New Roman" w:cs="Times New Roman"/>
                <w:sz w:val="24"/>
                <w:szCs w:val="24"/>
              </w:rPr>
              <w:t xml:space="preserve"> Z-звіту додані елементи Заокруглення (15.2 цифри), Загальна сума без заокруглення (15.2 цифри);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приклади Валюта службова видача, Валюта підкріплення, Валюта службове внесення;</w:t>
            </w:r>
          </w:p>
          <w:p w:rsidR="00FE17BB" w:rsidRPr="005D3B8A" w:rsidRDefault="00CB7473"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команду «</w:t>
            </w:r>
            <w:r w:rsidR="00FE17BB" w:rsidRPr="005D3B8A">
              <w:rPr>
                <w:rFonts w:ascii="Times New Roman" w:hAnsi="Times New Roman" w:cs="Times New Roman"/>
                <w:sz w:val="24"/>
                <w:szCs w:val="24"/>
              </w:rPr>
              <w:t>Запит переліку операторів (касирів) для суб’єкта господарювання</w:t>
            </w:r>
            <w:r w:rsidRPr="005D3B8A">
              <w:rPr>
                <w:rFonts w:ascii="Times New Roman" w:hAnsi="Times New Roman" w:cs="Times New Roman"/>
                <w:sz w:val="24"/>
                <w:szCs w:val="24"/>
              </w:rPr>
              <w:t>»</w:t>
            </w:r>
            <w:r w:rsidR="00FE17BB" w:rsidRPr="005D3B8A">
              <w:rPr>
                <w:rFonts w:ascii="Times New Roman"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контроль надсилання онлайн документів у разі відкритої офлайн сесії;</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для формування звітності реалізовано можливість перегляду журналу розрахункових документів (чеків, звітів, тощо) для ПРРО СГ, які вже скасовані;</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-при відображенні чеку на сайті надано можливість інвертувати суми RNDSUM;</w:t>
            </w:r>
          </w:p>
          <w:p w:rsidR="00FE17BB" w:rsidRPr="005D3B8A" w:rsidRDefault="00CB7473"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розділ «</w:t>
            </w:r>
            <w:r w:rsidR="00FE17BB" w:rsidRPr="005D3B8A">
              <w:rPr>
                <w:rFonts w:ascii="Times New Roman" w:hAnsi="Times New Roman" w:cs="Times New Roman"/>
                <w:sz w:val="24"/>
                <w:szCs w:val="24"/>
              </w:rPr>
              <w:t>Підсумки реалізації</w:t>
            </w:r>
            <w:r w:rsidRPr="005D3B8A">
              <w:rPr>
                <w:rFonts w:ascii="Times New Roman" w:hAnsi="Times New Roman" w:cs="Times New Roman"/>
                <w:sz w:val="24"/>
                <w:szCs w:val="24"/>
              </w:rPr>
              <w:t xml:space="preserve"> і повернення»</w:t>
            </w:r>
            <w:r w:rsidR="00FE17BB" w:rsidRPr="005D3B8A">
              <w:rPr>
                <w:rFonts w:ascii="Times New Roman" w:hAnsi="Times New Roman" w:cs="Times New Roman"/>
                <w:sz w:val="24"/>
                <w:szCs w:val="24"/>
              </w:rPr>
              <w:t xml:space="preserve"> Z-звіту додані елементи заокруглення (15.2 цифри) (наприклад, 0.71), загальної суми без заокруглення (15.2 цифри) (наприклад, 1000.71). </w:t>
            </w:r>
          </w:p>
          <w:p w:rsidR="00946CBD" w:rsidRPr="005D3B8A" w:rsidRDefault="00946CBD" w:rsidP="00946CBD">
            <w:pPr>
              <w:pStyle w:val="40"/>
              <w:spacing w:line="240" w:lineRule="auto"/>
              <w:ind w:left="22" w:right="53"/>
              <w:jc w:val="both"/>
              <w:rPr>
                <w:rFonts w:eastAsiaTheme="minorHAnsi"/>
                <w:sz w:val="24"/>
                <w:szCs w:val="24"/>
              </w:rPr>
            </w:pPr>
            <w:r w:rsidRPr="005D3B8A">
              <w:rPr>
                <w:sz w:val="24"/>
                <w:szCs w:val="24"/>
              </w:rPr>
              <w:lastRenderedPageBreak/>
              <w:t>Оновлено Клієнти ПРРО в частині закриття зміни</w:t>
            </w:r>
            <w:r w:rsidRPr="005D3B8A">
              <w:rPr>
                <w:rFonts w:eastAsiaTheme="minorHAnsi"/>
                <w:sz w:val="24"/>
                <w:szCs w:val="24"/>
              </w:rPr>
              <w:t>.</w:t>
            </w:r>
          </w:p>
          <w:p w:rsidR="00B85114" w:rsidRPr="005D3B8A" w:rsidRDefault="00B85114" w:rsidP="006C2DC7">
            <w:pPr>
              <w:shd w:val="clear" w:color="auto" w:fill="FFFFFF"/>
              <w:ind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ФСКО:</w:t>
            </w:r>
          </w:p>
          <w:p w:rsidR="00B85114" w:rsidRPr="005D3B8A" w:rsidRDefault="006C2DC7" w:rsidP="006C2DC7">
            <w:pPr>
              <w:shd w:val="clear" w:color="auto" w:fill="FFFFFF"/>
              <w:ind w:left="22" w:right="53"/>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B85114" w:rsidRPr="005D3B8A">
              <w:rPr>
                <w:rFonts w:ascii="Times New Roman" w:eastAsia="Calibri" w:hAnsi="Times New Roman" w:cs="Times New Roman"/>
                <w:sz w:val="24"/>
                <w:szCs w:val="24"/>
              </w:rPr>
              <w:t xml:space="preserve"> доопрацьовано обробку п</w:t>
            </w:r>
            <w:r w:rsidRPr="005D3B8A">
              <w:rPr>
                <w:rFonts w:ascii="Times New Roman" w:eastAsia="Calibri" w:hAnsi="Times New Roman" w:cs="Times New Roman"/>
                <w:sz w:val="24"/>
                <w:szCs w:val="24"/>
              </w:rPr>
              <w:t>озаштатних ситуацій.</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Клієнти ПРРО(Windows, Android):</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ПЗ в частині зменшення за шириною шаблону стрічки;</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w:t>
            </w:r>
            <w:r w:rsidRPr="005D3B8A">
              <w:rPr>
                <w:rFonts w:ascii="Times New Roman" w:hAnsi="Times New Roman" w:cs="Times New Roman"/>
                <w:sz w:val="24"/>
                <w:szCs w:val="24"/>
              </w:rPr>
              <w:t>н</w:t>
            </w:r>
            <w:r w:rsidR="00CB7473" w:rsidRPr="005D3B8A">
              <w:rPr>
                <w:rFonts w:ascii="Times New Roman" w:eastAsia="Calibri" w:hAnsi="Times New Roman" w:cs="Times New Roman"/>
                <w:sz w:val="24"/>
                <w:szCs w:val="24"/>
              </w:rPr>
              <w:t>овлено документацію (розділ «Друк чеків»</w:t>
            </w:r>
            <w:r w:rsidRPr="005D3B8A">
              <w:rPr>
                <w:rFonts w:ascii="Times New Roman" w:eastAsia="Calibri"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-до найменування ФОП додано "ФОП";</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hAnsi="Times New Roman" w:cs="Times New Roman"/>
                <w:sz w:val="24"/>
                <w:szCs w:val="24"/>
              </w:rPr>
              <w:t>-к</w:t>
            </w:r>
            <w:r w:rsidRPr="005D3B8A">
              <w:rPr>
                <w:rFonts w:ascii="Times New Roman" w:eastAsia="Calibri" w:hAnsi="Times New Roman" w:cs="Times New Roman"/>
                <w:sz w:val="24"/>
                <w:szCs w:val="24"/>
              </w:rPr>
              <w:t>лієнт Windows</w:t>
            </w:r>
            <w:r w:rsidRPr="005D3B8A">
              <w:rPr>
                <w:rFonts w:ascii="Times New Roman" w:hAnsi="Times New Roman" w:cs="Times New Roman"/>
                <w:sz w:val="24"/>
                <w:szCs w:val="24"/>
              </w:rPr>
              <w:t xml:space="preserve"> - п</w:t>
            </w:r>
            <w:r w:rsidRPr="005D3B8A">
              <w:rPr>
                <w:rFonts w:ascii="Times New Roman" w:eastAsia="Calibri" w:hAnsi="Times New Roman" w:cs="Times New Roman"/>
                <w:sz w:val="24"/>
                <w:szCs w:val="24"/>
              </w:rPr>
              <w:t>ри</w:t>
            </w:r>
            <w:r w:rsidR="00CB7473" w:rsidRPr="005D3B8A">
              <w:rPr>
                <w:rFonts w:ascii="Times New Roman" w:eastAsia="Calibri" w:hAnsi="Times New Roman" w:cs="Times New Roman"/>
                <w:sz w:val="24"/>
                <w:szCs w:val="24"/>
              </w:rPr>
              <w:t>ймається десятковий розділювач «</w:t>
            </w:r>
            <w:r w:rsidRPr="005D3B8A">
              <w:rPr>
                <w:rFonts w:ascii="Times New Roman" w:eastAsia="Calibri" w:hAnsi="Times New Roman" w:cs="Times New Roman"/>
                <w:sz w:val="24"/>
                <w:szCs w:val="24"/>
              </w:rPr>
              <w:t>.</w:t>
            </w:r>
            <w:r w:rsidR="00CB7473"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 xml:space="preserve"> або ",", незважаючи на регіональні налаштування;</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-к</w:t>
            </w:r>
            <w:r w:rsidRPr="005D3B8A">
              <w:rPr>
                <w:rFonts w:ascii="Times New Roman" w:eastAsia="Calibri" w:hAnsi="Times New Roman" w:cs="Times New Roman"/>
                <w:sz w:val="24"/>
                <w:szCs w:val="24"/>
              </w:rPr>
              <w:t>лієнт Android</w:t>
            </w:r>
            <w:r w:rsidRPr="005D3B8A">
              <w:rPr>
                <w:rFonts w:ascii="Times New Roman" w:hAnsi="Times New Roman" w:cs="Times New Roman"/>
                <w:sz w:val="24"/>
                <w:szCs w:val="24"/>
              </w:rPr>
              <w:t xml:space="preserve"> - о</w:t>
            </w:r>
            <w:r w:rsidRPr="005D3B8A">
              <w:rPr>
                <w:rFonts w:ascii="Times New Roman" w:eastAsia="Calibri" w:hAnsi="Times New Roman" w:cs="Times New Roman"/>
                <w:sz w:val="24"/>
                <w:szCs w:val="24"/>
              </w:rPr>
              <w:t>новлено системні бібліотеки;</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документацію в частині  картки номенклатури, гармонізовано  послідовність полів  зі структурою імпорту/експорту;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-виправлено опрацювання відмови від офлайн режиму;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-додано сповіщення користувача щодо наявності оновлення за посиланням: </w:t>
            </w:r>
            <w:hyperlink r:id="rId9" w:history="1">
              <w:r w:rsidRPr="005D3B8A">
                <w:rPr>
                  <w:rFonts w:ascii="Times New Roman" w:hAnsi="Times New Roman" w:cs="Times New Roman"/>
                  <w:sz w:val="24"/>
                  <w:szCs w:val="24"/>
                </w:rPr>
                <w:t>ftp://ftp.sta.gov.ua/electornna_zvitnist_install&amp;update/Version</w:t>
              </w:r>
            </w:hyperlink>
            <w:r w:rsidRPr="005D3B8A">
              <w:rPr>
                <w:rFonts w:ascii="Times New Roman"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Клієнт Windows: інсталятору надано можливість перевірки наявності запущеного додатку.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виправлено обробку окремих ситуацій створення Z-звіту;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документацію додано інформацію щодо використання клавіатурного сканера;</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виправлено обробку окремих ситуацій створення Z-звіту;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-посилання на завантаження ПЗ змінено на </w:t>
            </w:r>
            <w:hyperlink r:id="rId10" w:history="1">
              <w:r w:rsidRPr="005D3B8A">
                <w:rPr>
                  <w:rFonts w:ascii="Times New Roman" w:hAnsi="Times New Roman" w:cs="Times New Roman"/>
                  <w:sz w:val="24"/>
                  <w:szCs w:val="24"/>
                </w:rPr>
                <w:t>https://tax.gov.ua/baneryi/programni-rro/programniy-reestrator-rozrahunkovih-operatsiy/programniy-reestrator-rozrahunkovih-operatsiy-/programniy-reestrator</w:t>
              </w:r>
            </w:hyperlink>
            <w:r w:rsidRPr="005D3B8A">
              <w:rPr>
                <w:rFonts w:ascii="Times New Roman" w:hAnsi="Times New Roman" w:cs="Times New Roman"/>
                <w:sz w:val="24"/>
                <w:szCs w:val="24"/>
              </w:rPr>
              <w:t>;</w:t>
            </w:r>
          </w:p>
          <w:p w:rsidR="00FE17BB" w:rsidRPr="0066703C" w:rsidRDefault="00FE17BB" w:rsidP="00B66EF6">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-посилання на файл з номером поточної версії ПЗ змінено на </w:t>
            </w:r>
            <w:hyperlink r:id="rId11" w:history="1">
              <w:r w:rsidRPr="0066703C">
                <w:rPr>
                  <w:rFonts w:ascii="Times New Roman" w:hAnsi="Times New Roman" w:cs="Times New Roman"/>
                  <w:sz w:val="24"/>
                  <w:szCs w:val="24"/>
                  <w:u w:val="single"/>
                </w:rPr>
                <w:t>https://tax.gov.ua/data/material/000/357/ 453416/Version.txt</w:t>
              </w:r>
            </w:hyperlink>
            <w:r w:rsidRPr="0066703C">
              <w:rPr>
                <w:rFonts w:ascii="Times New Roman" w:hAnsi="Times New Roman" w:cs="Times New Roman"/>
                <w:sz w:val="24"/>
                <w:szCs w:val="24"/>
              </w:rPr>
              <w:t>;</w:t>
            </w:r>
          </w:p>
          <w:p w:rsidR="00FE17BB" w:rsidRPr="005D3B8A" w:rsidRDefault="00FE17BB" w:rsidP="006C2DC7">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додано ставку ПДВ 14%;</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додано можливість реєстрації чеків "Видача готівки";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для друкування чеку додано вибір масштабу печатного бланку;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-надано можливість вивантаження звітності в кодуванні UTF-8;</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виправлено візуалізацію чеків видачі готівки;</w:t>
            </w:r>
          </w:p>
          <w:p w:rsidR="00FE17BB" w:rsidRPr="005D3B8A" w:rsidRDefault="00FE17BB" w:rsidP="006C2DC7">
            <w:pPr>
              <w:shd w:val="clear" w:color="auto" w:fill="FFFFFF"/>
              <w:ind w:left="22" w:right="53"/>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lastRenderedPageBreak/>
              <w:t>-</w:t>
            </w:r>
            <w:r w:rsidR="00022386" w:rsidRPr="005D3B8A">
              <w:rPr>
                <w:rFonts w:ascii="Times New Roman" w:hAnsi="Times New Roman" w:cs="Times New Roman"/>
                <w:color w:val="000000" w:themeColor="text1"/>
                <w:sz w:val="24"/>
                <w:szCs w:val="24"/>
              </w:rPr>
              <w:t xml:space="preserve"> </w:t>
            </w:r>
            <w:r w:rsidRPr="005D3B8A">
              <w:rPr>
                <w:rFonts w:ascii="Times New Roman" w:hAnsi="Times New Roman" w:cs="Times New Roman"/>
                <w:color w:val="000000" w:themeColor="text1"/>
                <w:sz w:val="24"/>
                <w:szCs w:val="24"/>
              </w:rPr>
              <w:t>виправлено візуалізацію і печать чеків;</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доопрацьовано програмне забезпечення "ПРРО Каса" Android в частині вводу даних номенклатури;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до даних візуалізації форми чеків для виведення на екран додано:</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1. </w:t>
            </w:r>
            <w:r w:rsidR="00185413" w:rsidRPr="005D3B8A">
              <w:rPr>
                <w:rFonts w:ascii="Times New Roman" w:hAnsi="Times New Roman" w:cs="Times New Roman"/>
                <w:sz w:val="24"/>
                <w:szCs w:val="24"/>
              </w:rPr>
              <w:t>п</w:t>
            </w:r>
            <w:r w:rsidRPr="005D3B8A">
              <w:rPr>
                <w:rFonts w:ascii="Times New Roman" w:hAnsi="Times New Roman" w:cs="Times New Roman"/>
                <w:sz w:val="24"/>
                <w:szCs w:val="24"/>
              </w:rPr>
              <w:t>означку щодо режиму роботи (офлайн/ онлайн);</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2. </w:t>
            </w:r>
            <w:r w:rsidR="00185413" w:rsidRPr="005D3B8A">
              <w:rPr>
                <w:rFonts w:ascii="Times New Roman" w:hAnsi="Times New Roman" w:cs="Times New Roman"/>
                <w:sz w:val="24"/>
                <w:szCs w:val="24"/>
              </w:rPr>
              <w:t>к</w:t>
            </w:r>
            <w:r w:rsidRPr="005D3B8A">
              <w:rPr>
                <w:rFonts w:ascii="Times New Roman" w:hAnsi="Times New Roman" w:cs="Times New Roman"/>
                <w:sz w:val="24"/>
                <w:szCs w:val="24"/>
              </w:rPr>
              <w:t>онтрольне число, сформоване в режимі офлайн</w:t>
            </w:r>
            <w:r w:rsidR="00185413" w:rsidRPr="005D3B8A">
              <w:rPr>
                <w:rFonts w:ascii="Times New Roman" w:hAnsi="Times New Roman" w:cs="Times New Roman"/>
                <w:sz w:val="24"/>
                <w:szCs w:val="24"/>
              </w:rPr>
              <w:t xml:space="preserve"> </w:t>
            </w:r>
            <w:r w:rsidRPr="005D3B8A">
              <w:rPr>
                <w:rFonts w:ascii="Times New Roman" w:hAnsi="Times New Roman" w:cs="Times New Roman"/>
                <w:sz w:val="24"/>
                <w:szCs w:val="24"/>
              </w:rPr>
              <w:t>та виведено  в ПЗ ПРРО Каса та при виконанні пошуку в ЕК;</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допрацьовано електронну форму чеку, яка  надається покупцю;</w:t>
            </w:r>
          </w:p>
          <w:p w:rsidR="00FE17BB" w:rsidRPr="005D3B8A" w:rsidRDefault="006C2DC7"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доопрацьовано програмне забезпечення в частині службового внесення після відкриття зміни та закриття зміни;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у версії Android додано відображення фіскального номера ПРРО;</w:t>
            </w:r>
          </w:p>
          <w:p w:rsidR="00FE17BB" w:rsidRPr="005D3B8A" w:rsidRDefault="006C2DC7"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доопрацьовано програмне забезпечення в частині експорту журналу Z звітів ПРРО каса на Android;</w:t>
            </w:r>
          </w:p>
          <w:p w:rsidR="00FE17BB" w:rsidRPr="005D3B8A" w:rsidRDefault="006C2DC7"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 додано кнопку «Відкриття зміни»;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виправлено перевірку наявності </w:t>
            </w:r>
            <w:r w:rsidRPr="005D3B8A">
              <w:rPr>
                <w:rFonts w:ascii="Times New Roman" w:hAnsi="Times New Roman" w:cs="Times New Roman"/>
                <w:sz w:val="24"/>
                <w:szCs w:val="24"/>
              </w:rPr>
              <w:lastRenderedPageBreak/>
              <w:t>нової версії ПЗ;</w:t>
            </w:r>
          </w:p>
          <w:p w:rsidR="00FE17BB" w:rsidRPr="005D3B8A" w:rsidRDefault="00FE17BB" w:rsidP="006C2DC7">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оновлено документацію;</w:t>
            </w:r>
          </w:p>
          <w:p w:rsidR="00FE17BB" w:rsidRPr="005D3B8A" w:rsidRDefault="00FE17BB" w:rsidP="006C2DC7">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оновлено системні бібліотеки;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виправлено візуалізацію і печать розділу "Видача готівки" Z-звітів.</w:t>
            </w:r>
          </w:p>
          <w:p w:rsidR="00FE17BB" w:rsidRPr="005D3B8A" w:rsidRDefault="00FE17BB" w:rsidP="00FE17BB">
            <w:pPr>
              <w:shd w:val="clear" w:color="auto" w:fill="FFFFFF"/>
              <w:spacing w:line="230" w:lineRule="exact"/>
              <w:contextualSpacing/>
              <w:jc w:val="both"/>
              <w:rPr>
                <w:rFonts w:ascii="Times New Roman" w:hAnsi="Times New Roman" w:cs="Times New Roman"/>
                <w:sz w:val="24"/>
                <w:szCs w:val="24"/>
              </w:rPr>
            </w:pPr>
            <w:r w:rsidRPr="005D3B8A">
              <w:rPr>
                <w:rFonts w:ascii="Times New Roman" w:hAnsi="Times New Roman" w:cs="Times New Roman"/>
                <w:sz w:val="24"/>
                <w:szCs w:val="24"/>
              </w:rPr>
              <w:t>- в частині доопрацювання обробки некоректного завершення офлайн сесії;</w:t>
            </w:r>
          </w:p>
          <w:p w:rsidR="00FE17BB" w:rsidRPr="005D3B8A" w:rsidRDefault="00FE17BB" w:rsidP="00FE17BB">
            <w:pPr>
              <w:shd w:val="clear" w:color="auto" w:fill="FFFFFF"/>
              <w:spacing w:line="230" w:lineRule="exact"/>
              <w:contextualSpacing/>
              <w:jc w:val="both"/>
              <w:rPr>
                <w:rFonts w:ascii="Times New Roman" w:hAnsi="Times New Roman" w:cs="Times New Roman"/>
                <w:sz w:val="24"/>
                <w:szCs w:val="24"/>
              </w:rPr>
            </w:pPr>
            <w:r w:rsidRPr="005D3B8A">
              <w:rPr>
                <w:rFonts w:ascii="Times New Roman" w:hAnsi="Times New Roman" w:cs="Times New Roman"/>
                <w:sz w:val="24"/>
                <w:szCs w:val="24"/>
              </w:rPr>
              <w:t>- в Android додано функцію очищення бази даних;</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в Android реалізовано перевірку видачі користувачем дозволу на використання камери і сховища</w:t>
            </w:r>
            <w:r w:rsidR="001E08ED" w:rsidRPr="005D3B8A">
              <w:rPr>
                <w:rFonts w:ascii="Times New Roman"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Доопрацювано підвищення надійності і стабільності роботи ПЗ.</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клієнті Android додано експорт даних Z-звітів за період.</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Додано резервне копіювання бази даних.</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документацію клієнтів Windows і Android додано розділ "Резервне копіювання бази даних".</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З метою, щоб клієнтське ПЗ  повідомляло користувачів про наявність оновлення  - оновлено файл Version на старому FTP</w:t>
            </w:r>
            <w:r w:rsidR="001E08ED" w:rsidRPr="005D3B8A">
              <w:rPr>
                <w:rFonts w:ascii="Times New Roman" w:hAnsi="Times New Roman" w:cs="Times New Roman"/>
                <w:sz w:val="24"/>
                <w:szCs w:val="24"/>
              </w:rPr>
              <w:t>.</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Оновлено документацію клієнтів та самі клієнти Windows і Android для завантаження та файл Version.txt для автоматичного оновлення.</w:t>
            </w:r>
          </w:p>
          <w:p w:rsidR="00FE17BB" w:rsidRPr="005D3B8A" w:rsidRDefault="00FE17BB" w:rsidP="00FE17BB">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Оновлено системні бібліотеки.</w:t>
            </w:r>
          </w:p>
          <w:p w:rsidR="00FE17BB" w:rsidRPr="005D3B8A" w:rsidRDefault="00FE17BB" w:rsidP="006C2DC7">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Оновлення сертифікатів НБУ: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-при використанні міжмережевих екранів (фаєрволів) дозволено підключення з внутрішньої мережі на зовні для DNS-імені zc.bank.gov.ua"</w:t>
            </w:r>
            <w:r w:rsidR="001E08ED" w:rsidRPr="005D3B8A">
              <w:rPr>
                <w:rFonts w:ascii="Times New Roman"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xsd на сайті ДПС для завантаження.</w:t>
            </w:r>
          </w:p>
          <w:p w:rsidR="00F2439D" w:rsidRPr="005D3B8A" w:rsidRDefault="00F2439D" w:rsidP="00F2439D">
            <w:pPr>
              <w:jc w:val="both"/>
              <w:rPr>
                <w:rFonts w:ascii="Times New Roman" w:eastAsia="Calibri" w:hAnsi="Times New Roman" w:cs="Times New Roman"/>
                <w:sz w:val="24"/>
                <w:szCs w:val="24"/>
                <w:lang w:val="ru-RU"/>
              </w:rPr>
            </w:pPr>
            <w:r w:rsidRPr="005D3B8A">
              <w:rPr>
                <w:rFonts w:ascii="Times New Roman" w:eastAsia="Calibri" w:hAnsi="Times New Roman" w:cs="Times New Roman"/>
                <w:sz w:val="24"/>
                <w:szCs w:val="24"/>
              </w:rPr>
              <w:t>Оновлено клієнтське і серверне</w:t>
            </w:r>
            <w:r w:rsidRPr="005D3B8A">
              <w:rPr>
                <w:rFonts w:ascii="Times New Roman" w:eastAsia="Calibri" w:hAnsi="Times New Roman" w:cs="Times New Roman"/>
                <w:sz w:val="24"/>
                <w:szCs w:val="24"/>
                <w:lang w:val="ru-RU"/>
              </w:rPr>
              <w:t xml:space="preserve"> </w:t>
            </w:r>
            <w:r w:rsidRPr="005D3B8A">
              <w:rPr>
                <w:rFonts w:ascii="Times New Roman" w:eastAsia="Calibri" w:hAnsi="Times New Roman" w:cs="Times New Roman"/>
                <w:sz w:val="24"/>
                <w:szCs w:val="24"/>
              </w:rPr>
              <w:t>програмне</w:t>
            </w:r>
            <w:r w:rsidRPr="005D3B8A">
              <w:rPr>
                <w:rFonts w:ascii="Times New Roman" w:eastAsia="Calibri" w:hAnsi="Times New Roman" w:cs="Times New Roman"/>
                <w:sz w:val="24"/>
                <w:szCs w:val="24"/>
                <w:lang w:val="ru-RU"/>
              </w:rPr>
              <w:t xml:space="preserve"> </w:t>
            </w:r>
            <w:r w:rsidRPr="005D3B8A">
              <w:rPr>
                <w:rFonts w:ascii="Times New Roman" w:eastAsia="Calibri" w:hAnsi="Times New Roman" w:cs="Times New Roman"/>
                <w:sz w:val="24"/>
                <w:szCs w:val="24"/>
              </w:rPr>
              <w:t xml:space="preserve">забезпечення в частині обміну документами з державними органами (SWinED). </w:t>
            </w:r>
          </w:p>
          <w:p w:rsidR="00F2439D" w:rsidRPr="005D3B8A" w:rsidRDefault="00F2439D" w:rsidP="006C2DC7">
            <w:pPr>
              <w:shd w:val="clear" w:color="auto" w:fill="FFFFFF"/>
              <w:ind w:left="22" w:right="53"/>
              <w:jc w:val="both"/>
              <w:rPr>
                <w:rFonts w:ascii="Times New Roman" w:eastAsia="Calibri" w:hAnsi="Times New Roman" w:cs="Times New Roman"/>
                <w:sz w:val="24"/>
                <w:szCs w:val="24"/>
                <w:lang w:val="ru-RU"/>
              </w:rPr>
            </w:pPr>
            <w:r w:rsidRPr="005D3B8A">
              <w:rPr>
                <w:rFonts w:ascii="Times New Roman" w:eastAsia="Times New Roman" w:hAnsi="Times New Roman" w:cs="Times New Roman"/>
                <w:sz w:val="24"/>
                <w:szCs w:val="24"/>
              </w:rPr>
              <w:t>Додано до всіх</w:t>
            </w:r>
            <w:r w:rsidRPr="005D3B8A">
              <w:rPr>
                <w:rFonts w:ascii="Times New Roman" w:eastAsia="Times New Roman" w:hAnsi="Times New Roman" w:cs="Times New Roman"/>
                <w:sz w:val="24"/>
                <w:szCs w:val="24"/>
                <w:lang w:val="ru-RU"/>
              </w:rPr>
              <w:t xml:space="preserve"> </w:t>
            </w:r>
            <w:r w:rsidRPr="005D3B8A">
              <w:rPr>
                <w:rFonts w:ascii="Times New Roman" w:eastAsia="Times New Roman" w:hAnsi="Times New Roman" w:cs="Times New Roman"/>
                <w:sz w:val="24"/>
                <w:szCs w:val="24"/>
              </w:rPr>
              <w:t>сховищ</w:t>
            </w:r>
            <w:r w:rsidRPr="005D3B8A">
              <w:rPr>
                <w:rFonts w:ascii="Times New Roman" w:eastAsia="Times New Roman" w:hAnsi="Times New Roman" w:cs="Times New Roman"/>
                <w:sz w:val="24"/>
                <w:szCs w:val="24"/>
                <w:lang w:val="ru-RU"/>
              </w:rPr>
              <w:t xml:space="preserve"> </w:t>
            </w:r>
            <w:r w:rsidRPr="005D3B8A">
              <w:rPr>
                <w:rFonts w:ascii="Times New Roman" w:eastAsia="Times New Roman" w:hAnsi="Times New Roman" w:cs="Times New Roman"/>
                <w:sz w:val="24"/>
                <w:szCs w:val="24"/>
              </w:rPr>
              <w:t>нові</w:t>
            </w:r>
            <w:r w:rsidRPr="005D3B8A">
              <w:rPr>
                <w:rFonts w:ascii="Times New Roman" w:eastAsia="Times New Roman" w:hAnsi="Times New Roman" w:cs="Times New Roman"/>
                <w:sz w:val="24"/>
                <w:szCs w:val="24"/>
                <w:lang w:val="ru-RU"/>
              </w:rPr>
              <w:t xml:space="preserve"> </w:t>
            </w:r>
            <w:r w:rsidRPr="005D3B8A">
              <w:rPr>
                <w:rFonts w:ascii="Times New Roman" w:eastAsia="Times New Roman" w:hAnsi="Times New Roman" w:cs="Times New Roman"/>
                <w:sz w:val="24"/>
                <w:szCs w:val="24"/>
              </w:rPr>
              <w:t>сертифікати АЦСК Україна.</w:t>
            </w:r>
          </w:p>
          <w:p w:rsidR="00FE17BB" w:rsidRPr="005D3B8A" w:rsidRDefault="00FE17BB" w:rsidP="006C2DC7">
            <w:pPr>
              <w:shd w:val="clear" w:color="auto" w:fill="FFFFFF"/>
              <w:ind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ZPGate, ZPStamp:</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внесено в перелік виключень, які не обробляються як запити, форми:</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J/F 1307001 Повідомлення про використання/відмову від використання єдиного рахунку;</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J/F 1407201 Повідомлення про помилки в «Призначенні платежу» платіжного документу на сплату коштів на єдиний рахунок;</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J/F 1307301 Уточнення даних «Призначення платежу» платіжного документу на сплату коштів на єдиний рахунок;</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J/F 1407301 Повідомлення про </w:t>
            </w:r>
            <w:r w:rsidRPr="005D3B8A">
              <w:rPr>
                <w:rFonts w:ascii="Times New Roman" w:eastAsia="Calibri" w:hAnsi="Times New Roman" w:cs="Times New Roman"/>
                <w:sz w:val="24"/>
                <w:szCs w:val="24"/>
              </w:rPr>
              <w:lastRenderedPageBreak/>
              <w:t>уточнення ДПС даних «Призначення платежу» платіжного документу на сплату коштів на єдиний рахунок;</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J/F 1307401 Визначення напряму використання коштів, сплачених на єдиний рахунок (залишки)</w:t>
            </w:r>
            <w:r w:rsidR="001E08ED" w:rsidRPr="005D3B8A">
              <w:rPr>
                <w:rFonts w:ascii="Times New Roman" w:eastAsia="Calibri"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модулі на всіх площадках;</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-доопрацьовано ПЗ в частині приймання та обробки</w:t>
            </w:r>
            <w:r w:rsidR="00903029" w:rsidRPr="005D3B8A">
              <w:rPr>
                <w:rFonts w:ascii="Times New Roman" w:eastAsia="Calibri" w:hAnsi="Times New Roman" w:cs="Times New Roman"/>
                <w:sz w:val="24"/>
                <w:szCs w:val="24"/>
                <w:lang w:val="ru-RU"/>
              </w:rPr>
              <w:t xml:space="preserve"> </w:t>
            </w:r>
            <w:r w:rsidRPr="005D3B8A">
              <w:rPr>
                <w:rFonts w:ascii="Times New Roman" w:eastAsia="Calibri" w:hAnsi="Times New Roman" w:cs="Times New Roman"/>
                <w:sz w:val="24"/>
                <w:szCs w:val="24"/>
              </w:rPr>
              <w:t>«Заявка на поповнення (коригування) залишку пального»;</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доопрацьовано програмне забезпечення в частині реалізації заявок на створення програмного забезпечення приймання та обробки «Акцизна накладна», «Розрахунку коригування до акцизної накладної», «Заявка на поповнення (коригування) залишку </w:t>
            </w:r>
            <w:r w:rsidRPr="005D3B8A">
              <w:rPr>
                <w:rFonts w:ascii="Times New Roman" w:hAnsi="Times New Roman" w:cs="Times New Roman"/>
                <w:sz w:val="24"/>
                <w:szCs w:val="24"/>
              </w:rPr>
              <w:lastRenderedPageBreak/>
              <w:t>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232 Податкового кодексу України;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-доопрацьовано програмне забезпечення в частині здійснення перевірки номеру митної декларації;</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податкових накладних та розрахунків коригування </w:t>
            </w:r>
            <w:r w:rsidRPr="005D3B8A">
              <w:rPr>
                <w:rFonts w:ascii="Times New Roman" w:hAnsi="Times New Roman" w:cs="Times New Roman"/>
                <w:sz w:val="24"/>
                <w:szCs w:val="24"/>
              </w:rPr>
              <w:lastRenderedPageBreak/>
              <w:t>кількісних та вартісних показників до податкових накладних за новими формами (J/F1201012,  J/F1201212);</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поповнення (коригування) залишку пального та спирту етилового» та «Розрахунку коригування»; </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доопрацьовано програмне забезпечення в частині реалізації Заявки на обробку запиту на отримання інформації щодо </w:t>
            </w:r>
            <w:r w:rsidRPr="005D3B8A">
              <w:rPr>
                <w:rFonts w:ascii="Times New Roman" w:hAnsi="Times New Roman" w:cs="Times New Roman"/>
                <w:sz w:val="24"/>
                <w:szCs w:val="24"/>
              </w:rPr>
              <w:lastRenderedPageBreak/>
              <w:t>незареєстрованого в Єдиному реєстрі акцизних накладних другого примірника акцизної  накладної/розрахунку коригування;</w:t>
            </w:r>
          </w:p>
          <w:p w:rsidR="00FE17BB" w:rsidRPr="005D3B8A" w:rsidRDefault="00FE17BB" w:rsidP="00FE17BB">
            <w:pPr>
              <w:shd w:val="clear" w:color="auto" w:fill="FFFFFF"/>
              <w:ind w:left="22" w:right="53" w:firstLine="142"/>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-доопрацьовано програмне забезпечення в частині реалізації </w:t>
            </w:r>
            <w:r w:rsidRPr="005D3B8A">
              <w:rPr>
                <w:rFonts w:ascii="Times New Roman" w:hAnsi="Times New Roman" w:cs="Times New Roman"/>
                <w:sz w:val="24"/>
                <w:szCs w:val="24"/>
                <w:lang w:eastAsia="uk-UA"/>
              </w:rPr>
              <w:t>Доповнення до заявки на створення програмного забезпечення приймання та обробки</w:t>
            </w:r>
            <w:r w:rsidRPr="005D3B8A">
              <w:rPr>
                <w:rFonts w:ascii="Times New Roman" w:hAnsi="Times New Roman" w:cs="Times New Roman"/>
                <w:sz w:val="24"/>
                <w:szCs w:val="24"/>
                <w:lang w:eastAsia="uk-UA"/>
              </w:rPr>
              <w:br/>
              <w:t xml:space="preserve">«Акцизна накладна»; </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доопрацьовано програмне забезпечення в частині перевірки поля «податкового номера отримувача (покупця) відповідно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доопрацьовано програмне </w:t>
            </w:r>
            <w:r w:rsidRPr="005D3B8A">
              <w:rPr>
                <w:rFonts w:ascii="Times New Roman" w:hAnsi="Times New Roman" w:cs="Times New Roman"/>
                <w:sz w:val="24"/>
                <w:szCs w:val="24"/>
              </w:rPr>
              <w:lastRenderedPageBreak/>
              <w:t>забезпечення в частині реєстрації другого примірника розрахунку коригування до акцизної накладної;</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w:t>
            </w:r>
            <w:r w:rsidRPr="005D3B8A">
              <w:rPr>
                <w:rFonts w:ascii="Times New Roman" w:hAnsi="Times New Roman" w:cs="Times New Roman"/>
                <w:sz w:val="24"/>
                <w:szCs w:val="24"/>
              </w:rPr>
              <w:lastRenderedPageBreak/>
              <w:t xml:space="preserve">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Pr="005D3B8A">
              <w:rPr>
                <w:rFonts w:ascii="Times New Roman" w:hAnsi="Times New Roman" w:cs="Times New Roman"/>
                <w:color w:val="000000" w:themeColor="text1"/>
                <w:sz w:val="24"/>
                <w:szCs w:val="24"/>
              </w:rPr>
              <w:t>страхувальників.</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ZPGate</w:t>
            </w:r>
            <w:r w:rsidR="001E08ED" w:rsidRPr="005D3B8A">
              <w:rPr>
                <w:rFonts w:ascii="Times New Roman" w:hAnsi="Times New Roman" w:cs="Times New Roman"/>
                <w:sz w:val="24"/>
                <w:szCs w:val="24"/>
              </w:rPr>
              <w:t>:</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частині приймання та обробки електронних документів, підписаних посиленими сертифікатами КНЕДП (АЦСК) «Дія»;</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вилучено обробку застарілих бланків РК до АН, що згідно Заявці діють до 01.04.2021.</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 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w:t>
            </w:r>
            <w:r w:rsidR="00FE17BB" w:rsidRPr="005D3B8A">
              <w:rPr>
                <w:rFonts w:ascii="Times New Roman" w:hAnsi="Times New Roman" w:cs="Times New Roman"/>
                <w:sz w:val="24"/>
                <w:szCs w:val="24"/>
              </w:rPr>
              <w:lastRenderedPageBreak/>
              <w:t>коригування кількісних та вартісних показників до податкових накладних за новими формами, а саме: при обробці ПН перевіряється поле «Реєстраційний номер облікової картки платника податків або серія (за наявності) та номер паспорта» особи, яка склала ПН на наявність права складання такої ПН;</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доопрацьовано програмне забезпечення в частині відмови в прийнятті з 01.04.2021 попередньої версії Декларації з ЄСВ;</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доопрацьовано програмне забезпечення в частині здійснення алгоритму перевірки декларації платника єдиного податку;</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доопрацьовано програмне забезпечення в частині внесення змін до алгоритму прийняття Додатку Декларації єдиного податку 1 для 3 групи;</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доопрацьовано програмне забезпечення в частині приймання декларації з податку на прибуток з додатком ТЦ без обмеження строку давності;</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доопрацьовано програмне забезпечення в частині реалізації </w:t>
            </w:r>
            <w:r w:rsidR="00FE17BB" w:rsidRPr="005D3B8A">
              <w:rPr>
                <w:rFonts w:ascii="Times New Roman" w:hAnsi="Times New Roman" w:cs="Times New Roman"/>
                <w:sz w:val="24"/>
                <w:szCs w:val="24"/>
              </w:rPr>
              <w:lastRenderedPageBreak/>
              <w:t>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страхувальників;</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виправлено текст квитанції щодо права підпису ПН;</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уточнено алгоритм визначення права підпису ПН/РК (Директор, Бухгалтер, Співробітник);</w:t>
            </w:r>
          </w:p>
          <w:p w:rsidR="00FE17BB" w:rsidRPr="005D3B8A" w:rsidRDefault="00FE17BB" w:rsidP="00B66EF6">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вирішено проблеми реплікації;</w:t>
            </w:r>
          </w:p>
          <w:p w:rsidR="00FE17BB" w:rsidRPr="005D3B8A" w:rsidRDefault="00FE17BB"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-доопрацьовано програмне забезпечення в частині реєстрації ПН, де дата складання ПН дорівнює даті набуття статусу СЕД;</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 xml:space="preserve">внесено зміни  до існуючого алгоритму контролю в частині здійснення перевірки на право складання ПН/РК відповідно до дати початку дії останнього  </w:t>
            </w:r>
            <w:r w:rsidR="00FE17BB" w:rsidRPr="005D3B8A">
              <w:rPr>
                <w:rFonts w:ascii="Times New Roman" w:hAnsi="Times New Roman" w:cs="Times New Roman"/>
                <w:sz w:val="24"/>
                <w:szCs w:val="24"/>
              </w:rPr>
              <w:lastRenderedPageBreak/>
              <w:t xml:space="preserve">(діючого) сертифікату та до тексту квитанції; </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виправлено процес формування zip-файла при направленні звітів до ПФУ;</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доопрацьовано програмне забезпечення в частині реєстрації другого примірника акцизної накладної;</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доопрацьовано програмне забезпечення в частині внесення змін до алгоритму прийняття ПН при зазначенні коду УКТЗЕД та коду ставки «14»;</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доопрацьовано програмне забезпечення в частині приймання РК до АН із кодом операцій «8», де отримувач неплатник (1000000000);</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доопрацьовано програмне забезпечення в частині реалізації доповнення до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5D3B8A" w:rsidRDefault="006C2DC7" w:rsidP="00FE17BB">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 xml:space="preserve">доопрацьовано програмне </w:t>
            </w:r>
            <w:r w:rsidR="00FE17BB" w:rsidRPr="005D3B8A">
              <w:rPr>
                <w:rFonts w:ascii="Times New Roman" w:hAnsi="Times New Roman" w:cs="Times New Roman"/>
                <w:sz w:val="24"/>
                <w:szCs w:val="24"/>
              </w:rPr>
              <w:lastRenderedPageBreak/>
              <w:t>забезпечення в частині реєстрації ПН від платника, який відмовився від коду ДРФО;</w:t>
            </w:r>
          </w:p>
          <w:p w:rsidR="00FE17BB" w:rsidRPr="005D3B8A" w:rsidRDefault="006C2DC7"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FE17BB" w:rsidRPr="005D3B8A">
              <w:rPr>
                <w:rFonts w:ascii="Times New Roman" w:eastAsia="Calibri" w:hAnsi="Times New Roman" w:cs="Times New Roman"/>
                <w:sz w:val="24"/>
                <w:szCs w:val="24"/>
              </w:rPr>
              <w:t>доопрацьовано програмне забезпечення відповідно до внесених змін в Заявці на обмін ДПС-ПФУ Податковий розрахунок зміни з урахуванням позиції ПФУ;</w:t>
            </w:r>
          </w:p>
          <w:p w:rsidR="00FE17BB" w:rsidRPr="005D3B8A" w:rsidRDefault="00FE17BB"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доопрацьовано програмне забезпечення в частині обробки  ро</w:t>
            </w:r>
            <w:r w:rsidR="00903029" w:rsidRPr="005D3B8A">
              <w:rPr>
                <w:rFonts w:ascii="Times New Roman" w:eastAsia="Calibri" w:hAnsi="Times New Roman" w:cs="Times New Roman"/>
                <w:sz w:val="24"/>
                <w:szCs w:val="24"/>
              </w:rPr>
              <w:t>з</w:t>
            </w:r>
            <w:r w:rsidRPr="005D3B8A">
              <w:rPr>
                <w:rFonts w:ascii="Times New Roman" w:eastAsia="Calibri" w:hAnsi="Times New Roman" w:cs="Times New Roman"/>
                <w:sz w:val="24"/>
                <w:szCs w:val="24"/>
              </w:rPr>
              <w:t>рахунків коригування для податкових накладних з великою кількістю записів (99999):</w:t>
            </w:r>
          </w:p>
          <w:p w:rsidR="00FE17BB" w:rsidRPr="005D3B8A" w:rsidRDefault="00FE17BB"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вилучено обмеження на кількість рядків РК;</w:t>
            </w:r>
          </w:p>
          <w:p w:rsidR="00FE17BB" w:rsidRPr="005D3B8A" w:rsidRDefault="00FE17BB"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 процес обробки РК з кількістю рядків &gt; 1000 вив</w:t>
            </w:r>
            <w:r w:rsidR="00903029" w:rsidRPr="005D3B8A">
              <w:rPr>
                <w:rFonts w:ascii="Times New Roman" w:eastAsia="Calibri" w:hAnsi="Times New Roman" w:cs="Times New Roman"/>
                <w:sz w:val="24"/>
                <w:szCs w:val="24"/>
              </w:rPr>
              <w:t>е</w:t>
            </w:r>
            <w:r w:rsidRPr="005D3B8A">
              <w:rPr>
                <w:rFonts w:ascii="Times New Roman" w:eastAsia="Calibri" w:hAnsi="Times New Roman" w:cs="Times New Roman"/>
                <w:sz w:val="24"/>
                <w:szCs w:val="24"/>
              </w:rPr>
              <w:t>дено в системний журнал;</w:t>
            </w:r>
          </w:p>
          <w:p w:rsidR="00FE17BB" w:rsidRPr="005D3B8A" w:rsidRDefault="00FE17BB"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вилучено перезапуск у разі накопичення черги вхідних документів;</w:t>
            </w:r>
          </w:p>
          <w:p w:rsidR="00FE17BB" w:rsidRPr="005D3B8A" w:rsidRDefault="006C2DC7"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допрацьовано програмне забезпечення в частині врахування зупинення перебігу строків давності під час контролю строків давності;</w:t>
            </w:r>
          </w:p>
          <w:p w:rsidR="00FE17BB" w:rsidRPr="005D3B8A" w:rsidRDefault="006C2DC7"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w:t>
            </w:r>
            <w:r w:rsidR="00FE17BB" w:rsidRPr="005D3B8A">
              <w:rPr>
                <w:rFonts w:ascii="Times New Roman" w:eastAsia="Calibri" w:hAnsi="Times New Roman" w:cs="Times New Roman"/>
                <w:sz w:val="24"/>
                <w:szCs w:val="24"/>
              </w:rPr>
              <w:lastRenderedPageBreak/>
              <w:t xml:space="preserve">приймання та обробки податкових накладних та розрахунків коригування кількісних та вартісних показників до податкових накладних за новими формами , а саме: </w:t>
            </w:r>
          </w:p>
          <w:p w:rsidR="00FE17BB" w:rsidRPr="005D3B8A" w:rsidRDefault="006C2DC7"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щодо порядку реєстрації в ЄРПН ПН, складених на операції, з постачання на митній території України окремих видів сільськогосподарської продукції (що класифікуються за товарною позицією 0401 згідно з УКТ ЗЕД), операції з постачання якої підлягає оподаткуванню за нульовою ставкою або, які звільнені від оподаткування ПДВ;</w:t>
            </w:r>
          </w:p>
          <w:p w:rsidR="00FE17BB" w:rsidRPr="005D3B8A" w:rsidRDefault="00FE17BB" w:rsidP="00FE17BB">
            <w:pPr>
              <w:shd w:val="clear" w:color="auto" w:fill="FFFFFF"/>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щодо порядку контролю реєстрації РК до ПН, у разі коригування кількісних та/або вартісних показників табличної частини таких ПН.</w:t>
            </w:r>
          </w:p>
          <w:p w:rsidR="00F2439D" w:rsidRPr="005D3B8A" w:rsidRDefault="00F2439D" w:rsidP="006C2DC7">
            <w:pPr>
              <w:shd w:val="clear" w:color="auto" w:fill="FFFFFF"/>
              <w:ind w:left="22" w:right="53"/>
              <w:jc w:val="both"/>
              <w:rPr>
                <w:rFonts w:ascii="Times New Roman" w:eastAsia="Calibri" w:hAnsi="Times New Roman" w:cs="Times New Roman"/>
                <w:sz w:val="24"/>
                <w:szCs w:val="24"/>
              </w:rPr>
            </w:pPr>
            <w:r w:rsidRPr="005D3B8A">
              <w:rPr>
                <w:rFonts w:ascii="Times New Roman" w:eastAsia="Times New Roman" w:hAnsi="Times New Roman" w:cs="Times New Roman"/>
                <w:sz w:val="24"/>
                <w:szCs w:val="24"/>
              </w:rPr>
              <w:t>-</w:t>
            </w:r>
            <w:r w:rsidR="00022386" w:rsidRPr="005D3B8A">
              <w:rPr>
                <w:rFonts w:ascii="Times New Roman" w:eastAsia="Times New Roman" w:hAnsi="Times New Roman" w:cs="Times New Roman"/>
                <w:sz w:val="24"/>
                <w:szCs w:val="24"/>
              </w:rPr>
              <w:t xml:space="preserve"> </w:t>
            </w:r>
            <w:r w:rsidRPr="005D3B8A">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і вартісних </w:t>
            </w:r>
            <w:r w:rsidRPr="005D3B8A">
              <w:rPr>
                <w:rFonts w:ascii="Times New Roman" w:eastAsia="Calibri" w:hAnsi="Times New Roman" w:cs="Times New Roman"/>
                <w:sz w:val="24"/>
                <w:szCs w:val="24"/>
              </w:rPr>
              <w:lastRenderedPageBreak/>
              <w:t xml:space="preserve">показників до податкових накладних за новими формами щодо здійснення процесу реєстрації в Єдиному реєстрі податкових накладних розрахунку коригування до податкової накладної, складеної з метою визначення при анулюванні реєстрації платника податку податкових зобов’язань за товарами/послугами, необоротними активами, суми податку за якими були включені до складу податкового кредиту та не були використані в оподатковуваних операціях у межах господарської діяльності; </w:t>
            </w:r>
          </w:p>
          <w:p w:rsidR="00F2439D" w:rsidRPr="005D3B8A" w:rsidRDefault="006C2DC7" w:rsidP="006C2DC7">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2439D" w:rsidRPr="005D3B8A">
              <w:rPr>
                <w:rFonts w:ascii="Times New Roman" w:eastAsia="Calibri" w:hAnsi="Times New Roman" w:cs="Times New Roman"/>
                <w:sz w:val="24"/>
                <w:szCs w:val="24"/>
              </w:rPr>
              <w:t>внесено зміни в алгоритм обробки заяви за ф.№1-ПРРО із позначкою про скасування реєстрації ПРРО.</w:t>
            </w:r>
          </w:p>
          <w:p w:rsidR="00EE0275" w:rsidRPr="005D3B8A" w:rsidRDefault="00EE0275" w:rsidP="00EE0275">
            <w:pPr>
              <w:pStyle w:val="40"/>
              <w:spacing w:line="240" w:lineRule="auto"/>
              <w:ind w:left="22" w:right="53"/>
              <w:jc w:val="both"/>
              <w:rPr>
                <w:rFonts w:eastAsia="Calibri"/>
                <w:sz w:val="24"/>
                <w:szCs w:val="24"/>
              </w:rPr>
            </w:pPr>
            <w:r w:rsidRPr="005D3B8A">
              <w:rPr>
                <w:rFonts w:eastAsia="Calibri"/>
                <w:sz w:val="24"/>
                <w:szCs w:val="24"/>
              </w:rPr>
              <w:t xml:space="preserve">- доопрацьовано програмне забезпечення в частині реалізації Доповнення до Заявки на створення програмного забезпечення приймання та обробки «Акцизна накладна» щодо перевірки на заповнення одного із складів на який фізично відвантажене (отримане) пальне або спирт етиловий за умови якщо </w:t>
            </w:r>
            <w:r w:rsidRPr="005D3B8A">
              <w:rPr>
                <w:rFonts w:eastAsia="Calibri"/>
                <w:sz w:val="24"/>
                <w:szCs w:val="24"/>
              </w:rPr>
              <w:lastRenderedPageBreak/>
              <w:t>код операцій для складання в одному примірнику = 4 та напрям використання = 0;</w:t>
            </w:r>
          </w:p>
          <w:p w:rsidR="00EE0275" w:rsidRPr="005D3B8A" w:rsidRDefault="00EE0275" w:rsidP="00EE0275">
            <w:pPr>
              <w:pStyle w:val="40"/>
              <w:spacing w:line="240" w:lineRule="auto"/>
              <w:ind w:left="22" w:right="53"/>
              <w:jc w:val="both"/>
              <w:rPr>
                <w:rFonts w:eastAsia="Calibri"/>
                <w:sz w:val="24"/>
                <w:szCs w:val="24"/>
              </w:rPr>
            </w:pPr>
            <w:r w:rsidRPr="005D3B8A">
              <w:rPr>
                <w:rFonts w:eastAsia="Calibri"/>
                <w:sz w:val="24"/>
                <w:szCs w:val="24"/>
              </w:rPr>
              <w:t>- доопрацьовано програмне забезпечення в частині реєстрації розрахунків коригування до податкових накладних за рішенням суду;</w:t>
            </w:r>
          </w:p>
          <w:p w:rsidR="00EE0275" w:rsidRPr="005D3B8A" w:rsidRDefault="00EE0275" w:rsidP="00EE0275">
            <w:pPr>
              <w:pStyle w:val="40"/>
              <w:spacing w:line="240" w:lineRule="auto"/>
              <w:ind w:left="22" w:right="53"/>
              <w:jc w:val="both"/>
              <w:rPr>
                <w:rFonts w:eastAsia="Calibri"/>
                <w:sz w:val="24"/>
                <w:szCs w:val="24"/>
              </w:rPr>
            </w:pPr>
            <w:r w:rsidRPr="005D3B8A">
              <w:rPr>
                <w:rFonts w:eastAsia="Calibri"/>
                <w:sz w:val="24"/>
                <w:szCs w:val="24"/>
              </w:rPr>
              <w:t>- доопрацьовано програмне забезпечення в частині реєстрації розрахунків коригування до податкових накладних, а саме: збільшено кількість рядків;</w:t>
            </w:r>
          </w:p>
          <w:p w:rsidR="00EE0275" w:rsidRPr="005D3B8A" w:rsidRDefault="00EE0275" w:rsidP="00751148">
            <w:pPr>
              <w:pStyle w:val="40"/>
              <w:spacing w:line="240" w:lineRule="auto"/>
              <w:ind w:left="22" w:right="53"/>
              <w:jc w:val="both"/>
              <w:rPr>
                <w:rFonts w:eastAsia="Calibri"/>
                <w:sz w:val="24"/>
                <w:szCs w:val="24"/>
              </w:rPr>
            </w:pPr>
            <w:r w:rsidRPr="005D3B8A">
              <w:rPr>
                <w:rFonts w:eastAsia="Calibri"/>
                <w:sz w:val="24"/>
                <w:szCs w:val="24"/>
              </w:rPr>
              <w:t>- доопрацьовано програмне забезпечення ЄРПН в частині здійснення операцій з постачання окремих видів сільсь</w:t>
            </w:r>
            <w:r w:rsidR="00751148" w:rsidRPr="005D3B8A">
              <w:rPr>
                <w:rFonts w:eastAsia="Calibri"/>
                <w:sz w:val="24"/>
                <w:szCs w:val="24"/>
              </w:rPr>
              <w:t>когосподарської продукції (14).</w:t>
            </w:r>
          </w:p>
          <w:p w:rsidR="00FE17BB" w:rsidRPr="005D3B8A" w:rsidRDefault="00FE17BB" w:rsidP="00B66EF6">
            <w:pPr>
              <w:shd w:val="clear" w:color="auto" w:fill="FFFFFF"/>
              <w:ind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ZPStamp:</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додано можливість обміну між «відкритою» та «захищеною» площадками по протоколу HTTP;</w:t>
            </w:r>
          </w:p>
          <w:p w:rsidR="00FE17BB" w:rsidRPr="005D3B8A" w:rsidRDefault="006C2DC7"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w:t>
            </w:r>
            <w:r w:rsidR="00FE17BB" w:rsidRPr="005D3B8A">
              <w:rPr>
                <w:rFonts w:ascii="Times New Roman" w:eastAsia="Calibri" w:hAnsi="Times New Roman" w:cs="Times New Roman"/>
                <w:sz w:val="24"/>
                <w:szCs w:val="24"/>
              </w:rPr>
              <w:t>оновлено параметри загрузки переліків відкликаних сертифікатів (підтримуються рядки 0-999)</w:t>
            </w:r>
            <w:r w:rsidR="00A953E1" w:rsidRPr="005D3B8A">
              <w:rPr>
                <w:rFonts w:ascii="Times New Roman" w:eastAsia="Calibri" w:hAnsi="Times New Roman" w:cs="Times New Roman"/>
                <w:sz w:val="24"/>
                <w:szCs w:val="24"/>
              </w:rPr>
              <w:t>;</w:t>
            </w:r>
          </w:p>
          <w:p w:rsidR="00FE17BB" w:rsidRPr="005D3B8A" w:rsidRDefault="006C2DC7" w:rsidP="00FE17BB">
            <w:pPr>
              <w:shd w:val="clear" w:color="auto" w:fill="FFFFFF"/>
              <w:spacing w:line="230" w:lineRule="exact"/>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в секцію "Common" додано параметри FileOutputBigNlNk, FileOutputBigNlNkN.</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WEB-інтерфейс ЄВПЕЗ:</w:t>
            </w:r>
          </w:p>
          <w:p w:rsidR="00FE17BB" w:rsidRPr="005D3B8A" w:rsidRDefault="00FE17BB" w:rsidP="00022386">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lastRenderedPageBreak/>
              <w:t>-</w:t>
            </w:r>
            <w:r w:rsidR="00022386"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роль для виконання рішень суду «Зміна суми переплати за рішенням суду» зроблено самостійною, що не потребує додаткового призначення іншої ролі.</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версію веб-інтерфейсу ЄВПЕЗ</w:t>
            </w:r>
            <w:r w:rsidR="00A953E1" w:rsidRPr="005D3B8A">
              <w:rPr>
                <w:rFonts w:ascii="Times New Roman" w:eastAsia="Calibri" w:hAnsi="Times New Roman" w:cs="Times New Roman"/>
                <w:sz w:val="24"/>
                <w:szCs w:val="24"/>
              </w:rPr>
              <w:t>:</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у Реєстрі податкових накладних додано стовпчики: загальна сума податку на додану вартість за ставкою 14% та усього обсяги постачання за ставкою 14 % (код </w:t>
            </w:r>
            <w:r w:rsidRPr="005D3B8A">
              <w:rPr>
                <w:rFonts w:ascii="Times New Roman" w:eastAsia="Calibri" w:hAnsi="Times New Roman" w:cs="Times New Roman"/>
                <w:color w:val="000000" w:themeColor="text1"/>
                <w:sz w:val="24"/>
                <w:szCs w:val="24"/>
              </w:rPr>
              <w:t>ставки 14).</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WEB-інтерфейс ЄВПЕЗ в частині оптимізації вибору ПН/РК для судових рішень.</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Виправлено анулювання по суду "недопроведених" ПН/РК.</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Доопрацьовано програмне забезпечення в частині відображення в ЄРАН2019 та СЕАРПСЕ  обсягів пального, які було поповнено  Заявкою на поповнення (коригування) залишку </w:t>
            </w:r>
            <w:r w:rsidRPr="005D3B8A">
              <w:rPr>
                <w:rFonts w:ascii="Times New Roman" w:eastAsia="Calibri" w:hAnsi="Times New Roman" w:cs="Times New Roman"/>
                <w:sz w:val="24"/>
                <w:szCs w:val="24"/>
              </w:rPr>
              <w:lastRenderedPageBreak/>
              <w:t>пального.</w:t>
            </w:r>
          </w:p>
          <w:p w:rsidR="00FE17BB" w:rsidRPr="005D3B8A" w:rsidRDefault="00FE17BB" w:rsidP="00FE17BB">
            <w:pPr>
              <w:shd w:val="clear" w:color="auto" w:fill="FFFFFF"/>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Оновлено сервер та клієнти SWinED в частині реалізації трасування команд SQL при рівні логування Debug або All;</w:t>
            </w:r>
          </w:p>
          <w:p w:rsidR="00FE17BB" w:rsidRPr="005D3B8A" w:rsidRDefault="006C2DC7" w:rsidP="00FE17BB">
            <w:pPr>
              <w:shd w:val="clear" w:color="auto" w:fill="FFFFFF"/>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w:t>
            </w:r>
            <w:r w:rsidR="00FE17BB" w:rsidRPr="005D3B8A">
              <w:rPr>
                <w:rFonts w:ascii="Times New Roman" w:eastAsia="Calibri" w:hAnsi="Times New Roman" w:cs="Times New Roman"/>
                <w:color w:val="000000" w:themeColor="text1"/>
                <w:sz w:val="24"/>
                <w:szCs w:val="24"/>
              </w:rPr>
              <w:t>реалізовано очищення файлів журналу старше 30 днів.</w:t>
            </w:r>
          </w:p>
          <w:p w:rsidR="00FE17BB" w:rsidRPr="005D3B8A" w:rsidRDefault="00FE17BB" w:rsidP="005140A0">
            <w:pPr>
              <w:shd w:val="clear" w:color="auto" w:fill="FFFFFF"/>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Оновлено WEB-інтерфейс ЄВПЕЗ 1.0.0.2265 відповідно до Заявки на створення підсистеми отримувач ПММ за акцизними накладними код операції «3»  суб’єкти господарювання не  є платником акцизного податку</w:t>
            </w:r>
            <w:r w:rsidR="00A953E1" w:rsidRPr="005D3B8A">
              <w:rPr>
                <w:rFonts w:ascii="Times New Roman" w:eastAsia="Calibri" w:hAnsi="Times New Roman" w:cs="Times New Roman"/>
                <w:color w:val="000000" w:themeColor="text1"/>
                <w:sz w:val="24"/>
                <w:szCs w:val="24"/>
              </w:rPr>
              <w:t>.</w:t>
            </w:r>
          </w:p>
          <w:p w:rsidR="00FE17BB" w:rsidRPr="005D3B8A" w:rsidRDefault="00FE17BB" w:rsidP="005140A0">
            <w:pPr>
              <w:shd w:val="clear" w:color="auto" w:fill="FFFFFF"/>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Оновлено програмне забезпечення в частині прийняття довідкового податкового розрахунку.</w:t>
            </w:r>
          </w:p>
          <w:p w:rsidR="00FE17BB" w:rsidRPr="005D3B8A" w:rsidRDefault="00FE17BB" w:rsidP="005140A0">
            <w:pPr>
              <w:shd w:val="clear" w:color="auto" w:fill="FFFFFF"/>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Реалізовано заявку на формування файлу даних з Переліку транспортних засобів, що переміщують пальне або спирт етиловий для  оприлюднення на офіційному вебпорталі.</w:t>
            </w:r>
          </w:p>
          <w:p w:rsidR="00311052" w:rsidRPr="005D3B8A" w:rsidRDefault="00311052" w:rsidP="006C2DC7">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Оновлено WEB-інтерфейс Архіву електронної звітності:</w:t>
            </w:r>
          </w:p>
          <w:p w:rsidR="00311052" w:rsidRPr="005D3B8A" w:rsidRDefault="00311052" w:rsidP="006C2DC7">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надано можливість перегляду та вивантаження до будь-якого формату для документів за ідентифікаторами J/F0500106;</w:t>
            </w:r>
          </w:p>
          <w:p w:rsidR="00311052" w:rsidRPr="005D3B8A" w:rsidRDefault="00311052" w:rsidP="006C2DC7">
            <w:pPr>
              <w:shd w:val="clear" w:color="auto" w:fill="FFFFFF"/>
              <w:ind w:left="22" w:right="53"/>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-закрито для перегляду та </w:t>
            </w:r>
            <w:r w:rsidRPr="005D3B8A">
              <w:rPr>
                <w:rFonts w:ascii="Times New Roman" w:eastAsia="Calibri" w:hAnsi="Times New Roman" w:cs="Times New Roman"/>
                <w:sz w:val="24"/>
                <w:szCs w:val="24"/>
              </w:rPr>
              <w:lastRenderedPageBreak/>
              <w:t>вивантаження до будь-якого формату для документів за ідентифікаторами J/F0510406, J/F0510106, J0510206, J0510306, J/F0510406, J/F0510506, J/F0510606.</w:t>
            </w:r>
          </w:p>
          <w:p w:rsidR="00FE17BB" w:rsidRPr="005D3B8A" w:rsidRDefault="00FE17BB" w:rsidP="006C2DC7">
            <w:pPr>
              <w:shd w:val="clear" w:color="auto" w:fill="FFFFFF"/>
              <w:ind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color w:val="000000" w:themeColor="text1"/>
                <w:sz w:val="24"/>
                <w:szCs w:val="24"/>
              </w:rPr>
              <w:t xml:space="preserve">Реєстри </w:t>
            </w:r>
            <w:r w:rsidRPr="005D3B8A">
              <w:rPr>
                <w:rFonts w:ascii="Times New Roman" w:eastAsia="Calibri" w:hAnsi="Times New Roman" w:cs="Times New Roman"/>
                <w:sz w:val="24"/>
                <w:szCs w:val="24"/>
              </w:rPr>
              <w:t>ліцензій:</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-доопрацьовано програмне забезпечення «Ліцензування» в частині знаходження ФОП, які мають ІД-картки та інтерфейс ліцензій;</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FE17BB" w:rsidRPr="005D3B8A" w:rsidRDefault="00FE17BB" w:rsidP="006C2DC7">
            <w:pPr>
              <w:shd w:val="clear" w:color="auto" w:fill="FFFFFF"/>
              <w:ind w:left="22" w:right="53"/>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доопрацьовано програмне забезпечення «Ліцензування» в частині обробки символів в таблиці Реєстр платежів T_TA00_OPER, в полі NOMPP;</w:t>
            </w:r>
          </w:p>
          <w:p w:rsidR="00FE17BB" w:rsidRPr="005D3B8A" w:rsidRDefault="00FE17BB" w:rsidP="006C2DC7">
            <w:pPr>
              <w:shd w:val="clear" w:color="auto" w:fill="FFFFFF"/>
              <w:ind w:left="22" w:right="53"/>
              <w:contextualSpacing/>
              <w:jc w:val="both"/>
              <w:rPr>
                <w:rFonts w:ascii="Times New Roman" w:eastAsia="Calibri" w:hAnsi="Times New Roman" w:cs="Times New Roman"/>
                <w:color w:val="FF0000"/>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доопрацьовано ПЗ Ліцензування в частині </w:t>
            </w:r>
            <w:r w:rsidRPr="005D3B8A">
              <w:rPr>
                <w:rFonts w:ascii="Times New Roman" w:eastAsia="Calibri" w:hAnsi="Times New Roman" w:cs="Times New Roman"/>
                <w:sz w:val="24"/>
                <w:szCs w:val="24"/>
              </w:rPr>
              <w:t xml:space="preserve">визначення територіальних органів ДПС органами ліцензування з оптової торгівлі спиртом етиловим, спиртом </w:t>
            </w:r>
            <w:r w:rsidRPr="005D3B8A">
              <w:rPr>
                <w:rFonts w:ascii="Times New Roman" w:eastAsia="Calibri" w:hAnsi="Times New Roman" w:cs="Times New Roman"/>
                <w:sz w:val="24"/>
                <w:szCs w:val="24"/>
              </w:rPr>
              <w:lastRenderedPageBreak/>
              <w:t xml:space="preserve">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w:t>
            </w:r>
            <w:r w:rsidRPr="005D3B8A">
              <w:rPr>
                <w:rFonts w:ascii="Times New Roman" w:eastAsia="Calibri" w:hAnsi="Times New Roman" w:cs="Times New Roman"/>
                <w:color w:val="000000" w:themeColor="text1"/>
                <w:sz w:val="24"/>
                <w:szCs w:val="24"/>
              </w:rPr>
              <w:t>пальним</w:t>
            </w:r>
            <w:r w:rsidR="00A953E1" w:rsidRPr="005D3B8A">
              <w:rPr>
                <w:rFonts w:ascii="Times New Roman" w:eastAsia="Calibri" w:hAnsi="Times New Roman" w:cs="Times New Roman"/>
                <w:color w:val="000000" w:themeColor="text1"/>
                <w:sz w:val="24"/>
                <w:szCs w:val="24"/>
              </w:rPr>
              <w:t>;</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внесено зміни при виведенні на друк додатка до ліцензії;</w:t>
            </w:r>
          </w:p>
          <w:p w:rsidR="00FE17BB" w:rsidRPr="005D3B8A" w:rsidRDefault="006C2DC7"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додано перенесення та заповнення нижньої частини ліцензії на опт назви органу ліцензування та код;</w:t>
            </w:r>
          </w:p>
          <w:p w:rsidR="00FE17BB" w:rsidRPr="005D3B8A" w:rsidRDefault="00FE17BB" w:rsidP="00B66EF6">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-додано відображення вкладки звітів «Оптова торгівля» для територіальних органів та формування звітів ними;</w:t>
            </w:r>
          </w:p>
          <w:p w:rsidR="00FE17BB" w:rsidRPr="005D3B8A" w:rsidRDefault="006C2DC7"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додано у довідник «об’єктів оподаткування», який використовується для заповнення пунктів Адреса місця оптової, роздрібної торгівлі пальним та/або виробництва/зберігання пального Заяв щодо виробництва та/або зберігання пального, щодо оптової та/або роздрібної торгівлі пальним колонки «Ідентифікатор об’єкта оподаткування» та «Тип об’єкта оподаткування»;</w:t>
            </w:r>
          </w:p>
          <w:p w:rsidR="00FE17BB" w:rsidRPr="005D3B8A" w:rsidRDefault="006C2DC7"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lastRenderedPageBreak/>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додано у вкладки реєстрів колонку «ідентифікатор об’єкта оподаткування»;</w:t>
            </w:r>
          </w:p>
          <w:p w:rsidR="00FE17BB" w:rsidRPr="005D3B8A" w:rsidRDefault="006C2DC7"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FE17BB" w:rsidRPr="005D3B8A">
              <w:rPr>
                <w:rFonts w:ascii="Times New Roman" w:eastAsia="Calibri" w:hAnsi="Times New Roman" w:cs="Times New Roman"/>
                <w:sz w:val="24"/>
                <w:szCs w:val="24"/>
              </w:rPr>
              <w:t>додано у всі реєстри ліцензій (крім Єдиний державний реєстр пальне) колонку «Дата вручення розпорядження»;</w:t>
            </w:r>
          </w:p>
          <w:p w:rsidR="00FE17BB" w:rsidRPr="005D3B8A" w:rsidRDefault="006C2DC7"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22386" w:rsidRPr="005D3B8A">
              <w:rPr>
                <w:rFonts w:ascii="Times New Roman" w:eastAsia="Calibri" w:hAnsi="Times New Roman" w:cs="Times New Roman"/>
                <w:sz w:val="24"/>
                <w:szCs w:val="24"/>
              </w:rPr>
              <w:t xml:space="preserve"> </w:t>
            </w:r>
            <w:r w:rsidR="00FE17BB" w:rsidRPr="005D3B8A">
              <w:rPr>
                <w:rFonts w:ascii="Times New Roman" w:eastAsia="Calibri" w:hAnsi="Times New Roman" w:cs="Times New Roman"/>
                <w:sz w:val="24"/>
                <w:szCs w:val="24"/>
              </w:rPr>
              <w:t>при створенні заяви на 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місцем обліку" та "Код контролюючого органу, за основним місцем обліку";</w:t>
            </w:r>
          </w:p>
          <w:p w:rsidR="00FE17BB" w:rsidRPr="005D3B8A" w:rsidRDefault="006C2DC7"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FE17BB" w:rsidRPr="005D3B8A">
              <w:rPr>
                <w:rFonts w:ascii="Times New Roman" w:eastAsia="Calibri" w:hAnsi="Times New Roman" w:cs="Times New Roman"/>
                <w:sz w:val="24"/>
                <w:szCs w:val="24"/>
              </w:rPr>
              <w:t>доопрацьовано програмне забезпечення в частині створення або коригування підписанта у Довіднику підписантів.</w:t>
            </w:r>
          </w:p>
          <w:p w:rsidR="00FE17BB" w:rsidRPr="005D3B8A" w:rsidRDefault="00FE17BB" w:rsidP="006C2DC7">
            <w:pPr>
              <w:shd w:val="clear" w:color="auto" w:fill="FFFFFF"/>
              <w:ind w:left="22" w:right="53"/>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 xml:space="preserve">Встановлено </w:t>
            </w:r>
            <w:r w:rsidRPr="005D3B8A">
              <w:rPr>
                <w:rFonts w:ascii="Times New Roman" w:eastAsia="Calibri" w:hAnsi="Times New Roman" w:cs="Times New Roman"/>
                <w:sz w:val="24"/>
                <w:szCs w:val="24"/>
              </w:rPr>
              <w:t>оновлення форм: J/F 1307001, J/F 1307101, J/F 1407101, J/F 1407201, J/F 1307301, J/F 1407301, J/F 1307401.J3000413,  J3040113, J3040213, J3040313, J3040413, J3040513, J3040613, J3040713, J3040813, J3040913, J3000713, J3070113, S0111005</w:t>
            </w:r>
            <w:r w:rsidR="00B66EF6"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lastRenderedPageBreak/>
              <w:t>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F0209902, J1304102, F1304102, J1499601, F1499601, J1201011, F1201011, J1201111, F1201111, J1201211, F1201211, J1306001,</w:t>
            </w:r>
            <w:r w:rsidRPr="005D3B8A">
              <w:rPr>
                <w:rFonts w:ascii="Times New Roman" w:hAnsi="Times New Roman" w:cs="Times New Roman"/>
                <w:sz w:val="24"/>
                <w:szCs w:val="24"/>
              </w:rPr>
              <w:t xml:space="preserve"> F1306001, </w:t>
            </w:r>
            <w:r w:rsidRPr="005D3B8A">
              <w:rPr>
                <w:rFonts w:ascii="Times New Roman" w:eastAsia="Calibri" w:hAnsi="Times New Roman" w:cs="Times New Roman"/>
                <w:sz w:val="24"/>
                <w:szCs w:val="24"/>
              </w:rPr>
              <w:t xml:space="preserve">JF1201012, JF1201112, JF1201212, JF1307301, J0103804, J0138104, J0901301, J0100118, F0100703, JF0200123, JF0200523, JF0215223, J0200623, JF0299823, JF0299323, JF0215723, JF0215823, JF0215323, JF0215523, JF0217023, J0215623, JF0215923, F0200423, J0100119, J0110319, J0110619, J0111319, J0111419, J0111519, J0111619, J0111719, J0111819, J0112019, J0112819, J0114419, </w:t>
            </w:r>
            <w:r w:rsidRPr="005D3B8A">
              <w:rPr>
                <w:rFonts w:ascii="Times New Roman" w:eastAsia="Calibri" w:hAnsi="Times New Roman" w:cs="Times New Roman"/>
                <w:sz w:val="24"/>
                <w:szCs w:val="24"/>
              </w:rPr>
              <w:lastRenderedPageBreak/>
              <w:t>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JF0510106, J0510206, J0510306, J0510406, JF0510506, JF0510606, JF0209508, JF0295008, JF0298408, JF0298508, JF0298608, JF0295108, JF0295208, JF0295308, JF0295408, JF0295508, JF0295608, JF0295708, JF0295808, JF0296008, JF0295908, JF0298108, JF0298208, JF0298308, F0103405, F0134105, F0103307, F0133107, JF1500102</w:t>
            </w:r>
            <w:r w:rsidRPr="005D3B8A">
              <w:rPr>
                <w:rFonts w:ascii="Times New Roman" w:eastAsia="Calibri" w:hAnsi="Times New Roman" w:cs="Times New Roman"/>
                <w:color w:val="000000" w:themeColor="text1"/>
                <w:sz w:val="24"/>
                <w:szCs w:val="24"/>
              </w:rPr>
              <w:t>, JF1490503.</w:t>
            </w:r>
          </w:p>
          <w:p w:rsidR="00311052" w:rsidRPr="005D3B8A" w:rsidRDefault="00FE17BB" w:rsidP="00B66EF6">
            <w:pPr>
              <w:ind w:left="22" w:right="53"/>
              <w:jc w:val="both"/>
              <w:rPr>
                <w:rFonts w:ascii="Times New Roman" w:eastAsia="Calibri" w:hAnsi="Times New Roman" w:cs="Times New Roman"/>
                <w:sz w:val="24"/>
                <w:szCs w:val="24"/>
              </w:rPr>
            </w:pPr>
            <w:r w:rsidRPr="005D3B8A">
              <w:rPr>
                <w:rFonts w:ascii="Times New Roman" w:eastAsia="Calibri" w:hAnsi="Times New Roman" w:cs="Times New Roman"/>
                <w:color w:val="000000" w:themeColor="text1"/>
                <w:sz w:val="24"/>
                <w:szCs w:val="24"/>
              </w:rPr>
              <w:t>J/F1315101,</w:t>
            </w:r>
            <w:r w:rsidR="00B66EF6" w:rsidRPr="005D3B8A">
              <w:rPr>
                <w:rFonts w:ascii="Times New Roman" w:eastAsia="Calibri" w:hAnsi="Times New Roman" w:cs="Times New Roman"/>
                <w:color w:val="000000" w:themeColor="text1"/>
                <w:sz w:val="24"/>
                <w:szCs w:val="24"/>
              </w:rPr>
              <w:t xml:space="preserve"> F1315001,</w:t>
            </w:r>
            <w:r w:rsidRPr="005D3B8A">
              <w:rPr>
                <w:rFonts w:ascii="Times New Roman" w:eastAsia="Calibri" w:hAnsi="Times New Roman" w:cs="Times New Roman"/>
                <w:color w:val="000000" w:themeColor="text1"/>
                <w:sz w:val="24"/>
                <w:szCs w:val="24"/>
              </w:rPr>
              <w:t xml:space="preserve">J/F1315201, F0510406, F0295808, F0296008, F0133107, F0134105, JF0200123, JF0217023, F0103405, F0103307, F0510106, F0510406, F0510506, F0510606, J/F0500106, F0103307 , F0133107, F0103405, F0134105, J/F0500106, JF0215401, F0215923, </w:t>
            </w:r>
            <w:r w:rsidRPr="005D3B8A">
              <w:rPr>
                <w:rFonts w:ascii="Times New Roman" w:eastAsia="Calibri" w:hAnsi="Times New Roman" w:cs="Times New Roman"/>
                <w:color w:val="000000" w:themeColor="text1"/>
                <w:sz w:val="24"/>
                <w:szCs w:val="24"/>
              </w:rPr>
              <w:lastRenderedPageBreak/>
              <w:t>F1360102, F0302004, F0320104, F0320204, F0320304, F0320404, F0320504, F0320604, J1603801, J1703801, F1301803, F1401803, F1314601, F1314701, F1314501, F1414601, F1414701, JF1315301</w:t>
            </w:r>
            <w:r w:rsidR="00311052" w:rsidRPr="005D3B8A">
              <w:rPr>
                <w:rFonts w:ascii="Times New Roman" w:eastAsia="Calibri" w:hAnsi="Times New Roman" w:cs="Times New Roman"/>
                <w:color w:val="000000" w:themeColor="text1"/>
                <w:sz w:val="24"/>
                <w:szCs w:val="24"/>
              </w:rPr>
              <w:t xml:space="preserve">, </w:t>
            </w:r>
            <w:r w:rsidR="00311052" w:rsidRPr="005D3B8A">
              <w:rPr>
                <w:rFonts w:ascii="Times New Roman" w:eastAsia="Times New Roman" w:hAnsi="Times New Roman" w:cs="Times New Roman"/>
                <w:sz w:val="24"/>
                <w:szCs w:val="24"/>
              </w:rPr>
              <w:t>F1314601, F1314701, F1314501, F1414601, F1414701 JF1315301, J0108208, J0118208, J0108408, J0118408, J0100519, J0150319, J0150619, J0151319, J0151419, J0151519, J0151619, J0151719, J0151819, J0152019, J0152819, J0154419, J0154519, J0154619, J01547196.</w:t>
            </w:r>
          </w:p>
          <w:p w:rsidR="00FE17BB" w:rsidRPr="005D3B8A" w:rsidRDefault="00FE17BB" w:rsidP="006C2DC7">
            <w:pPr>
              <w:shd w:val="clear" w:color="auto" w:fill="FFFFFF"/>
              <w:ind w:left="22"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Внесено зміни до xsd по формах JF1203202, JF1203402, JF1203302, JF1203502.</w:t>
            </w:r>
          </w:p>
          <w:p w:rsidR="00FE17BB" w:rsidRPr="005D3B8A" w:rsidRDefault="00FE17BB" w:rsidP="006C2DC7">
            <w:pPr>
              <w:shd w:val="clear" w:color="auto" w:fill="FFFFFF"/>
              <w:ind w:right="5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 формі JF0510606 видалено зайвий елемент.</w:t>
            </w:r>
          </w:p>
          <w:p w:rsidR="00FE17BB" w:rsidRPr="005D3B8A" w:rsidRDefault="00FE17BB" w:rsidP="006C2DC7">
            <w:pPr>
              <w:shd w:val="clear" w:color="auto" w:fill="FFFFFF"/>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 ІТС «Податковий блок» реалізовано</w:t>
            </w:r>
            <w:r w:rsidR="00903029" w:rsidRPr="005D3B8A">
              <w:rPr>
                <w:rFonts w:ascii="Times New Roman" w:hAnsi="Times New Roman" w:cs="Times New Roman"/>
                <w:sz w:val="24"/>
                <w:szCs w:val="24"/>
              </w:rPr>
              <w:t>:</w:t>
            </w:r>
            <w:r w:rsidRPr="005D3B8A">
              <w:rPr>
                <w:rFonts w:ascii="Times New Roman" w:hAnsi="Times New Roman" w:cs="Times New Roman"/>
                <w:sz w:val="24"/>
                <w:szCs w:val="24"/>
              </w:rPr>
              <w:t xml:space="preserve"> </w:t>
            </w:r>
          </w:p>
          <w:p w:rsidR="00FE17BB" w:rsidRPr="005D3B8A" w:rsidRDefault="006C2DC7" w:rsidP="00A64389">
            <w:pPr>
              <w:shd w:val="clear" w:color="auto" w:fill="FFFFFF"/>
              <w:ind w:left="22" w:right="53" w:hanging="131"/>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механізм врахування таблиць даних платника ПДВ згідно рішень суду,</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22386" w:rsidRPr="005D3B8A">
              <w:rPr>
                <w:rFonts w:ascii="Times New Roman" w:hAnsi="Times New Roman" w:cs="Times New Roman"/>
                <w:sz w:val="24"/>
                <w:szCs w:val="24"/>
              </w:rPr>
              <w:t xml:space="preserve"> </w:t>
            </w:r>
            <w:r w:rsidR="00FE17BB" w:rsidRPr="005D3B8A">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зміни до механізму обробки заяви </w:t>
            </w:r>
            <w:r w:rsidR="00FE17BB" w:rsidRPr="005D3B8A">
              <w:rPr>
                <w:rFonts w:ascii="Times New Roman" w:hAnsi="Times New Roman" w:cs="Times New Roman"/>
                <w:sz w:val="24"/>
                <w:szCs w:val="24"/>
              </w:rPr>
              <w:lastRenderedPageBreak/>
              <w:t>1-РРОВ та формування Довідки про резервування фіскального номера (2-РРО(В)).</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можливість інформаційного попередження інспектора про автоматичне анулювання реєстрації платника ПДВ під час реєстрації платником єдиного податку із ставкою або групою, що не передбачає реєстрації ПДВ;</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можливі</w:t>
            </w:r>
            <w:r w:rsidR="00DA213E" w:rsidRPr="005D3B8A">
              <w:rPr>
                <w:rFonts w:ascii="Times New Roman" w:hAnsi="Times New Roman" w:cs="Times New Roman"/>
                <w:sz w:val="24"/>
                <w:szCs w:val="24"/>
              </w:rPr>
              <w:t>с</w:t>
            </w:r>
            <w:r w:rsidR="00FE17BB" w:rsidRPr="005D3B8A">
              <w:rPr>
                <w:rFonts w:ascii="Times New Roman" w:hAnsi="Times New Roman" w:cs="Times New Roman"/>
                <w:sz w:val="24"/>
                <w:szCs w:val="24"/>
              </w:rPr>
              <w:t>ть реєстрації платниками ПДВ постійний представництв нерезидентів, яке не є платниками податку на прибуток.</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Забезпечено доопрацювання  ІТС «Податковий блок» щодо:</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-перереєстрації РРО/КОРО/РК/ГО при зміні основного місця обліку СГ - Національних операторів (14/99-00-12-01-03-08); </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завантаження та обробки файлів ДКУ для Міжрегіональних управлінь ДПС по роботі з ВПП (31-35);</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-Реєстру «Контроль нерознесених платежів» (210/99-00-12-09-01-08); </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-відображення в ІКП сум бюджетного відшкодування ПДВ дипломатам ОПФ 620,98 (71/99-00-12- 09-01-08);</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w:t>
            </w:r>
            <w:r w:rsidR="00FE17BB" w:rsidRPr="005D3B8A">
              <w:rPr>
                <w:rFonts w:ascii="Times New Roman" w:hAnsi="Times New Roman" w:cs="Times New Roman"/>
                <w:sz w:val="24"/>
                <w:szCs w:val="24"/>
              </w:rPr>
              <w:t>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(116/99-00-12-09-01-08); </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-відображення в Міжрегіональних управліннях ДПС по роботі з ВПП сум надходжень податку на прибуток, сплачених на рахунки за попереднім місцем обліку</w:t>
            </w:r>
            <w:r w:rsidR="00903029"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(84/99-00-12-09-01-08); </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-щодо автоматичного рознесення до </w:t>
            </w:r>
            <w:r w:rsidRPr="005D3B8A">
              <w:rPr>
                <w:rFonts w:ascii="Times New Roman" w:hAnsi="Times New Roman" w:cs="Times New Roman"/>
                <w:sz w:val="24"/>
                <w:szCs w:val="24"/>
              </w:rPr>
              <w:lastRenderedPageBreak/>
              <w:t>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відбору даних про керівників ЦСО (код помилки 23) при обробці документу 1-РЦСО, заповненого в ЕК. Розглянуто проєкт, узгоджено, передано розробникам Заявку на доопрацювання  ІТС «Податковий </w:t>
            </w:r>
            <w:r w:rsidRPr="005D3B8A">
              <w:rPr>
                <w:rFonts w:ascii="Times New Roman" w:hAnsi="Times New Roman" w:cs="Times New Roman"/>
                <w:sz w:val="24"/>
                <w:szCs w:val="24"/>
              </w:rPr>
              <w:lastRenderedPageBreak/>
              <w:t>блок» щодо механізму обробки Заяви 1-РРОВ та формування Довідки про резервування фіскального номера 2-РРОВ (26/99-00-12-01-03-08);</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 xml:space="preserve">перереєстрації платників ПДВ без заяви у зв’язку із зміною найменування (ПІБ); </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внесення даних про пов'язаних із сільськогосподарським товаровиробником осіб до Реєстру отримувачів бюджетної дотації на підставі заяви за формою №1-РОБД</w:t>
            </w:r>
            <w:r w:rsidR="00A64389" w:rsidRPr="005D3B8A">
              <w:rPr>
                <w:rFonts w:ascii="Times New Roman" w:hAnsi="Times New Roman" w:cs="Times New Roman"/>
                <w:sz w:val="24"/>
                <w:szCs w:val="24"/>
              </w:rPr>
              <w:t>;</w:t>
            </w:r>
            <w:r w:rsidRPr="005D3B8A">
              <w:rPr>
                <w:rFonts w:ascii="Times New Roman" w:hAnsi="Times New Roman" w:cs="Times New Roman"/>
                <w:sz w:val="24"/>
                <w:szCs w:val="24"/>
              </w:rPr>
              <w:t xml:space="preserve"> </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FE17BB" w:rsidRPr="005D3B8A" w:rsidRDefault="006C2DC7"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E17BB" w:rsidRPr="005D3B8A">
              <w:rPr>
                <w:rFonts w:ascii="Times New Roman" w:hAnsi="Times New Roman" w:cs="Times New Roman"/>
                <w:sz w:val="24"/>
                <w:szCs w:val="24"/>
              </w:rPr>
              <w:t>автоматичного заповнення в реєстрі платників ПДВ та в облікових даних  поля "код ознаки джерела податкового номера" платника (що використовується для звірки при реєстрації податкових накладних);</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r w:rsidR="00611B61" w:rsidRPr="005D3B8A">
              <w:rPr>
                <w:rFonts w:ascii="Times New Roman" w:hAnsi="Times New Roman" w:cs="Times New Roman"/>
                <w:sz w:val="24"/>
                <w:szCs w:val="24"/>
              </w:rPr>
              <w:t xml:space="preserve">. </w:t>
            </w:r>
          </w:p>
          <w:p w:rsidR="00611B61" w:rsidRPr="005D3B8A" w:rsidRDefault="00611B61" w:rsidP="00611B61">
            <w:pPr>
              <w:contextualSpacing/>
              <w:jc w:val="both"/>
              <w:rPr>
                <w:rFonts w:ascii="Times New Roman" w:eastAsia="Calibri" w:hAnsi="Times New Roman" w:cs="Times New Roman"/>
                <w:sz w:val="24"/>
                <w:szCs w:val="24"/>
                <w:lang w:val="ru-RU"/>
              </w:rPr>
            </w:pPr>
            <w:r w:rsidRPr="005D3B8A">
              <w:rPr>
                <w:rFonts w:ascii="Times New Roman" w:eastAsia="Calibri" w:hAnsi="Times New Roman" w:cs="Times New Roman"/>
                <w:sz w:val="24"/>
                <w:szCs w:val="24"/>
              </w:rPr>
              <w:t>Внесено зміни до програмного забезпечення ІТС «Податковий блок»</w:t>
            </w:r>
            <w:r w:rsidRPr="005D3B8A">
              <w:rPr>
                <w:rFonts w:ascii="Times New Roman" w:eastAsia="Calibri" w:hAnsi="Times New Roman" w:cs="Times New Roman"/>
                <w:sz w:val="24"/>
                <w:szCs w:val="24"/>
                <w:lang w:val="ru-RU"/>
              </w:rPr>
              <w:t>:</w:t>
            </w:r>
          </w:p>
          <w:p w:rsidR="00611B61" w:rsidRPr="005D3B8A" w:rsidRDefault="00611B61" w:rsidP="00611B61">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lang w:val="ru-RU"/>
              </w:rPr>
              <w:t>-</w:t>
            </w:r>
            <w:r w:rsidRPr="005D3B8A">
              <w:rPr>
                <w:rFonts w:ascii="Times New Roman" w:eastAsia="Calibri" w:hAnsi="Times New Roman" w:cs="Times New Roman"/>
                <w:sz w:val="24"/>
                <w:szCs w:val="24"/>
              </w:rPr>
              <w:t>щодо формування, надсилання та обробки заяви за формою № 8-ОПП;</w:t>
            </w:r>
          </w:p>
          <w:p w:rsidR="00611B61" w:rsidRPr="005D3B8A" w:rsidRDefault="00611B61" w:rsidP="00611B61">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-щодо метрики «Коректність окремих реєстраційних даних платників податків»; </w:t>
            </w:r>
          </w:p>
          <w:p w:rsidR="00611B61" w:rsidRPr="005D3B8A" w:rsidRDefault="00611B61" w:rsidP="00611B61">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-формування аналітичної інформації про рух коштів на </w:t>
            </w:r>
            <w:r w:rsidRPr="005D3B8A">
              <w:rPr>
                <w:rFonts w:ascii="Times New Roman" w:eastAsia="Calibri" w:hAnsi="Times New Roman" w:cs="Times New Roman"/>
                <w:sz w:val="24"/>
                <w:szCs w:val="24"/>
              </w:rPr>
              <w:lastRenderedPageBreak/>
              <w:t xml:space="preserve">єдиному рахунку; </w:t>
            </w:r>
          </w:p>
          <w:p w:rsidR="00611B61" w:rsidRPr="005D3B8A" w:rsidRDefault="00611B61" w:rsidP="00611B61">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-внесення змін до розрахунку пені при нарахуванні суми грошового зобов'язання, визначеного контролюючим органом за результатами податкової перевірки; </w:t>
            </w:r>
          </w:p>
          <w:p w:rsidR="00611B61" w:rsidRPr="005D3B8A" w:rsidRDefault="00611B61" w:rsidP="00611B61">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-внесення та відображення інформації щодо місця та строків зберігання матеріалів перевірок; щодо формування журналу задекларованих сум податкових пільг; </w:t>
            </w:r>
          </w:p>
          <w:p w:rsidR="00611B61" w:rsidRPr="005D3B8A" w:rsidRDefault="00611B61" w:rsidP="00611B61">
            <w:pPr>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-щодо застосунку перевірки (валідації) електронних документів.</w:t>
            </w:r>
          </w:p>
        </w:tc>
        <w:tc>
          <w:tcPr>
            <w:tcW w:w="1559"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1.4.2.</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звіт про результати проведеного аналізу</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Організаційно-розпорядчий департамент,</w:t>
            </w:r>
          </w:p>
          <w:p w:rsidR="00FE17BB" w:rsidRPr="005D3B8A" w:rsidRDefault="00FE17BB"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міжнародного співробітництва, </w:t>
            </w:r>
            <w:r w:rsidRPr="005D3B8A">
              <w:rPr>
                <w:rFonts w:ascii="Times New Roman" w:hAnsi="Times New Roman" w:cs="Times New Roman"/>
                <w:sz w:val="24"/>
                <w:szCs w:val="24"/>
              </w:rPr>
              <w:t>Департамент податкового адміністрування,</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податкового аудиту, </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контролю за </w:t>
            </w:r>
            <w:r w:rsidRPr="005D3B8A">
              <w:rPr>
                <w:rFonts w:ascii="Times New Roman" w:hAnsi="Times New Roman" w:cs="Times New Roman"/>
                <w:sz w:val="24"/>
                <w:szCs w:val="24"/>
              </w:rPr>
              <w:lastRenderedPageBreak/>
              <w:t>підакцизними товарами,</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 роботі з податковим боргом,</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супроводження судових справ,</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DE634E" w:rsidRPr="005D3B8A" w:rsidRDefault="00DE634E" w:rsidP="00CA45E7">
            <w:pPr>
              <w:pStyle w:val="docdata"/>
              <w:spacing w:before="0" w:beforeAutospacing="0" w:after="0" w:afterAutospacing="0"/>
              <w:jc w:val="both"/>
              <w:rPr>
                <w:color w:val="000000" w:themeColor="text1"/>
                <w:lang w:val="uk-UA"/>
              </w:rPr>
            </w:pPr>
            <w:r w:rsidRPr="005D3B8A">
              <w:rPr>
                <w:color w:val="000000" w:themeColor="text1"/>
                <w:lang w:val="uk-UA"/>
              </w:rPr>
              <w:lastRenderedPageBreak/>
              <w:t>В межах виконання Програми ЄС з підтримки управління державними фінансами в Україні ДПС спільно з експертами проєкту ведеться аналіз та автоматизація робочих процесів за напрямами:</w:t>
            </w:r>
          </w:p>
          <w:p w:rsidR="00DE634E" w:rsidRPr="005D3B8A" w:rsidRDefault="00DE634E" w:rsidP="00DE634E">
            <w:pPr>
              <w:pStyle w:val="docdata"/>
              <w:spacing w:before="0" w:beforeAutospacing="0" w:after="0" w:afterAutospacing="0"/>
              <w:jc w:val="both"/>
              <w:rPr>
                <w:color w:val="000000" w:themeColor="text1"/>
                <w:lang w:val="uk-UA"/>
              </w:rPr>
            </w:pPr>
            <w:r w:rsidRPr="005D3B8A">
              <w:rPr>
                <w:color w:val="000000" w:themeColor="text1"/>
                <w:lang w:val="uk-UA"/>
              </w:rPr>
              <w:t>- електронного документообігу в рамках єдиної юридичної особи;</w:t>
            </w:r>
          </w:p>
          <w:p w:rsidR="00DE634E" w:rsidRPr="005D3B8A" w:rsidRDefault="00DE634E" w:rsidP="00DE634E">
            <w:pPr>
              <w:pStyle w:val="docdata"/>
              <w:spacing w:before="0" w:beforeAutospacing="0" w:after="0" w:afterAutospacing="0"/>
              <w:jc w:val="both"/>
              <w:rPr>
                <w:color w:val="000000" w:themeColor="text1"/>
                <w:lang w:val="uk-UA"/>
              </w:rPr>
            </w:pPr>
            <w:r w:rsidRPr="005D3B8A">
              <w:rPr>
                <w:color w:val="000000" w:themeColor="text1"/>
                <w:lang w:val="uk-UA"/>
              </w:rPr>
              <w:t>- роботи з великими масивами даних для проведення аналізу ризиків з трансфертного ціноутворення;</w:t>
            </w:r>
          </w:p>
          <w:p w:rsidR="00DE634E" w:rsidRPr="005D3B8A" w:rsidRDefault="00DE634E" w:rsidP="00DE634E">
            <w:pPr>
              <w:pStyle w:val="docdata"/>
              <w:spacing w:before="0" w:beforeAutospacing="0" w:after="0" w:afterAutospacing="0"/>
              <w:jc w:val="both"/>
              <w:rPr>
                <w:color w:val="000000" w:themeColor="text1"/>
                <w:lang w:val="uk-UA"/>
              </w:rPr>
            </w:pPr>
            <w:r w:rsidRPr="005D3B8A">
              <w:rPr>
                <w:color w:val="000000" w:themeColor="text1"/>
                <w:lang w:val="uk-UA"/>
              </w:rPr>
              <w:t>- системи електронної документальної перевірки (е-аудит);</w:t>
            </w:r>
          </w:p>
          <w:p w:rsidR="00DE634E" w:rsidRPr="005D3B8A" w:rsidRDefault="00DE634E" w:rsidP="00DE634E">
            <w:pPr>
              <w:pStyle w:val="docdata"/>
              <w:spacing w:before="0" w:beforeAutospacing="0" w:after="0" w:afterAutospacing="0"/>
              <w:jc w:val="both"/>
              <w:rPr>
                <w:color w:val="000000" w:themeColor="text1"/>
                <w:lang w:val="uk-UA"/>
              </w:rPr>
            </w:pPr>
            <w:r w:rsidRPr="005D3B8A">
              <w:rPr>
                <w:color w:val="000000" w:themeColor="text1"/>
                <w:lang w:val="uk-UA"/>
              </w:rPr>
              <w:t xml:space="preserve">- підсистеми «Суди» інформаційно-комунікаційної системи </w:t>
            </w:r>
            <w:r w:rsidRPr="005D3B8A">
              <w:rPr>
                <w:color w:val="000000" w:themeColor="text1"/>
                <w:lang w:val="uk-UA"/>
              </w:rPr>
              <w:lastRenderedPageBreak/>
              <w:t>«Адміністративне та судове оскарження»;</w:t>
            </w:r>
          </w:p>
          <w:p w:rsidR="00DE634E" w:rsidRPr="005D3B8A" w:rsidRDefault="00DE634E" w:rsidP="00DE634E">
            <w:pPr>
              <w:pStyle w:val="docdata"/>
              <w:spacing w:before="0" w:beforeAutospacing="0" w:after="0" w:afterAutospacing="0"/>
              <w:jc w:val="both"/>
              <w:rPr>
                <w:color w:val="000000" w:themeColor="text1"/>
                <w:lang w:val="uk-UA"/>
              </w:rPr>
            </w:pPr>
            <w:r w:rsidRPr="005D3B8A">
              <w:rPr>
                <w:color w:val="000000" w:themeColor="text1"/>
                <w:lang w:val="uk-UA"/>
              </w:rPr>
              <w:t>- підсистеми «Скарга» інформаційно-телекомунікаційної системи «Адміністративне та судове оскарження»;</w:t>
            </w:r>
          </w:p>
          <w:p w:rsidR="00DE634E" w:rsidRPr="005D3B8A" w:rsidRDefault="00DE634E" w:rsidP="00DE634E">
            <w:pPr>
              <w:pStyle w:val="docdata"/>
              <w:spacing w:before="0" w:beforeAutospacing="0" w:after="0" w:afterAutospacing="0"/>
              <w:jc w:val="both"/>
              <w:rPr>
                <w:color w:val="000000" w:themeColor="text1"/>
              </w:rPr>
            </w:pPr>
            <w:r w:rsidRPr="005D3B8A">
              <w:rPr>
                <w:color w:val="000000" w:themeColor="text1"/>
                <w:lang w:val="uk-UA"/>
              </w:rPr>
              <w:t>- упорядкування та обліку акцизних марок;</w:t>
            </w:r>
          </w:p>
          <w:p w:rsidR="00DE634E" w:rsidRPr="005D3B8A" w:rsidRDefault="00DE634E" w:rsidP="00DE634E">
            <w:pPr>
              <w:pStyle w:val="docdata"/>
              <w:spacing w:before="0" w:beforeAutospacing="0" w:after="0" w:afterAutospacing="0"/>
              <w:jc w:val="both"/>
              <w:rPr>
                <w:color w:val="000000" w:themeColor="text1"/>
                <w:lang w:val="uk-UA"/>
              </w:rPr>
            </w:pPr>
            <w:r w:rsidRPr="005D3B8A">
              <w:rPr>
                <w:color w:val="000000" w:themeColor="text1"/>
              </w:rPr>
              <w:t xml:space="preserve">- </w:t>
            </w:r>
            <w:r w:rsidR="004E39A6">
              <w:rPr>
                <w:color w:val="000000" w:themeColor="text1"/>
                <w:lang w:val="en-US"/>
              </w:rPr>
              <w:t>c</w:t>
            </w:r>
            <w:r w:rsidRPr="005D3B8A">
              <w:rPr>
                <w:color w:val="000000" w:themeColor="text1"/>
                <w:lang w:val="uk-UA"/>
              </w:rPr>
              <w:t>творення Національної системи ідентифікації товарів для потреб електронного адміністрування акцизного податку на алкогольні вироби;</w:t>
            </w:r>
          </w:p>
          <w:p w:rsidR="00DE634E" w:rsidRPr="005D3B8A" w:rsidRDefault="00DE634E" w:rsidP="00DE634E">
            <w:pPr>
              <w:pStyle w:val="docdata"/>
              <w:spacing w:before="0" w:beforeAutospacing="0" w:after="0" w:afterAutospacing="0"/>
              <w:jc w:val="both"/>
              <w:rPr>
                <w:color w:val="000000"/>
                <w:lang w:val="uk-UA"/>
              </w:rPr>
            </w:pPr>
            <w:r w:rsidRPr="005D3B8A">
              <w:rPr>
                <w:color w:val="000000"/>
                <w:lang w:val="uk-UA"/>
              </w:rPr>
              <w:t xml:space="preserve">- </w:t>
            </w:r>
            <w:r w:rsidR="004E39A6">
              <w:rPr>
                <w:color w:val="000000"/>
                <w:lang w:val="uk-UA"/>
              </w:rPr>
              <w:t>у</w:t>
            </w:r>
            <w:r w:rsidRPr="005D3B8A">
              <w:rPr>
                <w:color w:val="000000"/>
                <w:lang w:val="uk-UA"/>
              </w:rPr>
              <w:t>досконалення процесу стягнення боргу (управління</w:t>
            </w:r>
            <w:r w:rsidRPr="005D3B8A">
              <w:rPr>
                <w:color w:val="000000"/>
              </w:rPr>
              <w:t xml:space="preserve"> боргом)</w:t>
            </w:r>
            <w:r w:rsidRPr="005D3B8A">
              <w:rPr>
                <w:color w:val="000000"/>
                <w:lang w:val="uk-UA"/>
              </w:rPr>
              <w:t>;</w:t>
            </w:r>
          </w:p>
          <w:p w:rsidR="00DE634E" w:rsidRPr="005D3B8A" w:rsidRDefault="00DE634E" w:rsidP="00DE634E">
            <w:pPr>
              <w:pStyle w:val="docdata"/>
              <w:spacing w:before="0" w:beforeAutospacing="0" w:after="0" w:afterAutospacing="0"/>
              <w:jc w:val="both"/>
              <w:rPr>
                <w:color w:val="000000"/>
                <w:lang w:val="uk-UA"/>
              </w:rPr>
            </w:pPr>
            <w:r w:rsidRPr="005D3B8A">
              <w:rPr>
                <w:color w:val="000000"/>
                <w:lang w:val="uk-UA"/>
              </w:rPr>
              <w:t>- системи управління ризиками.</w:t>
            </w:r>
          </w:p>
          <w:p w:rsidR="00DE634E" w:rsidRPr="005D3B8A" w:rsidRDefault="00DE634E" w:rsidP="00DE634E">
            <w:pPr>
              <w:pStyle w:val="docdata"/>
              <w:spacing w:before="0" w:beforeAutospacing="0" w:after="0" w:afterAutospacing="0"/>
              <w:jc w:val="both"/>
              <w:rPr>
                <w:color w:val="000000"/>
                <w:lang w:val="uk-UA"/>
              </w:rPr>
            </w:pPr>
            <w:r w:rsidRPr="005D3B8A">
              <w:rPr>
                <w:color w:val="000000"/>
                <w:lang w:val="uk-UA"/>
              </w:rPr>
              <w:t>Окрім того, у рамках дії Проекту EU4PFM:</w:t>
            </w:r>
          </w:p>
          <w:p w:rsidR="00DE634E" w:rsidRPr="005D3B8A" w:rsidRDefault="00DE634E" w:rsidP="00DE634E">
            <w:pPr>
              <w:pStyle w:val="docdata"/>
              <w:spacing w:before="0" w:beforeAutospacing="0" w:after="0" w:afterAutospacing="0"/>
              <w:jc w:val="both"/>
              <w:rPr>
                <w:color w:val="000000"/>
                <w:lang w:val="uk-UA"/>
              </w:rPr>
            </w:pPr>
            <w:r w:rsidRPr="005D3B8A">
              <w:rPr>
                <w:color w:val="000000"/>
                <w:lang w:val="uk-UA"/>
              </w:rPr>
              <w:t>- погоджено проект договору про закупівлю послуг з розробки нової програмної частини та проведення рестайлінгу інтерфейсу та архітектури сторінок ІТС «Офіційний вебпортал»;</w:t>
            </w:r>
          </w:p>
          <w:p w:rsidR="00FE17BB" w:rsidRPr="004E39A6" w:rsidRDefault="00DE634E" w:rsidP="004E39A6">
            <w:pPr>
              <w:pStyle w:val="docdata"/>
              <w:spacing w:before="0" w:beforeAutospacing="0" w:after="0" w:afterAutospacing="0"/>
              <w:jc w:val="both"/>
              <w:rPr>
                <w:lang w:val="uk-UA"/>
              </w:rPr>
            </w:pPr>
            <w:r w:rsidRPr="005D3B8A">
              <w:rPr>
                <w:color w:val="000000"/>
                <w:lang w:val="uk-UA"/>
              </w:rPr>
              <w:t xml:space="preserve">- здійснюється погодження проекту договору про закупівлю </w:t>
            </w:r>
            <w:r w:rsidRPr="004E39A6">
              <w:rPr>
                <w:color w:val="000000"/>
                <w:lang w:val="uk-UA"/>
              </w:rPr>
              <w:t xml:space="preserve">послуг з розробки програмного забезпечення безкоштовних мобільних додатків </w:t>
            </w:r>
            <w:r w:rsidRPr="005D3B8A">
              <w:rPr>
                <w:color w:val="000000"/>
              </w:rPr>
              <w:t>eCRs</w:t>
            </w:r>
            <w:r w:rsidRPr="004E39A6">
              <w:rPr>
                <w:color w:val="000000"/>
                <w:lang w:val="uk-UA"/>
              </w:rPr>
              <w:t xml:space="preserve"> (</w:t>
            </w:r>
            <w:r w:rsidRPr="005D3B8A">
              <w:rPr>
                <w:color w:val="000000"/>
              </w:rPr>
              <w:t>IOS</w:t>
            </w:r>
            <w:r w:rsidRPr="004E39A6">
              <w:rPr>
                <w:color w:val="000000"/>
                <w:lang w:val="uk-UA"/>
              </w:rPr>
              <w:t xml:space="preserve">, Вебверсія) і вдосконалення існуючих </w:t>
            </w:r>
            <w:r w:rsidRPr="004E39A6">
              <w:rPr>
                <w:color w:val="000000"/>
                <w:lang w:val="uk-UA"/>
              </w:rPr>
              <w:lastRenderedPageBreak/>
              <w:t>безкоштовних мобільних додатків (</w:t>
            </w:r>
            <w:r w:rsidRPr="005D3B8A">
              <w:rPr>
                <w:color w:val="000000"/>
              </w:rPr>
              <w:t>Android</w:t>
            </w:r>
            <w:r w:rsidRPr="004E39A6">
              <w:rPr>
                <w:color w:val="000000"/>
                <w:lang w:val="uk-UA"/>
              </w:rPr>
              <w:t xml:space="preserve">, </w:t>
            </w:r>
            <w:r w:rsidRPr="005D3B8A">
              <w:rPr>
                <w:color w:val="000000"/>
              </w:rPr>
              <w:t>Windows</w:t>
            </w:r>
            <w:r w:rsidRPr="004E39A6">
              <w:rPr>
                <w:color w:val="000000"/>
                <w:lang w:val="uk-UA"/>
              </w:rPr>
              <w:t>)</w:t>
            </w:r>
          </w:p>
        </w:tc>
        <w:tc>
          <w:tcPr>
            <w:tcW w:w="1559"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C96AB1">
        <w:trPr>
          <w:trHeight w:val="1440"/>
        </w:trPr>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1.4.3.</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Прийнято відповідні організаційно-розпорядчі документи ДПС </w:t>
            </w:r>
          </w:p>
          <w:p w:rsidR="00FE17BB" w:rsidRPr="005D3B8A" w:rsidRDefault="00FE17BB" w:rsidP="00FE17BB">
            <w:pPr>
              <w:contextualSpacing/>
              <w:jc w:val="both"/>
              <w:rPr>
                <w:rFonts w:ascii="Times New Roman" w:hAnsi="Times New Roman" w:cs="Times New Roman"/>
              </w:rPr>
            </w:pPr>
            <w:r w:rsidRPr="005D3B8A">
              <w:rPr>
                <w:rFonts w:ascii="Times New Roman" w:hAnsi="Times New Roman" w:cs="Times New Roman"/>
              </w:rPr>
              <w:t>(у разі необхідності)</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Організаційно-розпорядчий департамент,</w:t>
            </w:r>
          </w:p>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податкового адміністрування,</w:t>
            </w:r>
          </w:p>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податкового аудиту, </w:t>
            </w:r>
          </w:p>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контролю за підакцизними товарами,</w:t>
            </w:r>
          </w:p>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електронних сервісів,</w:t>
            </w:r>
          </w:p>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 роботі з податковим боргом,</w:t>
            </w:r>
          </w:p>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управління ризиками,</w:t>
            </w:r>
          </w:p>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супроводження судових справ,</w:t>
            </w:r>
          </w:p>
          <w:p w:rsidR="00FE17BB" w:rsidRPr="005D3B8A" w:rsidRDefault="00FE17BB"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lastRenderedPageBreak/>
              <w:t xml:space="preserve">Управління з питань запобігання та виявлення корупції </w:t>
            </w:r>
          </w:p>
        </w:tc>
        <w:tc>
          <w:tcPr>
            <w:tcW w:w="3968" w:type="dxa"/>
          </w:tcPr>
          <w:p w:rsidR="0062485F" w:rsidRPr="005D3B8A" w:rsidRDefault="0062485F" w:rsidP="0062485F">
            <w:pPr>
              <w:ind w:firstLine="341"/>
              <w:contextualSpacing/>
              <w:jc w:val="both"/>
              <w:rPr>
                <w:rFonts w:ascii="Times New Roman" w:eastAsia="Times New Roman" w:hAnsi="Times New Roman" w:cs="Times New Roman"/>
                <w:sz w:val="24"/>
                <w:szCs w:val="24"/>
              </w:rPr>
            </w:pPr>
            <w:r w:rsidRPr="005D3B8A">
              <w:rPr>
                <w:rFonts w:ascii="Times New Roman" w:hAnsi="Times New Roman" w:cs="Times New Roman"/>
                <w:color w:val="000000" w:themeColor="text1"/>
                <w:sz w:val="24"/>
                <w:szCs w:val="24"/>
              </w:rPr>
              <w:lastRenderedPageBreak/>
              <w:t>З метою оптимізації основних робочих процесів ДПС</w:t>
            </w:r>
            <w:r w:rsidRPr="005D3B8A">
              <w:rPr>
                <w:rFonts w:ascii="Times New Roman" w:eastAsia="Times New Roman" w:hAnsi="Times New Roman" w:cs="Times New Roman"/>
                <w:sz w:val="24"/>
                <w:szCs w:val="24"/>
              </w:rPr>
              <w:t xml:space="preserve"> ведеться робота за напрямами:</w:t>
            </w:r>
          </w:p>
          <w:p w:rsidR="0062485F" w:rsidRPr="005D3B8A" w:rsidRDefault="0062485F" w:rsidP="0062485F">
            <w:pPr>
              <w:jc w:val="both"/>
              <w:rPr>
                <w:rFonts w:ascii="Times New Roman" w:eastAsia="Times New Roman" w:hAnsi="Times New Roman" w:cs="Times New Roman"/>
                <w:sz w:val="24"/>
                <w:szCs w:val="24"/>
                <w:lang w:val="ru-RU"/>
              </w:rPr>
            </w:pPr>
            <w:r w:rsidRPr="005D3B8A">
              <w:rPr>
                <w:rFonts w:ascii="Times New Roman" w:eastAsia="Times New Roman" w:hAnsi="Times New Roman" w:cs="Times New Roman"/>
                <w:sz w:val="24"/>
                <w:szCs w:val="24"/>
              </w:rPr>
              <w:t>- оптимізація процесу документообігу в ДПС в рамках єдиної юридичної особи;</w:t>
            </w:r>
          </w:p>
          <w:p w:rsidR="0062485F" w:rsidRPr="005D3B8A" w:rsidRDefault="0062485F" w:rsidP="0062485F">
            <w:pPr>
              <w:jc w:val="both"/>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sz w:val="24"/>
                <w:szCs w:val="24"/>
                <w:lang w:val="ru-RU"/>
              </w:rPr>
              <w:t xml:space="preserve">- </w:t>
            </w:r>
            <w:r w:rsidRPr="005D3B8A">
              <w:rPr>
                <w:rFonts w:ascii="Times New Roman" w:eastAsia="Times New Roman" w:hAnsi="Times New Roman" w:cs="Times New Roman"/>
                <w:sz w:val="24"/>
                <w:szCs w:val="24"/>
              </w:rPr>
              <w:t>м</w:t>
            </w:r>
            <w:r w:rsidRPr="005D3B8A">
              <w:rPr>
                <w:rFonts w:ascii="Times New Roman" w:hAnsi="Times New Roman" w:cs="Times New Roman"/>
                <w:sz w:val="24"/>
                <w:szCs w:val="24"/>
              </w:rPr>
              <w:t xml:space="preserve">одернізація ІТС </w:t>
            </w:r>
            <w:r w:rsidRPr="005D3B8A">
              <w:rPr>
                <w:rFonts w:ascii="Times New Roman" w:hAnsi="Times New Roman" w:cs="Times New Roman"/>
                <w:color w:val="000000" w:themeColor="text1"/>
                <w:sz w:val="24"/>
                <w:szCs w:val="24"/>
              </w:rPr>
              <w:t>в частині забезпечення обміну інформацією між Державною службою України з питань геодезії, картографії та кадастру та Державною податковою службою України;</w:t>
            </w:r>
          </w:p>
          <w:p w:rsidR="0062485F" w:rsidRPr="005D3B8A" w:rsidRDefault="0062485F" w:rsidP="0062485F">
            <w:pPr>
              <w:jc w:val="both"/>
              <w:rPr>
                <w:rFonts w:ascii="Times New Roman" w:hAnsi="Times New Roman" w:cs="Times New Roman"/>
                <w:sz w:val="24"/>
                <w:szCs w:val="24"/>
              </w:rPr>
            </w:pPr>
            <w:r w:rsidRPr="005D3B8A">
              <w:rPr>
                <w:rFonts w:ascii="Times New Roman" w:eastAsia="Times New Roman" w:hAnsi="Times New Roman" w:cs="Times New Roman"/>
                <w:sz w:val="24"/>
                <w:szCs w:val="24"/>
              </w:rPr>
              <w:t>- м</w:t>
            </w:r>
            <w:r w:rsidRPr="005D3B8A">
              <w:rPr>
                <w:rFonts w:ascii="Times New Roman" w:hAnsi="Times New Roman" w:cs="Times New Roman"/>
                <w:sz w:val="24"/>
                <w:szCs w:val="24"/>
              </w:rPr>
              <w:t>одернізація ІТС відповідно до Порядку надання контролюючим органам в електронному вигляді інформації щодо ставок та податкових пільг із сплати місцевих податків та/або зборів, затвердженого постановою Кабінету Міністрів України від 28.12.2020 № 1330;</w:t>
            </w:r>
          </w:p>
          <w:p w:rsidR="0062485F" w:rsidRPr="005D3B8A" w:rsidRDefault="0062485F" w:rsidP="0062485F">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перегляд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62485F" w:rsidRPr="005D3B8A" w:rsidRDefault="0062485F" w:rsidP="0062485F">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 оптимізація кількості податкових спорів та збільшення надходжень до бюджету за рахунок податків, які сплачуються в результаті врегулювання спорів під час адміністративного оскарження (проєкт Закону України «Про внесення змін до Податкового кодексу України та деяких законодавчих актів України щодо вирішення податкового спору шляхом застосування податкової медіації»);</w:t>
            </w:r>
          </w:p>
          <w:p w:rsidR="0062485F" w:rsidRPr="005D3B8A" w:rsidRDefault="0062485F" w:rsidP="0062485F">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автоматизація процесів системи контролю за підакцизними товарами;</w:t>
            </w:r>
          </w:p>
          <w:p w:rsidR="0062485F" w:rsidRPr="005D3B8A" w:rsidRDefault="0062485F" w:rsidP="0062485F">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оптимізація процесів стягнення податкового боргу;</w:t>
            </w:r>
          </w:p>
          <w:p w:rsidR="0062485F" w:rsidRPr="005D3B8A" w:rsidRDefault="0062485F" w:rsidP="0062485F">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автоматизація процесів в частині розрахунку штрафних санкцій за порушення правил сплати (перерахування) грошового зобов’язання відповідно до статті 124 Податкового кодексу України;</w:t>
            </w:r>
          </w:p>
          <w:p w:rsidR="0062485F" w:rsidRPr="005D3B8A" w:rsidRDefault="0062485F" w:rsidP="0062485F">
            <w:pPr>
              <w:contextualSpacing/>
              <w:jc w:val="both"/>
              <w:rPr>
                <w:rFonts w:ascii="Times New Roman" w:eastAsia="Times New Roman" w:hAnsi="Times New Roman" w:cs="Times New Roman"/>
                <w:sz w:val="24"/>
                <w:szCs w:val="24"/>
                <w:lang w:val="ru-RU"/>
              </w:rPr>
            </w:pPr>
            <w:r w:rsidRPr="005D3B8A">
              <w:rPr>
                <w:rFonts w:ascii="Times New Roman" w:eastAsia="Times New Roman" w:hAnsi="Times New Roman" w:cs="Times New Roman"/>
                <w:sz w:val="24"/>
                <w:szCs w:val="24"/>
              </w:rPr>
              <w:t>- створення системи управління ризиками</w:t>
            </w:r>
            <w:r w:rsidRPr="005D3B8A">
              <w:rPr>
                <w:rFonts w:ascii="Times New Roman" w:eastAsia="Times New Roman" w:hAnsi="Times New Roman" w:cs="Times New Roman"/>
                <w:sz w:val="24"/>
                <w:szCs w:val="24"/>
                <w:lang w:val="ru-RU"/>
              </w:rPr>
              <w:t>.</w:t>
            </w:r>
          </w:p>
          <w:p w:rsidR="0062485F" w:rsidRPr="005D3B8A" w:rsidRDefault="0062485F" w:rsidP="0062485F">
            <w:pPr>
              <w:ind w:firstLine="199"/>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Окрім того, ведуться роботи щодо розробки та/або доопрацювання нових форм електронних документів звітності та </w:t>
            </w:r>
            <w:r w:rsidRPr="005D3B8A">
              <w:rPr>
                <w:rFonts w:ascii="Times New Roman" w:eastAsia="Times New Roman" w:hAnsi="Times New Roman" w:cs="Times New Roman"/>
                <w:sz w:val="24"/>
                <w:szCs w:val="24"/>
              </w:rPr>
              <w:lastRenderedPageBreak/>
              <w:t>програмного забезпечення для приймання та обробки податкової звітності.</w:t>
            </w:r>
          </w:p>
          <w:p w:rsidR="0062485F" w:rsidRPr="005D3B8A" w:rsidRDefault="0062485F" w:rsidP="0062485F">
            <w:pPr>
              <w:shd w:val="clear" w:color="auto" w:fill="FFFFFF" w:themeFill="background1"/>
              <w:ind w:firstLine="199"/>
              <w:contextualSpacing/>
              <w:jc w:val="both"/>
              <w:rPr>
                <w:rFonts w:ascii="Times New Roman" w:hAnsi="Times New Roman" w:cs="Times New Roman"/>
                <w:sz w:val="24"/>
                <w:szCs w:val="24"/>
              </w:rPr>
            </w:pPr>
            <w:r w:rsidRPr="005D3B8A">
              <w:rPr>
                <w:rFonts w:ascii="Times New Roman" w:hAnsi="Times New Roman"/>
                <w:sz w:val="24"/>
                <w:szCs w:val="24"/>
              </w:rPr>
              <w:t xml:space="preserve">Також здійснено розробку, погодження, методологічне супроводження нормативно-правових актів та інших документів для надання Державною податковою службою України до Пенсійного фонду України відомостей зі звітності страхувальників (протокол </w:t>
            </w:r>
            <w:r w:rsidRPr="005D3B8A">
              <w:rPr>
                <w:rFonts w:ascii="Times New Roman" w:hAnsi="Times New Roman"/>
                <w:sz w:val="24"/>
                <w:szCs w:val="24"/>
              </w:rPr>
              <w:br/>
              <w:t>від 30.07.2016 р. № 14, від 05.04.2021 р. № 16,</w:t>
            </w:r>
            <w:r w:rsidRPr="005D3B8A">
              <w:rPr>
                <w:rFonts w:ascii="Times New Roman" w:hAnsi="Times New Roman" w:cs="Times New Roman"/>
                <w:sz w:val="24"/>
                <w:szCs w:val="24"/>
              </w:rPr>
              <w:t xml:space="preserve"> від 06.05.2021 № 16/1 ) у встановленому законодавством порядку, направлено на погодження до ПФУ проєкт протоколу № 17.</w:t>
            </w:r>
          </w:p>
          <w:p w:rsidR="002C3E05" w:rsidRPr="005D3B8A" w:rsidRDefault="0062485F" w:rsidP="00CA45E7">
            <w:pPr>
              <w:contextualSpacing/>
              <w:jc w:val="both"/>
              <w:rPr>
                <w:rFonts w:ascii="Times New Roman" w:eastAsia="Times New Roman" w:hAnsi="Times New Roman" w:cs="Times New Roman"/>
                <w:sz w:val="24"/>
                <w:szCs w:val="24"/>
              </w:rPr>
            </w:pPr>
            <w:r w:rsidRPr="005D3B8A">
              <w:rPr>
                <w:rFonts w:ascii="Times New Roman" w:hAnsi="Times New Roman"/>
                <w:sz w:val="24"/>
                <w:szCs w:val="24"/>
              </w:rPr>
              <w:t>Забезпечено методологічне ведення еталонних довідників (16 довідників) для оптимізації процесів приймання та обробки звітності та сервісів</w:t>
            </w:r>
          </w:p>
        </w:tc>
        <w:tc>
          <w:tcPr>
            <w:tcW w:w="1559" w:type="dxa"/>
          </w:tcPr>
          <w:p w:rsidR="00FE17BB" w:rsidRPr="005D3B8A" w:rsidRDefault="00FE17BB" w:rsidP="00FE17BB">
            <w:pPr>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FE17BB" w:rsidRPr="005D3B8A" w:rsidTr="002C3E05">
        <w:tc>
          <w:tcPr>
            <w:tcW w:w="1668" w:type="dxa"/>
            <w:vMerge w:val="restart"/>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 xml:space="preserve">1.5. Розвиток ефективної, сучасної, стабільної та захищеної </w:t>
            </w:r>
            <w:r w:rsidRPr="005D3B8A">
              <w:rPr>
                <w:rFonts w:ascii="Times New Roman" w:hAnsi="Times New Roman" w:cs="Times New Roman"/>
                <w:sz w:val="24"/>
                <w:szCs w:val="24"/>
              </w:rPr>
              <w:br/>
              <w:t>ІТ-інфраструкту</w:t>
            </w:r>
            <w:r w:rsidRPr="005D3B8A">
              <w:rPr>
                <w:rFonts w:ascii="Times New Roman" w:hAnsi="Times New Roman" w:cs="Times New Roman"/>
                <w:sz w:val="24"/>
                <w:szCs w:val="24"/>
              </w:rPr>
              <w:lastRenderedPageBreak/>
              <w:t>ри</w:t>
            </w: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1.5.1.</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Впровадження процесу ІТ-централізації</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відповідні нормативно-правові акти</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цифровізації Системи управління державними фінансами до 2025 року (лист ДПС від 26.01.2021 </w:t>
            </w:r>
            <w:r w:rsidRPr="005D3B8A">
              <w:rPr>
                <w:rFonts w:ascii="Times New Roman" w:hAnsi="Times New Roman" w:cs="Times New Roman"/>
                <w:sz w:val="24"/>
                <w:szCs w:val="24"/>
              </w:rPr>
              <w:br/>
              <w:t>№ 191/4/99-00-12-08-02-04).</w:t>
            </w:r>
          </w:p>
          <w:p w:rsidR="00FE17BB" w:rsidRPr="005D3B8A" w:rsidRDefault="00FE17BB" w:rsidP="00FE17BB">
            <w:pPr>
              <w:ind w:left="34"/>
              <w:contextualSpacing/>
              <w:jc w:val="both"/>
              <w:rPr>
                <w:rFonts w:ascii="Times New Roman" w:hAnsi="Times New Roman" w:cs="Times New Roman"/>
              </w:rPr>
            </w:pPr>
            <w:r w:rsidRPr="005D3B8A">
              <w:rPr>
                <w:rFonts w:ascii="Times New Roman" w:hAnsi="Times New Roman" w:cs="Times New Roman"/>
                <w:sz w:val="24"/>
                <w:szCs w:val="24"/>
              </w:rPr>
              <w:lastRenderedPageBreak/>
              <w:t>Відповідно до листа Міністерства фінансів України розглянуто та погоджено із зауваженнями  проєкт розпорядження Кабінету Міністрів України «Про схвалення Стратегії здійснення цифрового розвитку, цифрових трансформацій і цифровізації Системи управління державними фінансами</w:t>
            </w:r>
            <w:r w:rsidR="00161677"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до 2025 року та затвердження плану заходів щодо її реалізації» (лист </w:t>
            </w:r>
            <w:r w:rsidR="00A64A1A" w:rsidRPr="005D3B8A">
              <w:rPr>
                <w:rFonts w:ascii="Times New Roman" w:hAnsi="Times New Roman" w:cs="Times New Roman"/>
                <w:sz w:val="24"/>
                <w:szCs w:val="24"/>
              </w:rPr>
              <w:t xml:space="preserve">ДПС </w:t>
            </w:r>
            <w:r w:rsidRPr="005D3B8A">
              <w:rPr>
                <w:rFonts w:ascii="Times New Roman" w:hAnsi="Times New Roman" w:cs="Times New Roman"/>
                <w:sz w:val="24"/>
                <w:szCs w:val="24"/>
              </w:rPr>
              <w:t xml:space="preserve">від </w:t>
            </w:r>
            <w:r w:rsidRPr="005D3B8A">
              <w:rPr>
                <w:rFonts w:ascii="Times New Roman" w:hAnsi="Times New Roman" w:cs="Times New Roman"/>
              </w:rPr>
              <w:t>23.04.2021 №976/4/99-00-12-08-02-04)</w:t>
            </w:r>
          </w:p>
          <w:p w:rsidR="00FE17BB" w:rsidRPr="005D3B8A" w:rsidRDefault="00FE17BB" w:rsidP="00A64A1A">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Відповідно до листа Міністерства фінансів України від 15.04.2021 </w:t>
            </w:r>
            <w:r w:rsidRPr="005D3B8A">
              <w:rPr>
                <w:rFonts w:ascii="Times New Roman" w:hAnsi="Times New Roman" w:cs="Times New Roman"/>
                <w:sz w:val="24"/>
                <w:szCs w:val="24"/>
              </w:rPr>
              <w:br/>
              <w:t xml:space="preserve">№ 545/4 розглянуто та </w:t>
            </w:r>
            <w:r w:rsidR="00A64A1A" w:rsidRPr="005D3B8A">
              <w:rPr>
                <w:rFonts w:ascii="Times New Roman" w:hAnsi="Times New Roman" w:cs="Times New Roman"/>
                <w:sz w:val="24"/>
                <w:szCs w:val="24"/>
              </w:rPr>
              <w:t>погоджено проект постанови КМУ «</w:t>
            </w:r>
            <w:r w:rsidRPr="005D3B8A">
              <w:rPr>
                <w:rFonts w:ascii="Times New Roman" w:hAnsi="Times New Roman" w:cs="Times New Roman"/>
                <w:sz w:val="24"/>
                <w:szCs w:val="24"/>
              </w:rPr>
              <w:t xml:space="preserve">Про внесення змін до постанови Кабінету Міністрів України </w:t>
            </w:r>
            <w:r w:rsidR="00161677" w:rsidRPr="005D3B8A">
              <w:rPr>
                <w:rFonts w:ascii="Times New Roman" w:hAnsi="Times New Roman" w:cs="Times New Roman"/>
                <w:sz w:val="24"/>
                <w:szCs w:val="24"/>
              </w:rPr>
              <w:br/>
            </w:r>
            <w:r w:rsidRPr="005D3B8A">
              <w:rPr>
                <w:rFonts w:ascii="Times New Roman" w:hAnsi="Times New Roman" w:cs="Times New Roman"/>
                <w:sz w:val="24"/>
                <w:szCs w:val="24"/>
              </w:rPr>
              <w:t>від 21 червня 2017р. № 484</w:t>
            </w:r>
            <w:r w:rsidR="00A64A1A" w:rsidRPr="005D3B8A">
              <w:rPr>
                <w:rFonts w:ascii="Times New Roman" w:hAnsi="Times New Roman" w:cs="Times New Roman"/>
                <w:sz w:val="24"/>
                <w:szCs w:val="24"/>
              </w:rPr>
              <w:t>»</w:t>
            </w:r>
            <w:r w:rsidRPr="005D3B8A">
              <w:rPr>
                <w:rFonts w:ascii="Times New Roman" w:hAnsi="Times New Roman" w:cs="Times New Roman"/>
                <w:sz w:val="24"/>
                <w:szCs w:val="24"/>
              </w:rPr>
              <w:t xml:space="preserve"> (</w:t>
            </w:r>
            <w:r w:rsidR="00A64A1A" w:rsidRPr="005D3B8A">
              <w:rPr>
                <w:rFonts w:ascii="Times New Roman" w:hAnsi="Times New Roman" w:cs="Times New Roman"/>
                <w:sz w:val="24"/>
                <w:szCs w:val="24"/>
              </w:rPr>
              <w:t xml:space="preserve">лист ДПС від 23.04.2021 № </w:t>
            </w:r>
            <w:r w:rsidRPr="005D3B8A">
              <w:rPr>
                <w:rFonts w:ascii="Times New Roman" w:hAnsi="Times New Roman" w:cs="Times New Roman"/>
                <w:sz w:val="24"/>
                <w:szCs w:val="24"/>
              </w:rPr>
              <w:t>975/4/99-00-12-08-02-04)</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1.5.2.</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відповідні накази Мінфіну</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 рамках створення відомчих ІТ-стандартів, </w:t>
            </w:r>
            <w:r w:rsidR="00A64A1A" w:rsidRPr="005D3B8A">
              <w:rPr>
                <w:rFonts w:ascii="Times New Roman" w:hAnsi="Times New Roman" w:cs="Times New Roman"/>
                <w:sz w:val="24"/>
                <w:szCs w:val="24"/>
              </w:rPr>
              <w:t xml:space="preserve">ДПС </w:t>
            </w:r>
            <w:r w:rsidRPr="005D3B8A">
              <w:rPr>
                <w:rFonts w:ascii="Times New Roman" w:hAnsi="Times New Roman" w:cs="Times New Roman"/>
                <w:sz w:val="24"/>
                <w:szCs w:val="24"/>
              </w:rPr>
              <w:t>розроблено Перелік комп’ютерних програм, які використовуються на персональних комп’ютерах працівників органів ДПС, який затверджено наказом ДПС від 27.01.2021 № 144.</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Проєкти наказів Мінфіну на розгляд не надходили</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1.5.3.</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rPr>
              <w:t>Забезпечення доступу ДПС до баз даних інших органів виконавчої влади (МВС, Держстат, органи державної виконавчої служби тощо) для більш оперативного та ефективного виконання своїх функцій</w:t>
            </w:r>
          </w:p>
        </w:tc>
        <w:tc>
          <w:tcPr>
            <w:tcW w:w="1842" w:type="dxa"/>
          </w:tcPr>
          <w:p w:rsidR="00FE17BB" w:rsidRPr="005D3B8A" w:rsidRDefault="00FE17BB" w:rsidP="00FE17B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Укладено договори про інформаційну взаємодію, надано доступ до даних з інформаційних ресурсів, зареєстрованих у Національному реєстрі електронних інформаційних ресурсів</w:t>
            </w:r>
          </w:p>
          <w:p w:rsidR="00FE17BB" w:rsidRPr="005D3B8A" w:rsidRDefault="00FE17BB" w:rsidP="00FE17BB">
            <w:pPr>
              <w:contextualSpacing/>
              <w:jc w:val="center"/>
              <w:rPr>
                <w:rFonts w:ascii="Times New Roman" w:eastAsia="Times New Roman" w:hAnsi="Times New Roman" w:cs="Times New Roman"/>
                <w:sz w:val="24"/>
                <w:szCs w:val="24"/>
              </w:rPr>
            </w:pPr>
          </w:p>
          <w:p w:rsidR="00FE17BB" w:rsidRPr="005D3B8A" w:rsidRDefault="00FE17BB"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tcPr>
          <w:p w:rsidR="00FE17BB" w:rsidRPr="005D3B8A" w:rsidRDefault="00FE17BB" w:rsidP="00FE17BB">
            <w:pPr>
              <w:contextualSpacing/>
              <w:jc w:val="center"/>
              <w:rPr>
                <w:rFonts w:ascii="Times New Roman" w:hAnsi="Times New Roman" w:cs="Times New Roman"/>
                <w:strike/>
                <w:sz w:val="24"/>
                <w:szCs w:val="24"/>
              </w:rPr>
            </w:pPr>
            <w:r w:rsidRPr="005D3B8A">
              <w:rPr>
                <w:rFonts w:ascii="Times New Roman" w:hAnsi="Times New Roman" w:cs="Times New Roman"/>
                <w:sz w:val="24"/>
                <w:szCs w:val="24"/>
              </w:rPr>
              <w:t>IV квартал 2021 року</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З метою оптимізації процесів в системі оподаткування при подальшому розвитку онлайн-сервісів проведено роботу з інтеграції ІТС ДПС з порталом ДІЯ, розробки та погодження договорів про інформаційну взаємодію між державними</w:t>
            </w:r>
            <w:r w:rsidR="00A64A1A" w:rsidRPr="005D3B8A">
              <w:rPr>
                <w:rFonts w:ascii="Times New Roman" w:hAnsi="Times New Roman" w:cs="Times New Roman"/>
                <w:sz w:val="24"/>
                <w:szCs w:val="24"/>
              </w:rPr>
              <w:t xml:space="preserve"> електронними ресурсами ДПС та </w:t>
            </w:r>
            <w:r w:rsidRPr="005D3B8A">
              <w:rPr>
                <w:rFonts w:ascii="Times New Roman" w:hAnsi="Times New Roman" w:cs="Times New Roman"/>
                <w:sz w:val="24"/>
                <w:szCs w:val="24"/>
              </w:rPr>
              <w:t>Міністерством цифрової трансформації України.</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Підготовлено заявки на реєстрацію електронних ресурсів ДПС в НРЕІР, а саме:</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Реєстру страхувальників, </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Реєстру платників єдиного податку, </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Даних про банківські рахунки платників податків,</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Реєстру самозайнятих осіб,</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Даних про стан розрахунків платників податків з бюджетом,</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Даних про об’єкти оподаткування (транспортні засоби),</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Даних про об’єкти оподаткування (нерухоме майно, відмінне від земельної ділянки),</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Даних про об’єкти оподаткування (земельні ділянки);</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Облікових даних платника, </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Інформації про подані податкові декларації платника,</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Інформації по усіх ППР та Розрахунки до них, направлені платнику.</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Вузли національної транспортної мережі будуть створені після укладання договорів про інформаційну взаємодію.</w:t>
            </w:r>
          </w:p>
          <w:p w:rsidR="0097781D" w:rsidRPr="005D3B8A" w:rsidRDefault="0097781D" w:rsidP="0097781D">
            <w:pPr>
              <w:ind w:firstLine="175"/>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З метою оптимізації процесів в системі оподаткування при подальшому розвитку онлайн-сервісів проведено роботу з інтеграції ІТС ДПС з порталом Дія, розробки та погодження договорів про інформаційну взаємодію між державними електронними ресурсами ДПС та  Міністерством цифрової трансформації України.</w:t>
            </w:r>
          </w:p>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 результатами укладених договорів забезпечено  доопрацювання програмного забезпечення ІТС ДПС в частині розробки нових вебсервісів. В травні 2021 року ДПС спільно з Мінцифри запроваджено 6 нових електронних послуг. </w:t>
            </w:r>
          </w:p>
          <w:p w:rsidR="00A64A1A" w:rsidRPr="005D3B8A" w:rsidRDefault="00FE17BB" w:rsidP="00A64A1A">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Розроблено договір про інформаційну взаємодію між ДПС, Мін’юстом та Мінцифри для отримання інформації з Державного реєстру актів </w:t>
            </w:r>
            <w:r w:rsidRPr="005D3B8A">
              <w:rPr>
                <w:rFonts w:ascii="Times New Roman" w:hAnsi="Times New Roman" w:cs="Times New Roman"/>
                <w:sz w:val="24"/>
                <w:szCs w:val="24"/>
              </w:rPr>
              <w:lastRenderedPageBreak/>
              <w:t>цивільного стану громадян про даних</w:t>
            </w:r>
            <w:r w:rsidRPr="0066703C">
              <w:rPr>
                <w:rFonts w:ascii="Times New Roman" w:hAnsi="Times New Roman" w:cs="Times New Roman"/>
                <w:sz w:val="24"/>
                <w:szCs w:val="24"/>
              </w:rPr>
              <w:t xml:space="preserve">, що вносяться </w:t>
            </w:r>
            <w:r w:rsidR="006B3B94" w:rsidRPr="0066703C">
              <w:rPr>
                <w:rFonts w:ascii="Times New Roman" w:hAnsi="Times New Roman" w:cs="Times New Roman"/>
                <w:sz w:val="24"/>
                <w:szCs w:val="24"/>
              </w:rPr>
              <w:t xml:space="preserve">до </w:t>
            </w:r>
            <w:r w:rsidRPr="0066703C">
              <w:rPr>
                <w:rFonts w:ascii="Times New Roman" w:hAnsi="Times New Roman" w:cs="Times New Roman"/>
                <w:sz w:val="24"/>
                <w:szCs w:val="24"/>
              </w:rPr>
              <w:t xml:space="preserve">облікової картки фізичної особи - платника </w:t>
            </w:r>
            <w:r w:rsidRPr="005D3B8A">
              <w:rPr>
                <w:rFonts w:ascii="Times New Roman" w:hAnsi="Times New Roman" w:cs="Times New Roman"/>
                <w:sz w:val="24"/>
                <w:szCs w:val="24"/>
              </w:rPr>
              <w:t>податків, зокрема про зміну прізвища, імені, по батькові</w:t>
            </w:r>
            <w:r w:rsidR="00C54719" w:rsidRPr="005D3B8A">
              <w:rPr>
                <w:rFonts w:ascii="Times New Roman" w:hAnsi="Times New Roman" w:cs="Times New Roman"/>
                <w:sz w:val="24"/>
                <w:szCs w:val="24"/>
              </w:rPr>
              <w:t>.</w:t>
            </w:r>
          </w:p>
          <w:p w:rsidR="00A64A1A" w:rsidRPr="005D3B8A" w:rsidRDefault="00C54719" w:rsidP="00A64A1A">
            <w:pPr>
              <w:ind w:left="34"/>
              <w:contextualSpacing/>
              <w:jc w:val="both"/>
              <w:rPr>
                <w:rFonts w:ascii="Times New Roman" w:eastAsia="Times New Roman" w:hAnsi="Times New Roman" w:cs="Times New Roman"/>
                <w:bCs/>
                <w:sz w:val="24"/>
                <w:szCs w:val="24"/>
                <w:lang w:eastAsia="uk-UA"/>
              </w:rPr>
            </w:pPr>
            <w:r w:rsidRPr="005D3B8A">
              <w:rPr>
                <w:rFonts w:ascii="Times New Roman" w:eastAsia="Times New Roman" w:hAnsi="Times New Roman" w:cs="Times New Roman"/>
                <w:bCs/>
                <w:sz w:val="24"/>
                <w:szCs w:val="24"/>
                <w:lang w:eastAsia="uk-UA"/>
              </w:rPr>
              <w:t>Наразі проєкт договору узгоджується з Міністерством юстиції України.</w:t>
            </w:r>
          </w:p>
          <w:p w:rsidR="0097781D" w:rsidRPr="005D3B8A" w:rsidRDefault="0097781D" w:rsidP="0097781D">
            <w:pPr>
              <w:ind w:firstLine="175"/>
              <w:contextualSpacing/>
              <w:jc w:val="both"/>
              <w:rPr>
                <w:rFonts w:ascii="Times New Roman" w:eastAsia="Times New Roman" w:hAnsi="Times New Roman" w:cs="Times New Roman"/>
                <w:bCs/>
                <w:sz w:val="24"/>
                <w:szCs w:val="24"/>
                <w:lang w:eastAsia="uk-UA"/>
              </w:rPr>
            </w:pPr>
            <w:r w:rsidRPr="005D3B8A">
              <w:rPr>
                <w:rFonts w:ascii="Times New Roman" w:eastAsia="Times New Roman" w:hAnsi="Times New Roman" w:cs="Times New Roman"/>
                <w:bCs/>
                <w:sz w:val="24"/>
                <w:szCs w:val="24"/>
                <w:lang w:eastAsia="uk-UA"/>
              </w:rPr>
              <w:t>У зв’язку із змінами, внесеними до вебсервісів ДПС, 13.07.2021 підписано нову версію Договору про інформаційну взаємодію між Державною податковою службою України та Міністерством цифрової трансформації України, який зареєстровано за № 02-01/93.</w:t>
            </w:r>
          </w:p>
          <w:p w:rsidR="0097781D" w:rsidRPr="005D3B8A" w:rsidRDefault="0097781D" w:rsidP="0097781D">
            <w:pPr>
              <w:ind w:firstLine="175"/>
              <w:contextualSpacing/>
              <w:jc w:val="both"/>
              <w:rPr>
                <w:rFonts w:ascii="Times New Roman" w:eastAsia="Times New Roman" w:hAnsi="Times New Roman" w:cs="Times New Roman"/>
                <w:bCs/>
                <w:sz w:val="24"/>
                <w:szCs w:val="24"/>
                <w:lang w:eastAsia="uk-UA"/>
              </w:rPr>
            </w:pPr>
            <w:r w:rsidRPr="005D3B8A">
              <w:rPr>
                <w:rFonts w:ascii="Times New Roman" w:eastAsia="Times New Roman" w:hAnsi="Times New Roman" w:cs="Times New Roman"/>
                <w:bCs/>
                <w:sz w:val="24"/>
                <w:szCs w:val="24"/>
                <w:lang w:eastAsia="uk-UA"/>
              </w:rPr>
              <w:t>З метою надання суб’єктам звернення електронних послуг з використанням засобів Єдиного державного вебпорталу електронних послуг та з використанням інформації про податкове повідомлення-рішення платника податків 13.07.2021 підписано Договір про інформаційну взаємодію між Державною податковою службою України та Міністерством цифрової трансформації України № 02-01/94.</w:t>
            </w:r>
          </w:p>
          <w:p w:rsidR="00C54719" w:rsidRPr="005D3B8A" w:rsidRDefault="00C54719" w:rsidP="000C3731">
            <w:pPr>
              <w:ind w:left="34"/>
              <w:contextualSpacing/>
              <w:jc w:val="both"/>
              <w:rPr>
                <w:rFonts w:ascii="Times New Roman" w:eastAsia="Times New Roman" w:hAnsi="Times New Roman" w:cs="Times New Roman"/>
                <w:bCs/>
                <w:sz w:val="24"/>
                <w:szCs w:val="24"/>
                <w:lang w:eastAsia="uk-UA"/>
              </w:rPr>
            </w:pPr>
            <w:r w:rsidRPr="005D3B8A">
              <w:rPr>
                <w:rFonts w:ascii="Times New Roman" w:eastAsia="Times New Roman" w:hAnsi="Times New Roman" w:cs="Times New Roman"/>
                <w:bCs/>
                <w:sz w:val="24"/>
                <w:szCs w:val="24"/>
                <w:lang w:eastAsia="uk-UA"/>
              </w:rPr>
              <w:t xml:space="preserve">З метою проведення підтвердження </w:t>
            </w:r>
            <w:r w:rsidRPr="005D3B8A">
              <w:rPr>
                <w:rFonts w:ascii="Times New Roman" w:eastAsia="Times New Roman" w:hAnsi="Times New Roman" w:cs="Times New Roman"/>
                <w:bCs/>
                <w:sz w:val="24"/>
                <w:szCs w:val="24"/>
                <w:lang w:eastAsia="uk-UA"/>
              </w:rPr>
              <w:lastRenderedPageBreak/>
              <w:t>відповідності даних фізичних осіб з Єдиного державного реєстру юридичних осіб, фізичних осіб - підприємців та громадських формувань</w:t>
            </w:r>
            <w:r w:rsidR="000C3731" w:rsidRPr="005D3B8A">
              <w:rPr>
                <w:rFonts w:ascii="Times New Roman" w:eastAsia="Times New Roman" w:hAnsi="Times New Roman" w:cs="Times New Roman"/>
                <w:bCs/>
                <w:sz w:val="24"/>
                <w:szCs w:val="24"/>
                <w:lang w:eastAsia="uk-UA"/>
              </w:rPr>
              <w:t>,</w:t>
            </w:r>
            <w:r w:rsidRPr="005D3B8A">
              <w:rPr>
                <w:rFonts w:ascii="Times New Roman" w:eastAsia="Times New Roman" w:hAnsi="Times New Roman" w:cs="Times New Roman"/>
                <w:bCs/>
                <w:sz w:val="24"/>
                <w:szCs w:val="24"/>
                <w:lang w:eastAsia="uk-UA"/>
              </w:rPr>
              <w:t xml:space="preserve"> </w:t>
            </w:r>
            <w:r w:rsidR="000C3731" w:rsidRPr="005D3B8A">
              <w:rPr>
                <w:rFonts w:ascii="Times New Roman" w:eastAsia="Times New Roman" w:hAnsi="Times New Roman" w:cs="Times New Roman"/>
                <w:bCs/>
                <w:sz w:val="24"/>
                <w:szCs w:val="24"/>
                <w:lang w:eastAsia="uk-UA"/>
              </w:rPr>
              <w:t xml:space="preserve">з Реєстру засуджених осіб та осіб, взятих під варту, </w:t>
            </w:r>
            <w:r w:rsidRPr="005D3B8A">
              <w:rPr>
                <w:rFonts w:ascii="Times New Roman" w:eastAsia="Times New Roman" w:hAnsi="Times New Roman" w:cs="Times New Roman"/>
                <w:bCs/>
                <w:sz w:val="24"/>
                <w:szCs w:val="24"/>
                <w:lang w:eastAsia="uk-UA"/>
              </w:rPr>
              <w:t xml:space="preserve">з даними, наявними в Державному реєстрі фізичних осіб - платників податків, а також з метою призначення, перерахування, припинення, поновлення, продовження виплат пенсій, надбавок, допомог, доплат та компенсацій тощо, ведення реєстру застрахованих осіб Державного реєстру загальнообов’язкового державного соціального страхування </w:t>
            </w:r>
            <w:r w:rsidR="000C3731" w:rsidRPr="005D3B8A">
              <w:rPr>
                <w:rFonts w:ascii="Times New Roman" w:eastAsia="Times New Roman" w:hAnsi="Times New Roman" w:cs="Times New Roman"/>
                <w:bCs/>
                <w:sz w:val="24"/>
                <w:szCs w:val="24"/>
                <w:lang w:eastAsia="uk-UA"/>
              </w:rPr>
              <w:t>підписано</w:t>
            </w:r>
            <w:r w:rsidRPr="005D3B8A">
              <w:rPr>
                <w:rFonts w:ascii="Times New Roman" w:eastAsia="Times New Roman" w:hAnsi="Times New Roman" w:cs="Times New Roman"/>
                <w:bCs/>
                <w:sz w:val="24"/>
                <w:szCs w:val="24"/>
                <w:lang w:eastAsia="uk-UA"/>
              </w:rPr>
              <w:t xml:space="preserve"> договори про інформаційну взаємодію між Державною податковою службою України, Міністерством юстиції України та  Міністерством цифрової трансформації України </w:t>
            </w:r>
            <w:r w:rsidR="000C3731" w:rsidRPr="005D3B8A">
              <w:rPr>
                <w:rFonts w:ascii="Times New Roman" w:eastAsia="Times New Roman" w:hAnsi="Times New Roman" w:cs="Times New Roman"/>
                <w:bCs/>
                <w:sz w:val="24"/>
                <w:szCs w:val="24"/>
                <w:lang w:eastAsia="uk-UA"/>
              </w:rPr>
              <w:t>(2 договори)</w:t>
            </w:r>
            <w:r w:rsidRPr="005D3B8A">
              <w:rPr>
                <w:rFonts w:ascii="Times New Roman" w:eastAsia="Times New Roman" w:hAnsi="Times New Roman" w:cs="Times New Roman"/>
                <w:bCs/>
                <w:sz w:val="24"/>
                <w:szCs w:val="24"/>
                <w:lang w:eastAsia="uk-UA"/>
              </w:rPr>
              <w:t xml:space="preserve"> і  між Державною податковою службою України, Пенсійним фондом України та Міністерством цифрової трансформації України</w:t>
            </w:r>
            <w:r w:rsidR="000C3731" w:rsidRPr="005D3B8A">
              <w:rPr>
                <w:rFonts w:ascii="Times New Roman" w:eastAsia="Times New Roman" w:hAnsi="Times New Roman" w:cs="Times New Roman"/>
                <w:bCs/>
                <w:sz w:val="24"/>
                <w:szCs w:val="24"/>
                <w:lang w:eastAsia="uk-UA"/>
              </w:rPr>
              <w:t>.</w:t>
            </w:r>
          </w:p>
          <w:p w:rsidR="000C3731" w:rsidRPr="005D3B8A" w:rsidRDefault="000C3731" w:rsidP="000C3731">
            <w:pPr>
              <w:contextualSpacing/>
              <w:jc w:val="both"/>
              <w:rPr>
                <w:rFonts w:ascii="Times New Roman" w:eastAsia="Times New Roman" w:hAnsi="Times New Roman" w:cs="Times New Roman"/>
                <w:bCs/>
                <w:sz w:val="24"/>
                <w:szCs w:val="24"/>
                <w:lang w:eastAsia="uk-UA"/>
              </w:rPr>
            </w:pPr>
            <w:r w:rsidRPr="005D3B8A">
              <w:rPr>
                <w:rFonts w:ascii="Times New Roman" w:eastAsia="Times New Roman" w:hAnsi="Times New Roman" w:cs="Times New Roman"/>
                <w:bCs/>
                <w:sz w:val="24"/>
                <w:szCs w:val="24"/>
                <w:lang w:eastAsia="uk-UA"/>
              </w:rPr>
              <w:t xml:space="preserve">З метою отримання Державною службою фінансового моніторингу </w:t>
            </w:r>
            <w:r w:rsidRPr="005D3B8A">
              <w:rPr>
                <w:rFonts w:ascii="Times New Roman" w:eastAsia="Times New Roman" w:hAnsi="Times New Roman" w:cs="Times New Roman"/>
                <w:bCs/>
                <w:sz w:val="24"/>
                <w:szCs w:val="24"/>
                <w:lang w:eastAsia="uk-UA"/>
              </w:rPr>
              <w:lastRenderedPageBreak/>
              <w:t>України інформації про джерела доходів, отриманих фізичними особами від податкових агентів, або ознаки наявності доходу, отриманого фізичною особою від здійснення підприємницької</w:t>
            </w:r>
            <w:r w:rsidRPr="005D3B8A">
              <w:rPr>
                <w:rFonts w:ascii="Times New Roman" w:hAnsi="Times New Roman" w:cs="Times New Roman"/>
                <w:spacing w:val="-4"/>
                <w:sz w:val="24"/>
                <w:szCs w:val="24"/>
              </w:rPr>
              <w:t xml:space="preserve"> або провадження незалежної професійної діяльності підписано договір про інформаційну взаємодію </w:t>
            </w:r>
            <w:r w:rsidRPr="005D3B8A">
              <w:rPr>
                <w:rFonts w:ascii="Times New Roman" w:eastAsia="Times New Roman" w:hAnsi="Times New Roman" w:cs="Times New Roman"/>
                <w:bCs/>
                <w:sz w:val="24"/>
                <w:szCs w:val="24"/>
                <w:lang w:eastAsia="uk-UA"/>
              </w:rPr>
              <w:t>між Державною податковою службою України, Державною службою фінансового моніторингу України та  Міністерством цифрової трансформації України.</w:t>
            </w:r>
          </w:p>
          <w:p w:rsidR="000C3731" w:rsidRPr="005D3B8A" w:rsidRDefault="000C3731" w:rsidP="000C3731">
            <w:pPr>
              <w:ind w:left="34"/>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До Міністерства цифрової трансформації України надіслано  зміни до відомостей про ІТС «Податковий блок» в кабінеті ДПС програмного комплексу Національного реєстру електронних інформаційних ресурсів (лист від 22.07.2021 </w:t>
            </w:r>
          </w:p>
          <w:p w:rsidR="000C3731" w:rsidRPr="005D3B8A" w:rsidRDefault="000C3731" w:rsidP="000C3731">
            <w:pPr>
              <w:ind w:left="34"/>
              <w:contextualSpacing/>
              <w:jc w:val="both"/>
              <w:rPr>
                <w:rFonts w:ascii="Times New Roman" w:hAnsi="Times New Roman" w:cs="Times New Roman"/>
                <w:color w:val="FF0000"/>
                <w:sz w:val="24"/>
                <w:szCs w:val="24"/>
              </w:rPr>
            </w:pPr>
            <w:r w:rsidRPr="005D3B8A">
              <w:rPr>
                <w:rFonts w:ascii="Times New Roman" w:hAnsi="Times New Roman" w:cs="Times New Roman"/>
                <w:color w:val="000000" w:themeColor="text1"/>
                <w:sz w:val="24"/>
                <w:szCs w:val="24"/>
              </w:rPr>
              <w:t>№ 9467/5/99-00-12-08-02-05)</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1.5.4.</w:t>
            </w:r>
          </w:p>
        </w:tc>
        <w:tc>
          <w:tcPr>
            <w:tcW w:w="2552" w:type="dxa"/>
          </w:tcPr>
          <w:p w:rsidR="00FE17BB" w:rsidRPr="005D3B8A" w:rsidRDefault="00FE17BB" w:rsidP="00FE17BB">
            <w:pPr>
              <w:autoSpaceDE w:val="0"/>
              <w:autoSpaceDN w:val="0"/>
              <w:adjustRightInd w:val="0"/>
              <w:ind w:firstLine="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Інтеграція підсистеми погодження проектів нормативно-правових актів СЕВ ОВВ з ІТС «Управління документами» для забезпечення </w:t>
            </w:r>
            <w:r w:rsidRPr="005D3B8A">
              <w:rPr>
                <w:rFonts w:ascii="Times New Roman" w:eastAsia="Times New Roman" w:hAnsi="Times New Roman" w:cs="Times New Roman"/>
                <w:sz w:val="24"/>
                <w:szCs w:val="24"/>
              </w:rPr>
              <w:lastRenderedPageBreak/>
              <w:t>підготовки проєктів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842" w:type="dxa"/>
          </w:tcPr>
          <w:p w:rsidR="00FE17BB" w:rsidRPr="005D3B8A"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 xml:space="preserve">Інтегровано підсистему погодження проектів нормативно-правових актів СЕВ </w:t>
            </w:r>
            <w:r w:rsidRPr="005D3B8A">
              <w:rPr>
                <w:rFonts w:ascii="Times New Roman" w:eastAsia="Times New Roman" w:hAnsi="Times New Roman" w:cs="Times New Roman"/>
                <w:sz w:val="24"/>
                <w:szCs w:val="24"/>
              </w:rPr>
              <w:lastRenderedPageBreak/>
              <w:t>ОВВ з ІТС «Управління документами</w:t>
            </w:r>
          </w:p>
        </w:tc>
        <w:tc>
          <w:tcPr>
            <w:tcW w:w="1418" w:type="dxa"/>
          </w:tcPr>
          <w:p w:rsidR="00FE17BB" w:rsidRPr="005D3B8A"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2021 рік</w:t>
            </w:r>
          </w:p>
        </w:tc>
        <w:tc>
          <w:tcPr>
            <w:tcW w:w="1702" w:type="dxa"/>
          </w:tcPr>
          <w:p w:rsidR="00FE17BB" w:rsidRPr="005D3B8A" w:rsidRDefault="00FE17BB" w:rsidP="00FE17BB">
            <w:pPr>
              <w:autoSpaceDE w:val="0"/>
              <w:autoSpaceDN w:val="0"/>
              <w:adjustRightInd w:val="0"/>
              <w:ind w:left="33"/>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електронних сервісів</w:t>
            </w:r>
          </w:p>
        </w:tc>
        <w:tc>
          <w:tcPr>
            <w:tcW w:w="3968" w:type="dxa"/>
          </w:tcPr>
          <w:p w:rsidR="00FE17BB" w:rsidRPr="005D3B8A"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Завершено розробку модуля СЕВ НПА </w:t>
            </w:r>
            <w:r w:rsidR="005D4750" w:rsidRPr="005D3B8A">
              <w:rPr>
                <w:rFonts w:ascii="Times New Roman" w:eastAsia="Times New Roman" w:hAnsi="Times New Roman" w:cs="Times New Roman"/>
                <w:sz w:val="24"/>
                <w:szCs w:val="24"/>
              </w:rPr>
              <w:t>в ІТС «Управління документами»</w:t>
            </w:r>
          </w:p>
        </w:tc>
        <w:tc>
          <w:tcPr>
            <w:tcW w:w="1559" w:type="dxa"/>
          </w:tcPr>
          <w:p w:rsidR="00FE17BB" w:rsidRPr="005D3B8A" w:rsidRDefault="007F3F97" w:rsidP="005B067A">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Викон</w:t>
            </w:r>
            <w:r w:rsidR="005B067A" w:rsidRPr="005D3B8A">
              <w:rPr>
                <w:rFonts w:ascii="Times New Roman" w:eastAsia="Times New Roman" w:hAnsi="Times New Roman" w:cs="Times New Roman"/>
                <w:sz w:val="24"/>
                <w:szCs w:val="24"/>
              </w:rPr>
              <w:t>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1.5.5.</w:t>
            </w:r>
          </w:p>
        </w:tc>
        <w:tc>
          <w:tcPr>
            <w:tcW w:w="2552" w:type="dxa"/>
          </w:tcPr>
          <w:p w:rsidR="00FE17BB" w:rsidRPr="005D3B8A" w:rsidRDefault="00FE17BB"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842" w:type="dxa"/>
          </w:tcPr>
          <w:p w:rsidR="00FE17BB" w:rsidRPr="005D3B8A" w:rsidRDefault="00FE17BB" w:rsidP="00FE17B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Впроваджено ефективні внутрішні комунікації</w:t>
            </w:r>
          </w:p>
        </w:tc>
        <w:tc>
          <w:tcPr>
            <w:tcW w:w="1418" w:type="dxa"/>
          </w:tcPr>
          <w:p w:rsidR="00FE17BB" w:rsidRPr="005D3B8A" w:rsidRDefault="00FE17BB" w:rsidP="00FE17BB">
            <w:pPr>
              <w:contextualSpacing/>
              <w:jc w:val="center"/>
              <w:rPr>
                <w:rFonts w:ascii="Times New Roman" w:hAnsi="Times New Roman" w:cs="Times New Roman"/>
                <w:strike/>
                <w:sz w:val="24"/>
                <w:szCs w:val="24"/>
              </w:rPr>
            </w:pPr>
            <w:r w:rsidRPr="005D3B8A">
              <w:rPr>
                <w:rFonts w:ascii="Times New Roman" w:hAnsi="Times New Roman" w:cs="Times New Roman"/>
                <w:sz w:val="24"/>
                <w:szCs w:val="24"/>
              </w:rPr>
              <w:t>IV квартал 2021 року</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w:t>
            </w:r>
            <w:r w:rsidR="005D4750" w:rsidRPr="005D3B8A">
              <w:rPr>
                <w:rFonts w:ascii="Times New Roman" w:hAnsi="Times New Roman" w:cs="Times New Roman"/>
                <w:sz w:val="24"/>
                <w:szCs w:val="24"/>
              </w:rPr>
              <w:t xml:space="preserve">роблено програмне забезпечення для </w:t>
            </w:r>
            <w:r w:rsidRPr="005D3B8A">
              <w:rPr>
                <w:rFonts w:ascii="Times New Roman" w:hAnsi="Times New Roman" w:cs="Times New Roman"/>
                <w:sz w:val="24"/>
                <w:szCs w:val="24"/>
              </w:rPr>
              <w:t>адаптаці</w:t>
            </w:r>
            <w:r w:rsidR="005D4750" w:rsidRPr="005D3B8A">
              <w:rPr>
                <w:rFonts w:ascii="Times New Roman" w:hAnsi="Times New Roman" w:cs="Times New Roman"/>
                <w:sz w:val="24"/>
                <w:szCs w:val="24"/>
              </w:rPr>
              <w:t>ї</w:t>
            </w:r>
            <w:r w:rsidRPr="005D3B8A">
              <w:rPr>
                <w:rFonts w:ascii="Times New Roman" w:hAnsi="Times New Roman" w:cs="Times New Roman"/>
                <w:sz w:val="24"/>
                <w:szCs w:val="24"/>
              </w:rPr>
              <w:t xml:space="preserve"> функціонала ІТС «Фінанси і персонал» щодо здійснення інвентаризації із застосуванням мобільних технологій </w:t>
            </w:r>
            <w:r w:rsidR="005D4750" w:rsidRPr="005D3B8A">
              <w:rPr>
                <w:rFonts w:ascii="Times New Roman" w:hAnsi="Times New Roman" w:cs="Times New Roman"/>
                <w:sz w:val="24"/>
                <w:szCs w:val="24"/>
              </w:rPr>
              <w:t>(</w:t>
            </w:r>
            <w:r w:rsidRPr="005D3B8A">
              <w:rPr>
                <w:rFonts w:ascii="Times New Roman" w:hAnsi="Times New Roman" w:cs="Times New Roman"/>
                <w:sz w:val="24"/>
                <w:szCs w:val="24"/>
              </w:rPr>
              <w:t xml:space="preserve">Протокол випробувань від 24.12.2020 № 98-5. Акт про завершення робіт від 24.12.2020 </w:t>
            </w:r>
            <w:r w:rsidR="005D4750" w:rsidRPr="005D3B8A">
              <w:rPr>
                <w:rFonts w:ascii="Times New Roman" w:hAnsi="Times New Roman" w:cs="Times New Roman"/>
                <w:sz w:val="24"/>
                <w:szCs w:val="24"/>
              </w:rPr>
              <w:br/>
            </w:r>
            <w:r w:rsidRPr="005D3B8A">
              <w:rPr>
                <w:rFonts w:ascii="Times New Roman" w:hAnsi="Times New Roman" w:cs="Times New Roman"/>
                <w:sz w:val="24"/>
                <w:szCs w:val="24"/>
              </w:rPr>
              <w:t>№ 98-5</w:t>
            </w:r>
            <w:r w:rsidR="004F7FCD" w:rsidRPr="005D3B8A">
              <w:rPr>
                <w:rFonts w:ascii="Times New Roman" w:hAnsi="Times New Roman" w:cs="Times New Roman"/>
                <w:sz w:val="24"/>
                <w:szCs w:val="24"/>
              </w:rPr>
              <w:t>)</w:t>
            </w:r>
            <w:r w:rsidRPr="005D3B8A">
              <w:rPr>
                <w:rFonts w:ascii="Times New Roman" w:hAnsi="Times New Roman" w:cs="Times New Roman"/>
                <w:sz w:val="24"/>
                <w:szCs w:val="24"/>
              </w:rPr>
              <w:t>.</w:t>
            </w:r>
          </w:p>
          <w:p w:rsidR="00FE17BB" w:rsidRPr="005D3B8A" w:rsidRDefault="00FE17BB" w:rsidP="005D4750">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w:t>
            </w:r>
            <w:r w:rsidR="005D4750" w:rsidRPr="005D3B8A">
              <w:rPr>
                <w:rFonts w:ascii="Times New Roman" w:hAnsi="Times New Roman" w:cs="Times New Roman"/>
                <w:sz w:val="24"/>
                <w:szCs w:val="24"/>
              </w:rPr>
              <w:t>роблено програмне забезпечення для адаптації</w:t>
            </w:r>
            <w:r w:rsidRPr="005D3B8A">
              <w:rPr>
                <w:rFonts w:ascii="Times New Roman" w:hAnsi="Times New Roman" w:cs="Times New Roman"/>
                <w:sz w:val="24"/>
                <w:szCs w:val="24"/>
              </w:rPr>
              <w:t xml:space="preserve"> функціонала кабінету праців</w:t>
            </w:r>
            <w:r w:rsidR="005D4750" w:rsidRPr="005D3B8A">
              <w:rPr>
                <w:rFonts w:ascii="Times New Roman" w:hAnsi="Times New Roman" w:cs="Times New Roman"/>
                <w:sz w:val="24"/>
                <w:szCs w:val="24"/>
              </w:rPr>
              <w:t>ника в ІТС «Фінанси і персонал»</w:t>
            </w:r>
            <w:r w:rsidRPr="005D3B8A">
              <w:rPr>
                <w:rFonts w:ascii="Times New Roman" w:hAnsi="Times New Roman" w:cs="Times New Roman"/>
                <w:sz w:val="24"/>
                <w:szCs w:val="24"/>
              </w:rPr>
              <w:t xml:space="preserve"> із за</w:t>
            </w:r>
            <w:r w:rsidR="005D4750" w:rsidRPr="005D3B8A">
              <w:rPr>
                <w:rFonts w:ascii="Times New Roman" w:hAnsi="Times New Roman" w:cs="Times New Roman"/>
                <w:sz w:val="24"/>
                <w:szCs w:val="24"/>
              </w:rPr>
              <w:t>стосуванням мобільних технологій</w:t>
            </w:r>
            <w:r w:rsidRPr="005D3B8A">
              <w:rPr>
                <w:rFonts w:ascii="Times New Roman" w:hAnsi="Times New Roman" w:cs="Times New Roman"/>
                <w:sz w:val="24"/>
                <w:szCs w:val="24"/>
              </w:rPr>
              <w:t xml:space="preserve"> </w:t>
            </w:r>
            <w:r w:rsidR="005D4750" w:rsidRPr="005D3B8A">
              <w:rPr>
                <w:rFonts w:ascii="Times New Roman" w:hAnsi="Times New Roman" w:cs="Times New Roman"/>
                <w:sz w:val="24"/>
                <w:szCs w:val="24"/>
              </w:rPr>
              <w:t>(</w:t>
            </w:r>
            <w:r w:rsidRPr="005D3B8A">
              <w:rPr>
                <w:rFonts w:ascii="Times New Roman" w:hAnsi="Times New Roman" w:cs="Times New Roman"/>
                <w:sz w:val="24"/>
                <w:szCs w:val="24"/>
              </w:rPr>
              <w:t xml:space="preserve">Протокол випробувань від 24.12.2020 № 98-6. Акт про завершення робіт </w:t>
            </w:r>
            <w:r w:rsidRPr="005D3B8A">
              <w:rPr>
                <w:rFonts w:ascii="Times New Roman" w:hAnsi="Times New Roman" w:cs="Times New Roman"/>
                <w:sz w:val="24"/>
                <w:szCs w:val="24"/>
              </w:rPr>
              <w:br/>
              <w:t>від 24.12.2020 № 98-6</w:t>
            </w:r>
            <w:r w:rsidR="005D4750" w:rsidRPr="005D3B8A">
              <w:rPr>
                <w:rFonts w:ascii="Times New Roman" w:hAnsi="Times New Roman" w:cs="Times New Roman"/>
                <w:sz w:val="24"/>
                <w:szCs w:val="24"/>
              </w:rPr>
              <w:t>)</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p w:rsidR="005D4750" w:rsidRPr="005D3B8A" w:rsidRDefault="005D4750" w:rsidP="00E90115">
            <w:pPr>
              <w:ind w:left="-959" w:firstLine="959"/>
              <w:contextualSpacing/>
              <w:rPr>
                <w:rFonts w:ascii="Times New Roman" w:hAnsi="Times New Roman" w:cs="Times New Roman"/>
                <w:sz w:val="24"/>
                <w:szCs w:val="24"/>
              </w:rPr>
            </w:pP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1.5.6.</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Отримано експертні висновки та атестати відповідності КСЗІ</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IV квартал 2021 року</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ДПС отримано від ДФС комплекси засобів захисту від несанкціонованого доступу, які були поставлені ДФС, в рамках надання 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План поетапних заходів щодо розроблення, впровадження політики інформаційної безпеки та створення в ДПС КСЗІ відповідно до вимог чинного законодавства, затверджено наказом ДПС від 10.11.2020 № 633. </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Наразі здійснюються заходи відповідно до затвердженого плану.</w:t>
            </w:r>
          </w:p>
          <w:p w:rsidR="00FE17BB" w:rsidRPr="005D3B8A" w:rsidRDefault="00FE17BB" w:rsidP="0071771F">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Здійснено підготовку відповідних матеріалів для проведення процедури закупівлі</w:t>
            </w:r>
            <w:r w:rsidR="00BA7A58" w:rsidRPr="005D3B8A">
              <w:rPr>
                <w:rFonts w:ascii="Times New Roman" w:hAnsi="Times New Roman" w:cs="Times New Roman"/>
                <w:sz w:val="24"/>
                <w:szCs w:val="24"/>
              </w:rPr>
              <w:t>, зокрема розроблено тендерну документацію для процедури закупівлі послуг з проведення державної експертизи КСЗІ в ІТС «Управління документами», ІТС «Податковий блок».</w:t>
            </w:r>
            <w:r w:rsidR="00462711" w:rsidRPr="005D3B8A">
              <w:rPr>
                <w:rFonts w:ascii="Times New Roman" w:hAnsi="Times New Roman" w:cs="Times New Roman"/>
                <w:sz w:val="24"/>
                <w:szCs w:val="24"/>
              </w:rPr>
              <w:t xml:space="preserve"> </w:t>
            </w:r>
            <w:r w:rsidR="00BA7A58" w:rsidRPr="005D3B8A">
              <w:rPr>
                <w:rFonts w:ascii="Times New Roman" w:hAnsi="Times New Roman" w:cs="Times New Roman"/>
                <w:sz w:val="24"/>
                <w:szCs w:val="24"/>
              </w:rPr>
              <w:t>У</w:t>
            </w:r>
            <w:r w:rsidR="00742C90" w:rsidRPr="005D3B8A">
              <w:rPr>
                <w:rFonts w:ascii="Times New Roman" w:hAnsi="Times New Roman" w:cs="Times New Roman"/>
                <w:sz w:val="24"/>
                <w:szCs w:val="24"/>
              </w:rPr>
              <w:t xml:space="preserve"> електронній </w:t>
            </w:r>
            <w:r w:rsidR="00462711" w:rsidRPr="005D3B8A">
              <w:rPr>
                <w:rFonts w:ascii="Times New Roman" w:hAnsi="Times New Roman" w:cs="Times New Roman"/>
                <w:sz w:val="24"/>
                <w:szCs w:val="24"/>
              </w:rPr>
              <w:t xml:space="preserve">системі </w:t>
            </w:r>
            <w:r w:rsidR="00462711" w:rsidRPr="005D3B8A">
              <w:rPr>
                <w:rFonts w:ascii="Times New Roman" w:hAnsi="Times New Roman" w:cs="Times New Roman"/>
                <w:sz w:val="24"/>
                <w:szCs w:val="24"/>
              </w:rPr>
              <w:lastRenderedPageBreak/>
              <w:t xml:space="preserve">закупівель </w:t>
            </w:r>
            <w:r w:rsidR="00BA7A58" w:rsidRPr="005D3B8A">
              <w:rPr>
                <w:rFonts w:ascii="Times New Roman" w:hAnsi="Times New Roman" w:cs="Times New Roman"/>
                <w:sz w:val="24"/>
                <w:szCs w:val="24"/>
                <w:lang w:val="en-US"/>
              </w:rPr>
              <w:t>ProZorro</w:t>
            </w:r>
            <w:r w:rsidR="00462711" w:rsidRPr="005D3B8A">
              <w:rPr>
                <w:rFonts w:ascii="Times New Roman" w:hAnsi="Times New Roman" w:cs="Times New Roman"/>
                <w:sz w:val="24"/>
                <w:szCs w:val="24"/>
              </w:rPr>
              <w:t xml:space="preserve"> </w:t>
            </w:r>
            <w:r w:rsidR="00657848" w:rsidRPr="005D3B8A">
              <w:rPr>
                <w:rFonts w:ascii="Times New Roman" w:hAnsi="Times New Roman" w:cs="Times New Roman"/>
                <w:sz w:val="24"/>
                <w:szCs w:val="24"/>
              </w:rPr>
              <w:t>розміщ</w:t>
            </w:r>
            <w:r w:rsidR="00462711" w:rsidRPr="005D3B8A">
              <w:rPr>
                <w:rFonts w:ascii="Times New Roman" w:hAnsi="Times New Roman" w:cs="Times New Roman"/>
                <w:sz w:val="24"/>
                <w:szCs w:val="24"/>
              </w:rPr>
              <w:t>ено послугу з розроблення та впровадження КСЗІ в ІТС «Податковий блок»</w:t>
            </w:r>
            <w:r w:rsidR="00EC70C9" w:rsidRPr="005D3B8A">
              <w:rPr>
                <w:rFonts w:ascii="Times New Roman" w:hAnsi="Times New Roman" w:cs="Times New Roman"/>
                <w:sz w:val="24"/>
                <w:szCs w:val="24"/>
              </w:rPr>
              <w:t>.</w:t>
            </w:r>
          </w:p>
          <w:p w:rsidR="004E75D3" w:rsidRPr="005D3B8A" w:rsidRDefault="00EC70C9" w:rsidP="004B25F1">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Проведено аукціон та визначено переможця робіт по створенню КСЗІ </w:t>
            </w:r>
            <w:r w:rsidR="004B25F1" w:rsidRPr="005D3B8A">
              <w:rPr>
                <w:rFonts w:ascii="Times New Roman" w:hAnsi="Times New Roman" w:cs="Times New Roman"/>
                <w:sz w:val="24"/>
                <w:szCs w:val="24"/>
              </w:rPr>
              <w:t>в</w:t>
            </w:r>
            <w:r w:rsidRPr="005D3B8A">
              <w:rPr>
                <w:rFonts w:ascii="Times New Roman" w:hAnsi="Times New Roman" w:cs="Times New Roman"/>
                <w:sz w:val="24"/>
                <w:szCs w:val="24"/>
              </w:rPr>
              <w:t xml:space="preserve"> ІТС «Податковий блок». </w:t>
            </w:r>
            <w:r w:rsidR="004E75D3" w:rsidRPr="005D3B8A">
              <w:rPr>
                <w:rFonts w:ascii="Times New Roman" w:hAnsi="Times New Roman" w:cs="Times New Roman"/>
                <w:sz w:val="24"/>
                <w:szCs w:val="24"/>
              </w:rPr>
              <w:t>Погоджено проект договору «Послуги з розробки та впровадження КСЗІ «Податковий блок»</w:t>
            </w:r>
          </w:p>
        </w:tc>
        <w:tc>
          <w:tcPr>
            <w:tcW w:w="1559"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Виконується </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1.5.7.</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Створено Центр реагування на події ІБ (SOC)</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IV квартал 2021 року</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FE17BB"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Розроблена документація щодо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(листи від 26.04.2021 №</w:t>
            </w:r>
            <w:r w:rsidR="00693D14" w:rsidRPr="005D3B8A">
              <w:rPr>
                <w:rFonts w:ascii="Times New Roman" w:hAnsi="Times New Roman" w:cs="Times New Roman"/>
                <w:sz w:val="24"/>
                <w:szCs w:val="24"/>
              </w:rPr>
              <w:t xml:space="preserve"> </w:t>
            </w:r>
            <w:r w:rsidRPr="005D3B8A">
              <w:rPr>
                <w:rFonts w:ascii="Times New Roman" w:hAnsi="Times New Roman" w:cs="Times New Roman"/>
                <w:sz w:val="24"/>
                <w:szCs w:val="24"/>
              </w:rPr>
              <w:t>371/99-00-15-04-08,</w:t>
            </w:r>
            <w:r w:rsidR="00693D14" w:rsidRPr="005D3B8A">
              <w:rPr>
                <w:rFonts w:ascii="Times New Roman" w:hAnsi="Times New Roman" w:cs="Times New Roman"/>
                <w:sz w:val="24"/>
                <w:szCs w:val="24"/>
              </w:rPr>
              <w:t xml:space="preserve"> </w:t>
            </w:r>
            <w:r w:rsidRPr="005D3B8A">
              <w:rPr>
                <w:rFonts w:ascii="Times New Roman" w:hAnsi="Times New Roman" w:cs="Times New Roman"/>
                <w:sz w:val="24"/>
                <w:szCs w:val="24"/>
              </w:rPr>
              <w:t>від 28.04.2021 №</w:t>
            </w:r>
            <w:r w:rsidR="00693D14" w:rsidRPr="005D3B8A">
              <w:rPr>
                <w:rFonts w:ascii="Times New Roman" w:hAnsi="Times New Roman" w:cs="Times New Roman"/>
                <w:sz w:val="24"/>
                <w:szCs w:val="24"/>
              </w:rPr>
              <w:t xml:space="preserve"> </w:t>
            </w:r>
            <w:r w:rsidRPr="005D3B8A">
              <w:rPr>
                <w:rFonts w:ascii="Times New Roman" w:hAnsi="Times New Roman" w:cs="Times New Roman"/>
                <w:sz w:val="24"/>
                <w:szCs w:val="24"/>
              </w:rPr>
              <w:t>388/99-00-15-04-08)</w:t>
            </w:r>
            <w:r w:rsidR="00462711" w:rsidRPr="005D3B8A">
              <w:rPr>
                <w:rFonts w:ascii="Times New Roman" w:hAnsi="Times New Roman" w:cs="Times New Roman"/>
                <w:sz w:val="24"/>
                <w:szCs w:val="24"/>
              </w:rPr>
              <w:t>.</w:t>
            </w:r>
          </w:p>
          <w:p w:rsidR="00462711" w:rsidRPr="005D3B8A" w:rsidRDefault="002B49C7" w:rsidP="002B49C7">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30 червня 2021 року пр</w:t>
            </w:r>
            <w:r w:rsidR="00462711" w:rsidRPr="005D3B8A">
              <w:rPr>
                <w:rFonts w:ascii="Times New Roman" w:hAnsi="Times New Roman" w:cs="Times New Roman"/>
                <w:sz w:val="24"/>
                <w:szCs w:val="24"/>
              </w:rPr>
              <w:t>оведено аукціон зак</w:t>
            </w:r>
            <w:r w:rsidR="00BA7A58" w:rsidRPr="005D3B8A">
              <w:rPr>
                <w:rFonts w:ascii="Times New Roman" w:hAnsi="Times New Roman" w:cs="Times New Roman"/>
                <w:sz w:val="24"/>
                <w:szCs w:val="24"/>
              </w:rPr>
              <w:t>у</w:t>
            </w:r>
            <w:r w:rsidR="00462711" w:rsidRPr="005D3B8A">
              <w:rPr>
                <w:rFonts w:ascii="Times New Roman" w:hAnsi="Times New Roman" w:cs="Times New Roman"/>
                <w:sz w:val="24"/>
                <w:szCs w:val="24"/>
              </w:rPr>
              <w:t>півлі послуг з розробки технічної документації на побудову та впровадження Центру реагування на події ІБ (SOC) в Державній податковій службі України</w:t>
            </w:r>
            <w:r w:rsidR="000A0125" w:rsidRPr="005D3B8A">
              <w:rPr>
                <w:rFonts w:ascii="Times New Roman" w:hAnsi="Times New Roman" w:cs="Times New Roman"/>
                <w:sz w:val="24"/>
                <w:szCs w:val="24"/>
              </w:rPr>
              <w:t xml:space="preserve">. </w:t>
            </w:r>
          </w:p>
          <w:p w:rsidR="000A0125" w:rsidRPr="005D3B8A" w:rsidRDefault="000A0125" w:rsidP="00335035">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На сьогодні закупівл</w:t>
            </w:r>
            <w:r w:rsidR="00335035" w:rsidRPr="005D3B8A">
              <w:rPr>
                <w:rFonts w:ascii="Times New Roman" w:hAnsi="Times New Roman" w:cs="Times New Roman"/>
                <w:sz w:val="24"/>
                <w:szCs w:val="24"/>
              </w:rPr>
              <w:t>ю</w:t>
            </w:r>
            <w:r w:rsidRPr="005D3B8A">
              <w:rPr>
                <w:rFonts w:ascii="Times New Roman" w:hAnsi="Times New Roman" w:cs="Times New Roman"/>
                <w:sz w:val="24"/>
                <w:szCs w:val="24"/>
              </w:rPr>
              <w:t xml:space="preserve"> відмінен</w:t>
            </w:r>
            <w:r w:rsidR="00335035" w:rsidRPr="005D3B8A">
              <w:rPr>
                <w:rFonts w:ascii="Times New Roman" w:hAnsi="Times New Roman" w:cs="Times New Roman"/>
                <w:sz w:val="24"/>
                <w:szCs w:val="24"/>
              </w:rPr>
              <w:t>о,</w:t>
            </w:r>
            <w:r w:rsidRPr="005D3B8A">
              <w:rPr>
                <w:rFonts w:ascii="Times New Roman" w:hAnsi="Times New Roman" w:cs="Times New Roman"/>
                <w:sz w:val="24"/>
                <w:szCs w:val="24"/>
              </w:rPr>
              <w:t xml:space="preserve"> т</w:t>
            </w:r>
            <w:r w:rsidR="00335035" w:rsidRPr="005D3B8A">
              <w:rPr>
                <w:rFonts w:ascii="Times New Roman" w:hAnsi="Times New Roman" w:cs="Times New Roman"/>
                <w:sz w:val="24"/>
                <w:szCs w:val="24"/>
              </w:rPr>
              <w:t>риває</w:t>
            </w:r>
            <w:r w:rsidRPr="005D3B8A">
              <w:rPr>
                <w:rFonts w:ascii="Times New Roman" w:hAnsi="Times New Roman" w:cs="Times New Roman"/>
                <w:sz w:val="24"/>
                <w:szCs w:val="24"/>
              </w:rPr>
              <w:t xml:space="preserve"> оскарження</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1.5.8.</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Забезпечення </w:t>
            </w:r>
            <w:r w:rsidRPr="005D3B8A">
              <w:rPr>
                <w:rFonts w:ascii="Times New Roman" w:hAnsi="Times New Roman" w:cs="Times New Roman"/>
                <w:sz w:val="24"/>
                <w:szCs w:val="24"/>
              </w:rPr>
              <w:lastRenderedPageBreak/>
              <w:t>проведення реконструкції приміщень у підвальній частині адміністративної будівлі ДПС за адресою м. Київ, Львівська площа, 6</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Забезпечено </w:t>
            </w:r>
            <w:r w:rsidRPr="005D3B8A">
              <w:rPr>
                <w:rFonts w:ascii="Times New Roman" w:hAnsi="Times New Roman" w:cs="Times New Roman"/>
                <w:sz w:val="24"/>
                <w:szCs w:val="24"/>
              </w:rPr>
              <w:lastRenderedPageBreak/>
              <w:t>побудову серверного приміщення</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31 грудня </w:t>
            </w:r>
            <w:r w:rsidRPr="005D3B8A">
              <w:rPr>
                <w:rFonts w:ascii="Times New Roman" w:hAnsi="Times New Roman" w:cs="Times New Roman"/>
                <w:sz w:val="24"/>
                <w:szCs w:val="24"/>
              </w:rPr>
              <w:lastRenderedPageBreak/>
              <w:t>2021 року</w:t>
            </w:r>
          </w:p>
        </w:tc>
        <w:tc>
          <w:tcPr>
            <w:tcW w:w="170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Департамент </w:t>
            </w:r>
            <w:r w:rsidRPr="005D3B8A">
              <w:rPr>
                <w:rFonts w:ascii="Times New Roman" w:hAnsi="Times New Roman" w:cs="Times New Roman"/>
                <w:sz w:val="24"/>
                <w:szCs w:val="24"/>
              </w:rPr>
              <w:lastRenderedPageBreak/>
              <w:t>інфраструктури та бухгалтерського обліку,</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FE17BB" w:rsidP="00FD12FF">
            <w:pPr>
              <w:ind w:left="3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lastRenderedPageBreak/>
              <w:t xml:space="preserve">Направлено 10 листів-запитів </w:t>
            </w:r>
            <w:r w:rsidRPr="005D3B8A">
              <w:rPr>
                <w:rFonts w:ascii="Times New Roman" w:eastAsia="Calibri" w:hAnsi="Times New Roman" w:cs="Times New Roman"/>
                <w:sz w:val="24"/>
                <w:szCs w:val="24"/>
              </w:rPr>
              <w:lastRenderedPageBreak/>
              <w:t xml:space="preserve">цінових пропозицій потенційним учасникам закупівлі щодо попередньої вартості проєктних та будівельно-монтажних робіт: </w:t>
            </w:r>
            <w:r w:rsidR="0027377D" w:rsidRPr="005D3B8A">
              <w:rPr>
                <w:rFonts w:ascii="Times New Roman" w:eastAsia="Calibri" w:hAnsi="Times New Roman" w:cs="Times New Roman"/>
                <w:sz w:val="24"/>
                <w:szCs w:val="24"/>
              </w:rPr>
              <w:t>від 19.02.2021 №</w:t>
            </w:r>
            <w:r w:rsidRPr="005D3B8A">
              <w:rPr>
                <w:rFonts w:ascii="Times New Roman" w:eastAsia="Calibri" w:hAnsi="Times New Roman" w:cs="Times New Roman"/>
                <w:sz w:val="24"/>
                <w:szCs w:val="24"/>
              </w:rPr>
              <w:t xml:space="preserve">4046/6/99-00-10-03-01-06, від 19.02.2021 </w:t>
            </w:r>
            <w:r w:rsidR="0027377D"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4039/6/99-00-10-03-01-06, від 19.02.2021 №4045/6/99-00-10-03-01-06, від 19.02.2021 № 4041/6/99-00-10-03-01-06, від 19.02.2021</w:t>
            </w:r>
            <w:r w:rsidR="0027377D"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4043/6/99-00-10-03-01-06, від 19.02.2021 № 4040/6/99-00-10-03-01-06; від 19.02.2021 №4042/6/99-00-10-03-01-06; від 03.03.2021 №4854/6/99-00-10-03-01-06; від 10.03.2021 №5461/6/99-00-10-03-01-06</w:t>
            </w:r>
          </w:p>
          <w:p w:rsidR="00FE17BB" w:rsidRPr="005D3B8A" w:rsidRDefault="00FE17BB" w:rsidP="00FD12FF">
            <w:pPr>
              <w:ind w:left="3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За результатами отримано та опрацьовано листи потенційних учас</w:t>
            </w:r>
            <w:r w:rsidR="00693D14" w:rsidRPr="005D3B8A">
              <w:rPr>
                <w:rFonts w:ascii="Times New Roman" w:eastAsia="Calibri" w:hAnsi="Times New Roman" w:cs="Times New Roman"/>
                <w:sz w:val="24"/>
                <w:szCs w:val="24"/>
              </w:rPr>
              <w:t xml:space="preserve">ників: від 26.02.2021 №70-2021, від 03.03.2021 № 104-21, від 03.03.2021 № 102, </w:t>
            </w:r>
            <w:r w:rsidRPr="005D3B8A">
              <w:rPr>
                <w:rFonts w:ascii="Times New Roman" w:eastAsia="Calibri" w:hAnsi="Times New Roman" w:cs="Times New Roman"/>
                <w:sz w:val="24"/>
                <w:szCs w:val="24"/>
              </w:rPr>
              <w:t xml:space="preserve">від 16.03.2021 </w:t>
            </w:r>
            <w:r w:rsidR="002064AD">
              <w:rPr>
                <w:rFonts w:ascii="Times New Roman" w:eastAsia="Calibri" w:hAnsi="Times New Roman" w:cs="Times New Roman"/>
                <w:sz w:val="24"/>
                <w:szCs w:val="24"/>
              </w:rPr>
              <w:br/>
            </w:r>
            <w:r w:rsidRPr="005D3B8A">
              <w:rPr>
                <w:rFonts w:ascii="Times New Roman" w:eastAsia="Calibri" w:hAnsi="Times New Roman" w:cs="Times New Roman"/>
                <w:sz w:val="24"/>
                <w:szCs w:val="24"/>
              </w:rPr>
              <w:t>№</w:t>
            </w:r>
            <w:r w:rsidR="00693D14"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617.</w:t>
            </w:r>
          </w:p>
          <w:p w:rsidR="00FE17BB" w:rsidRPr="005D3B8A" w:rsidRDefault="00FE17BB" w:rsidP="00FD12FF">
            <w:pPr>
              <w:ind w:left="3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Доповідною запискою Департаменту інфраструктури та бухгалтерського обліку  від 26.04.2021 № 942/99-00-10-03-01 Голову ДПС поінформовано про результати опрацювання цінових пропозицій та погоджено рішення щодо укладення прямого договору.</w:t>
            </w:r>
          </w:p>
          <w:p w:rsidR="00CB18C8" w:rsidRPr="005D3B8A" w:rsidRDefault="00CB18C8" w:rsidP="00FE17BB">
            <w:pPr>
              <w:ind w:left="33"/>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lastRenderedPageBreak/>
              <w:t>Розроблено тендерну документацію для забезпечення проведення процедури закупівлі за принципом «проєктуй та будуй».</w:t>
            </w:r>
          </w:p>
          <w:p w:rsidR="00FD12FF" w:rsidRPr="005D3B8A" w:rsidRDefault="00FE17BB" w:rsidP="00FE17BB">
            <w:pPr>
              <w:ind w:left="3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Укладено договір від 12.05.2021 </w:t>
            </w:r>
            <w:r w:rsidRPr="005D3B8A">
              <w:rPr>
                <w:rFonts w:ascii="Times New Roman" w:eastAsia="Calibri" w:hAnsi="Times New Roman" w:cs="Times New Roman"/>
                <w:sz w:val="24"/>
                <w:szCs w:val="24"/>
              </w:rPr>
              <w:br/>
              <w:t xml:space="preserve">№ 26 </w:t>
            </w:r>
            <w:r w:rsidR="00CB18C8" w:rsidRPr="005D3B8A">
              <w:rPr>
                <w:rFonts w:ascii="Times New Roman" w:eastAsia="Calibri" w:hAnsi="Times New Roman" w:cs="Times New Roman"/>
                <w:sz w:val="24"/>
                <w:szCs w:val="24"/>
              </w:rPr>
              <w:t xml:space="preserve">(далі - Договір) </w:t>
            </w:r>
            <w:r w:rsidRPr="005D3B8A">
              <w:rPr>
                <w:rFonts w:ascii="Times New Roman" w:eastAsia="Calibri" w:hAnsi="Times New Roman" w:cs="Times New Roman"/>
                <w:sz w:val="24"/>
                <w:szCs w:val="24"/>
              </w:rPr>
              <w:t>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(стадія «П»).</w:t>
            </w:r>
            <w:r w:rsidR="008B5900" w:rsidRPr="005D3B8A">
              <w:rPr>
                <w:rFonts w:ascii="Times New Roman" w:eastAsia="Calibri" w:hAnsi="Times New Roman" w:cs="Times New Roman"/>
                <w:sz w:val="24"/>
                <w:szCs w:val="24"/>
              </w:rPr>
              <w:t xml:space="preserve"> </w:t>
            </w:r>
          </w:p>
          <w:p w:rsidR="00FE17BB" w:rsidRPr="005D3B8A" w:rsidRDefault="00CB18C8" w:rsidP="00FD12FF">
            <w:pPr>
              <w:ind w:left="3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Відповідно до вимог пункту 3.2 Д</w:t>
            </w:r>
            <w:r w:rsidR="00FE17BB" w:rsidRPr="005D3B8A">
              <w:rPr>
                <w:rFonts w:ascii="Times New Roman" w:eastAsia="Calibri" w:hAnsi="Times New Roman" w:cs="Times New Roman"/>
                <w:sz w:val="24"/>
                <w:szCs w:val="24"/>
              </w:rPr>
              <w:t>оговору 24.05.2021 отримано Висновок з передпроєктного обстеження адміністративної будівлі ДПС за адресою: м. Київ, Львівська площа, 6.</w:t>
            </w:r>
          </w:p>
          <w:p w:rsidR="006D3276" w:rsidRPr="005D3B8A" w:rsidRDefault="00CB18C8" w:rsidP="006D3276">
            <w:pPr>
              <w:ind w:left="3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На виконання пункту 4.2.5. Договору від  Підрядника отримані пропозиції щодо внесення зм</w:t>
            </w:r>
            <w:r w:rsidR="006D3276" w:rsidRPr="005D3B8A">
              <w:rPr>
                <w:rFonts w:ascii="Times New Roman" w:eastAsia="Calibri" w:hAnsi="Times New Roman" w:cs="Times New Roman"/>
                <w:sz w:val="24"/>
                <w:szCs w:val="24"/>
              </w:rPr>
              <w:t xml:space="preserve">ін у додатки №1 та №5 Договору. Укладено Додаткову угоду№ 1 від 05.07.2021 до договору </w:t>
            </w:r>
            <w:r w:rsidR="006D3276" w:rsidRPr="005D3B8A">
              <w:rPr>
                <w:rFonts w:ascii="Times New Roman" w:eastAsia="Calibri" w:hAnsi="Times New Roman" w:cs="Times New Roman"/>
                <w:sz w:val="24"/>
                <w:szCs w:val="24"/>
              </w:rPr>
              <w:br/>
              <w:t>від 12.05.2021 № 26.</w:t>
            </w:r>
          </w:p>
          <w:p w:rsidR="006D3276" w:rsidRPr="005D3B8A" w:rsidRDefault="006D3276" w:rsidP="006D3276">
            <w:pPr>
              <w:ind w:left="3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Також розроблено технічне завдання на проєктування серверного приміщення</w:t>
            </w:r>
          </w:p>
        </w:tc>
        <w:tc>
          <w:tcPr>
            <w:tcW w:w="1559" w:type="dxa"/>
          </w:tcPr>
          <w:p w:rsidR="00FE17BB" w:rsidRPr="005D3B8A" w:rsidRDefault="00FE17BB" w:rsidP="00FE17BB">
            <w:pPr>
              <w:ind w:left="-959" w:firstLine="959"/>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1.5.9.</w:t>
            </w:r>
          </w:p>
        </w:tc>
        <w:tc>
          <w:tcPr>
            <w:tcW w:w="255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Забезпечення проведення </w:t>
            </w:r>
            <w:r w:rsidRPr="005D3B8A">
              <w:rPr>
                <w:rFonts w:ascii="Times New Roman" w:hAnsi="Times New Roman" w:cs="Times New Roman"/>
                <w:sz w:val="24"/>
                <w:szCs w:val="24"/>
              </w:rPr>
              <w:lastRenderedPageBreak/>
              <w:t>капітального ремонту 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благоустроєм). Коригування</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Забезпечено проведення </w:t>
            </w:r>
            <w:r w:rsidRPr="005D3B8A">
              <w:rPr>
                <w:rFonts w:ascii="Times New Roman" w:hAnsi="Times New Roman" w:cs="Times New Roman"/>
                <w:sz w:val="24"/>
                <w:szCs w:val="24"/>
              </w:rPr>
              <w:lastRenderedPageBreak/>
              <w:t>комплексу протиаварійних ремонтних робіт</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31 грудня 2021 року</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інфраструкту</w:t>
            </w:r>
            <w:r w:rsidRPr="005D3B8A">
              <w:rPr>
                <w:rFonts w:ascii="Times New Roman" w:hAnsi="Times New Roman" w:cs="Times New Roman"/>
                <w:sz w:val="24"/>
                <w:szCs w:val="24"/>
              </w:rPr>
              <w:lastRenderedPageBreak/>
              <w:t>ри та бухгалтерського обліку</w:t>
            </w:r>
          </w:p>
          <w:p w:rsidR="00FE17BB" w:rsidRPr="005D3B8A" w:rsidRDefault="00FE17BB" w:rsidP="00FE17BB">
            <w:pPr>
              <w:contextualSpacing/>
              <w:rPr>
                <w:rFonts w:ascii="Times New Roman" w:hAnsi="Times New Roman" w:cs="Times New Roman"/>
                <w:sz w:val="24"/>
                <w:szCs w:val="24"/>
              </w:rPr>
            </w:pPr>
          </w:p>
        </w:tc>
        <w:tc>
          <w:tcPr>
            <w:tcW w:w="3968" w:type="dxa"/>
          </w:tcPr>
          <w:p w:rsidR="00AD4CCB" w:rsidRPr="005D3B8A" w:rsidRDefault="00FE17BB" w:rsidP="002B46C0">
            <w:pPr>
              <w:ind w:left="34"/>
              <w:contextualSpacing/>
              <w:jc w:val="both"/>
              <w:rPr>
                <w:rFonts w:ascii="Times New Roman" w:eastAsia="Times New Roman" w:hAnsi="Times New Roman"/>
                <w:color w:val="000000"/>
                <w:sz w:val="24"/>
                <w:szCs w:val="24"/>
                <w:lang w:eastAsia="uk-UA"/>
              </w:rPr>
            </w:pPr>
            <w:r w:rsidRPr="005D3B8A">
              <w:rPr>
                <w:rFonts w:ascii="Times New Roman" w:hAnsi="Times New Roman" w:cs="Times New Roman"/>
                <w:sz w:val="24"/>
                <w:szCs w:val="24"/>
              </w:rPr>
              <w:lastRenderedPageBreak/>
              <w:t xml:space="preserve">Автором проєкту </w:t>
            </w:r>
            <w:r w:rsidR="002B46C0" w:rsidRPr="005D3B8A">
              <w:rPr>
                <w:rFonts w:ascii="Times New Roman" w:hAnsi="Times New Roman" w:cs="Times New Roman"/>
                <w:sz w:val="24"/>
                <w:szCs w:val="24"/>
              </w:rPr>
              <w:t xml:space="preserve">ТОВ «МЕПАЛ ПРОЕКТ» </w:t>
            </w:r>
            <w:r w:rsidRPr="005D3B8A">
              <w:rPr>
                <w:rFonts w:ascii="Times New Roman" w:hAnsi="Times New Roman" w:cs="Times New Roman"/>
                <w:sz w:val="24"/>
                <w:szCs w:val="24"/>
              </w:rPr>
              <w:t xml:space="preserve">внесено зміни до </w:t>
            </w:r>
            <w:r w:rsidRPr="005D3B8A">
              <w:rPr>
                <w:rFonts w:ascii="Times New Roman" w:hAnsi="Times New Roman" w:cs="Times New Roman"/>
                <w:sz w:val="24"/>
                <w:szCs w:val="24"/>
              </w:rPr>
              <w:lastRenderedPageBreak/>
              <w:t xml:space="preserve">Робочого проєкту, у тому числі з метою виконання рекомендацій 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5D3B8A">
              <w:rPr>
                <w:rFonts w:ascii="Times New Roman" w:hAnsi="Times New Roman" w:cs="Times New Roman"/>
                <w:sz w:val="24"/>
                <w:szCs w:val="24"/>
              </w:rPr>
              <w:br/>
              <w:t xml:space="preserve">м. Києві та розробка рекомендацій щодо подальшої їх безпечної експлуатації» (грудень 2020 р.). </w:t>
            </w:r>
          </w:p>
          <w:p w:rsidR="008B5900" w:rsidRPr="005D3B8A" w:rsidRDefault="00FD12FF" w:rsidP="00FD12FF">
            <w:pPr>
              <w:jc w:val="both"/>
              <w:rPr>
                <w:rFonts w:ascii="Times New Roman" w:eastAsia="Times New Roman" w:hAnsi="Times New Roman"/>
                <w:color w:val="000000"/>
                <w:sz w:val="24"/>
                <w:szCs w:val="24"/>
                <w:lang w:eastAsia="uk-UA"/>
              </w:rPr>
            </w:pPr>
            <w:r w:rsidRPr="005D3B8A">
              <w:rPr>
                <w:rFonts w:ascii="Times New Roman" w:eastAsia="Times New Roman" w:hAnsi="Times New Roman"/>
                <w:color w:val="000000"/>
                <w:sz w:val="24"/>
                <w:szCs w:val="24"/>
                <w:lang w:eastAsia="uk-UA"/>
              </w:rPr>
              <w:t>О</w:t>
            </w:r>
            <w:r w:rsidR="00A2187A" w:rsidRPr="005D3B8A">
              <w:rPr>
                <w:rFonts w:ascii="Times New Roman" w:eastAsia="Times New Roman" w:hAnsi="Times New Roman"/>
                <w:color w:val="000000"/>
                <w:sz w:val="24"/>
                <w:szCs w:val="24"/>
                <w:lang w:eastAsia="uk-UA"/>
              </w:rPr>
              <w:t>т</w:t>
            </w:r>
            <w:r w:rsidRPr="005D3B8A">
              <w:rPr>
                <w:rFonts w:ascii="Times New Roman" w:eastAsia="Times New Roman" w:hAnsi="Times New Roman"/>
                <w:color w:val="000000"/>
                <w:sz w:val="24"/>
                <w:szCs w:val="24"/>
                <w:lang w:eastAsia="uk-UA"/>
              </w:rPr>
              <w:t xml:space="preserve">римано позитивний експертний висновок від автора проєкту </w:t>
            </w:r>
            <w:r w:rsidRPr="005D3B8A">
              <w:rPr>
                <w:rFonts w:ascii="Times New Roman" w:eastAsia="Times New Roman" w:hAnsi="Times New Roman"/>
                <w:color w:val="000000"/>
                <w:sz w:val="24"/>
                <w:szCs w:val="24"/>
                <w:lang w:eastAsia="uk-UA"/>
              </w:rPr>
              <w:br/>
              <w:t xml:space="preserve">ТОВ «МЕПАЛ ПРОЕКТ </w:t>
            </w:r>
            <w:r w:rsidRPr="005D3B8A">
              <w:rPr>
                <w:rFonts w:ascii="Times New Roman" w:eastAsia="Times New Roman" w:hAnsi="Times New Roman"/>
                <w:color w:val="000000"/>
                <w:sz w:val="24"/>
                <w:szCs w:val="24"/>
                <w:lang w:eastAsia="uk-UA"/>
              </w:rPr>
              <w:br/>
              <w:t>ДП «Укрдержбудекспертиза»».</w:t>
            </w:r>
            <w:r w:rsidR="008B5900" w:rsidRPr="005D3B8A">
              <w:rPr>
                <w:rFonts w:ascii="Times New Roman" w:eastAsia="Times New Roman" w:hAnsi="Times New Roman"/>
                <w:color w:val="000000"/>
                <w:sz w:val="24"/>
                <w:szCs w:val="24"/>
                <w:lang w:val="ru-RU" w:eastAsia="uk-UA"/>
              </w:rPr>
              <w:t xml:space="preserve"> </w:t>
            </w:r>
            <w:r w:rsidR="008B5900" w:rsidRPr="005D3B8A">
              <w:rPr>
                <w:rFonts w:ascii="Times New Roman" w:eastAsia="Times New Roman" w:hAnsi="Times New Roman"/>
                <w:color w:val="000000"/>
                <w:sz w:val="24"/>
                <w:szCs w:val="24"/>
                <w:lang w:eastAsia="uk-UA"/>
              </w:rPr>
              <w:t>Підготовлено проєкт наказу «Про затвердження коригування ПКД», який знаходиться на погодженні у структурних підрозділах  ДПС.</w:t>
            </w:r>
          </w:p>
          <w:p w:rsidR="001D1E08" w:rsidRPr="005D3B8A" w:rsidRDefault="008B5900" w:rsidP="001D1E08">
            <w:pPr>
              <w:jc w:val="both"/>
              <w:rPr>
                <w:rFonts w:ascii="Times New Roman" w:eastAsia="Times New Roman" w:hAnsi="Times New Roman"/>
                <w:color w:val="000000"/>
                <w:sz w:val="24"/>
                <w:szCs w:val="24"/>
                <w:lang w:eastAsia="uk-UA"/>
              </w:rPr>
            </w:pPr>
            <w:r w:rsidRPr="005D3B8A">
              <w:rPr>
                <w:rFonts w:ascii="Times New Roman" w:eastAsia="Times New Roman" w:hAnsi="Times New Roman"/>
                <w:color w:val="000000"/>
                <w:sz w:val="24"/>
                <w:szCs w:val="24"/>
                <w:lang w:eastAsia="uk-UA"/>
              </w:rPr>
              <w:t>Підготовлено проєкт додаткової угоди щодо внесе</w:t>
            </w:r>
            <w:r w:rsidR="001D1E08" w:rsidRPr="005D3B8A">
              <w:rPr>
                <w:rFonts w:ascii="Times New Roman" w:eastAsia="Times New Roman" w:hAnsi="Times New Roman"/>
                <w:color w:val="000000"/>
                <w:sz w:val="24"/>
                <w:szCs w:val="24"/>
                <w:lang w:eastAsia="uk-UA"/>
              </w:rPr>
              <w:t>ння змін до договору-підряду.</w:t>
            </w:r>
          </w:p>
          <w:p w:rsidR="00827732" w:rsidRPr="005D3B8A" w:rsidRDefault="001D1E08" w:rsidP="006D1A12">
            <w:pPr>
              <w:jc w:val="both"/>
              <w:rPr>
                <w:rFonts w:ascii="Times New Roman" w:hAnsi="Times New Roman" w:cs="Times New Roman"/>
                <w:sz w:val="24"/>
                <w:szCs w:val="24"/>
              </w:rPr>
            </w:pPr>
            <w:r w:rsidRPr="005D3B8A">
              <w:rPr>
                <w:rFonts w:ascii="Times New Roman" w:eastAsia="Times New Roman" w:hAnsi="Times New Roman"/>
                <w:color w:val="000000"/>
                <w:sz w:val="24"/>
                <w:szCs w:val="24"/>
                <w:lang w:eastAsia="uk-UA"/>
              </w:rPr>
              <w:t>У</w:t>
            </w:r>
            <w:r w:rsidR="008B5900" w:rsidRPr="005D3B8A">
              <w:rPr>
                <w:rFonts w:ascii="Times New Roman" w:eastAsia="Times New Roman" w:hAnsi="Times New Roman"/>
                <w:color w:val="000000"/>
                <w:sz w:val="24"/>
                <w:szCs w:val="24"/>
                <w:lang w:eastAsia="uk-UA"/>
              </w:rPr>
              <w:t>кладено</w:t>
            </w:r>
            <w:r w:rsidRPr="005D3B8A">
              <w:rPr>
                <w:rFonts w:ascii="Times New Roman" w:eastAsia="Times New Roman" w:hAnsi="Times New Roman"/>
                <w:color w:val="000000"/>
                <w:sz w:val="24"/>
                <w:szCs w:val="24"/>
                <w:lang w:eastAsia="uk-UA"/>
              </w:rPr>
              <w:t xml:space="preserve"> д</w:t>
            </w:r>
            <w:r w:rsidR="008B5900" w:rsidRPr="005D3B8A">
              <w:rPr>
                <w:rFonts w:ascii="Times New Roman" w:eastAsia="Times New Roman" w:hAnsi="Times New Roman"/>
                <w:color w:val="000000"/>
                <w:sz w:val="24"/>
                <w:szCs w:val="24"/>
                <w:lang w:eastAsia="uk-UA"/>
              </w:rPr>
              <w:t xml:space="preserve">оговір </w:t>
            </w:r>
            <w:r w:rsidRPr="005D3B8A">
              <w:rPr>
                <w:rFonts w:ascii="Times New Roman" w:eastAsia="Times New Roman" w:hAnsi="Times New Roman"/>
                <w:color w:val="000000"/>
                <w:sz w:val="24"/>
                <w:szCs w:val="24"/>
                <w:lang w:eastAsia="uk-UA"/>
              </w:rPr>
              <w:t>від 13.05.2021 №28 щодо здійснення авторського нагляду</w:t>
            </w:r>
            <w:r w:rsidR="008B5900" w:rsidRPr="005D3B8A">
              <w:rPr>
                <w:rFonts w:ascii="Times New Roman" w:eastAsia="Times New Roman" w:hAnsi="Times New Roman"/>
                <w:color w:val="000000"/>
                <w:sz w:val="24"/>
                <w:szCs w:val="24"/>
                <w:lang w:eastAsia="uk-UA"/>
              </w:rPr>
              <w:t xml:space="preserve"> </w:t>
            </w:r>
            <w:r w:rsidRPr="005D3B8A">
              <w:rPr>
                <w:rFonts w:ascii="Times New Roman" w:eastAsia="Times New Roman" w:hAnsi="Times New Roman"/>
                <w:color w:val="000000"/>
                <w:sz w:val="24"/>
                <w:szCs w:val="24"/>
                <w:lang w:eastAsia="uk-UA"/>
              </w:rPr>
              <w:t>та договір від 13.05.2021 №27 щодо т</w:t>
            </w:r>
            <w:r w:rsidR="008B5900" w:rsidRPr="005D3B8A">
              <w:rPr>
                <w:rFonts w:ascii="Times New Roman" w:eastAsia="Times New Roman" w:hAnsi="Times New Roman"/>
                <w:color w:val="000000"/>
                <w:sz w:val="24"/>
                <w:szCs w:val="24"/>
                <w:lang w:eastAsia="uk-UA"/>
              </w:rPr>
              <w:t>ехнічного</w:t>
            </w:r>
            <w:r w:rsidRPr="005D3B8A">
              <w:rPr>
                <w:rFonts w:ascii="Times New Roman" w:eastAsia="Times New Roman" w:hAnsi="Times New Roman"/>
                <w:color w:val="000000"/>
                <w:sz w:val="24"/>
                <w:szCs w:val="24"/>
                <w:lang w:eastAsia="uk-UA"/>
              </w:rPr>
              <w:t xml:space="preserve"> нагляду </w:t>
            </w:r>
            <w:r w:rsidR="008B5900" w:rsidRPr="005D3B8A">
              <w:rPr>
                <w:rFonts w:ascii="Times New Roman" w:eastAsia="Times New Roman" w:hAnsi="Times New Roman"/>
                <w:color w:val="000000"/>
                <w:sz w:val="24"/>
                <w:szCs w:val="24"/>
                <w:lang w:eastAsia="uk-UA"/>
              </w:rPr>
              <w:t>під</w:t>
            </w:r>
            <w:r w:rsidRPr="005D3B8A">
              <w:rPr>
                <w:rFonts w:ascii="Times New Roman" w:eastAsia="Times New Roman" w:hAnsi="Times New Roman"/>
                <w:color w:val="000000"/>
                <w:sz w:val="24"/>
                <w:szCs w:val="24"/>
                <w:lang w:eastAsia="uk-UA"/>
              </w:rPr>
              <w:t xml:space="preserve"> </w:t>
            </w:r>
            <w:r w:rsidR="008B5900" w:rsidRPr="005D3B8A">
              <w:rPr>
                <w:rFonts w:ascii="Times New Roman" w:eastAsia="Times New Roman" w:hAnsi="Times New Roman"/>
                <w:color w:val="000000"/>
                <w:sz w:val="24"/>
                <w:szCs w:val="24"/>
                <w:lang w:eastAsia="uk-UA"/>
              </w:rPr>
              <w:t>час проведення</w:t>
            </w:r>
            <w:r w:rsidRPr="005D3B8A">
              <w:rPr>
                <w:rFonts w:ascii="Times New Roman" w:eastAsia="Times New Roman" w:hAnsi="Times New Roman"/>
                <w:color w:val="000000"/>
                <w:sz w:val="24"/>
                <w:szCs w:val="24"/>
                <w:lang w:eastAsia="uk-UA"/>
              </w:rPr>
              <w:t xml:space="preserve"> </w:t>
            </w:r>
            <w:r w:rsidR="008B5900" w:rsidRPr="005D3B8A">
              <w:rPr>
                <w:rFonts w:ascii="Times New Roman" w:eastAsia="Times New Roman" w:hAnsi="Times New Roman"/>
                <w:color w:val="000000"/>
                <w:sz w:val="24"/>
                <w:szCs w:val="24"/>
                <w:lang w:eastAsia="uk-UA"/>
              </w:rPr>
              <w:t xml:space="preserve">робіт </w:t>
            </w:r>
            <w:r w:rsidRPr="005D3B8A">
              <w:rPr>
                <w:rFonts w:ascii="Times New Roman" w:eastAsia="Times New Roman" w:hAnsi="Times New Roman"/>
                <w:color w:val="000000"/>
                <w:sz w:val="24"/>
                <w:szCs w:val="24"/>
                <w:lang w:eastAsia="uk-UA"/>
              </w:rPr>
              <w:t xml:space="preserve"> </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2C3E05">
        <w:tc>
          <w:tcPr>
            <w:tcW w:w="15701" w:type="dxa"/>
            <w:gridSpan w:val="8"/>
          </w:tcPr>
          <w:p w:rsidR="00FE17BB" w:rsidRPr="005D3B8A" w:rsidRDefault="00FE17BB" w:rsidP="00FE17BB">
            <w:pPr>
              <w:contextualSpacing/>
              <w:rPr>
                <w:rFonts w:ascii="Times New Roman" w:hAnsi="Times New Roman" w:cs="Times New Roman"/>
                <w:b/>
                <w:sz w:val="24"/>
                <w:szCs w:val="24"/>
              </w:rPr>
            </w:pPr>
            <w:r w:rsidRPr="005D3B8A">
              <w:rPr>
                <w:rFonts w:ascii="Times New Roman" w:hAnsi="Times New Roman" w:cs="Times New Roman"/>
                <w:b/>
                <w:sz w:val="24"/>
                <w:szCs w:val="24"/>
              </w:rPr>
              <w:lastRenderedPageBreak/>
              <w:t>Стратегічна ціль 2. ЕФЕКТИВНЕ АДМІНІСТРУВАННЯ ПОДАТКІВ, ЗБОРІВ, ПЛАТЕЖІВ</w:t>
            </w:r>
          </w:p>
        </w:tc>
      </w:tr>
      <w:tr w:rsidR="00FE17BB" w:rsidRPr="005D3B8A" w:rsidTr="002C3E05">
        <w:tc>
          <w:tcPr>
            <w:tcW w:w="1668" w:type="dxa"/>
            <w:vMerge w:val="restart"/>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2.3. </w:t>
            </w:r>
            <w:r w:rsidRPr="005D3B8A">
              <w:rPr>
                <w:rFonts w:ascii="Times New Roman" w:hAnsi="Times New Roman" w:cs="Times New Roman"/>
                <w:sz w:val="24"/>
                <w:szCs w:val="24"/>
              </w:rPr>
              <w:lastRenderedPageBreak/>
              <w:t>Публічність даних щодо виручки через РРО в розрізі територій та груп товарів</w:t>
            </w: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2.3.1.</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заявки </w:t>
            </w:r>
            <w:r w:rsidRPr="005D3B8A">
              <w:rPr>
                <w:rFonts w:ascii="Times New Roman" w:hAnsi="Times New Roman" w:cs="Times New Roman"/>
                <w:sz w:val="24"/>
                <w:szCs w:val="24"/>
              </w:rPr>
              <w:lastRenderedPageBreak/>
              <w:t>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w:t>
            </w:r>
            <w:r w:rsidRPr="005D3B8A">
              <w:rPr>
                <w:rFonts w:ascii="Times New Roman" w:hAnsi="Times New Roman" w:cs="Times New Roman"/>
                <w:sz w:val="24"/>
                <w:szCs w:val="24"/>
              </w:rPr>
              <w:lastRenderedPageBreak/>
              <w:t>узгоджену заявку</w:t>
            </w:r>
          </w:p>
          <w:p w:rsidR="00FE17BB" w:rsidRPr="005D3B8A" w:rsidRDefault="00FE17BB" w:rsidP="00FE17BB">
            <w:pPr>
              <w:contextualSpacing/>
              <w:jc w:val="center"/>
              <w:rPr>
                <w:rFonts w:ascii="Times New Roman" w:hAnsi="Times New Roman" w:cs="Times New Roman"/>
                <w:sz w:val="24"/>
                <w:szCs w:val="24"/>
              </w:rPr>
            </w:pP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01.04.2021</w:t>
            </w:r>
          </w:p>
        </w:tc>
        <w:tc>
          <w:tcPr>
            <w:tcW w:w="1702" w:type="dxa"/>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Департамент </w:t>
            </w:r>
            <w:r w:rsidRPr="005D3B8A">
              <w:rPr>
                <w:rFonts w:ascii="Times New Roman" w:eastAsia="Times New Roman" w:hAnsi="Times New Roman" w:cs="Times New Roman"/>
                <w:sz w:val="24"/>
                <w:szCs w:val="24"/>
                <w:lang w:eastAsia="ru-RU"/>
              </w:rPr>
              <w:lastRenderedPageBreak/>
              <w:t>податкового аудиту,</w:t>
            </w:r>
          </w:p>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FE17BB" w:rsidRPr="005D3B8A" w:rsidRDefault="00FE17BB" w:rsidP="00FE17BB">
            <w:pPr>
              <w:contextualSpacing/>
              <w:jc w:val="both"/>
              <w:rPr>
                <w:rFonts w:ascii="Times New Roman" w:hAnsi="Times New Roman" w:cs="Times New Roman"/>
                <w:sz w:val="24"/>
                <w:szCs w:val="24"/>
              </w:rPr>
            </w:pPr>
          </w:p>
        </w:tc>
        <w:tc>
          <w:tcPr>
            <w:tcW w:w="3968" w:type="dxa"/>
          </w:tcPr>
          <w:p w:rsidR="00FE17BB" w:rsidRPr="005D3B8A" w:rsidRDefault="003E2387" w:rsidP="003E2387">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 xml:space="preserve">Підготовлено Узгоджену заявку </w:t>
            </w:r>
            <w:r w:rsidRPr="005D3B8A">
              <w:rPr>
                <w:rFonts w:ascii="Times New Roman" w:eastAsia="Times New Roman" w:hAnsi="Times New Roman" w:cs="Times New Roman"/>
                <w:sz w:val="24"/>
                <w:szCs w:val="24"/>
                <w:lang w:eastAsia="ru-RU"/>
              </w:rPr>
              <w:lastRenderedPageBreak/>
              <w:t>«На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w:t>
            </w:r>
            <w:r w:rsidR="00FE17BB" w:rsidRPr="005D3B8A">
              <w:rPr>
                <w:rFonts w:ascii="Times New Roman" w:eastAsia="Times New Roman" w:hAnsi="Times New Roman" w:cs="Times New Roman"/>
                <w:sz w:val="24"/>
                <w:szCs w:val="24"/>
                <w:lang w:eastAsia="ru-RU"/>
              </w:rPr>
              <w:t>лист від 29.03.2021 № 1657/99-00-07-05-02-08</w:t>
            </w:r>
            <w:r w:rsidRPr="005D3B8A">
              <w:rPr>
                <w:rFonts w:ascii="Times New Roman" w:eastAsia="Times New Roman" w:hAnsi="Times New Roman" w:cs="Times New Roman"/>
                <w:sz w:val="24"/>
                <w:szCs w:val="24"/>
                <w:lang w:eastAsia="ru-RU"/>
              </w:rPr>
              <w:t>)</w:t>
            </w:r>
          </w:p>
        </w:tc>
        <w:tc>
          <w:tcPr>
            <w:tcW w:w="1559" w:type="dxa"/>
          </w:tcPr>
          <w:p w:rsidR="00FE17BB" w:rsidRPr="005D3B8A" w:rsidRDefault="00FE17BB" w:rsidP="00FE17BB">
            <w:pPr>
              <w:ind w:left="-959" w:firstLine="959"/>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Виконано</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2.3.2.</w:t>
            </w:r>
          </w:p>
        </w:tc>
        <w:tc>
          <w:tcPr>
            <w:tcW w:w="2552" w:type="dxa"/>
          </w:tcPr>
          <w:p w:rsidR="00FE17BB" w:rsidRPr="005D3B8A" w:rsidRDefault="00FE17BB" w:rsidP="00626C2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Впроваджено програмне забезпечення</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01.07.2021</w:t>
            </w:r>
          </w:p>
          <w:p w:rsidR="0073716D" w:rsidRPr="005D3B8A" w:rsidRDefault="0073716D" w:rsidP="0073716D">
            <w:pPr>
              <w:contextualSpacing/>
              <w:jc w:val="center"/>
              <w:rPr>
                <w:rFonts w:ascii="Times New Roman" w:hAnsi="Times New Roman" w:cs="Times New Roman"/>
                <w:i/>
                <w:sz w:val="24"/>
                <w:szCs w:val="24"/>
              </w:rPr>
            </w:pPr>
            <w:r w:rsidRPr="005D3B8A">
              <w:rPr>
                <w:rFonts w:ascii="Times New Roman" w:hAnsi="Times New Roman" w:cs="Times New Roman"/>
                <w:i/>
                <w:sz w:val="24"/>
                <w:szCs w:val="24"/>
              </w:rPr>
              <w:t xml:space="preserve">Термін виконання подовжено до </w:t>
            </w:r>
            <w:r w:rsidRPr="005D3B8A">
              <w:rPr>
                <w:rFonts w:ascii="Times New Roman" w:hAnsi="Times New Roman" w:cs="Times New Roman"/>
                <w:b/>
                <w:i/>
                <w:sz w:val="24"/>
                <w:szCs w:val="24"/>
              </w:rPr>
              <w:t>31.12.2021</w:t>
            </w:r>
            <w:r w:rsidRPr="005D3B8A">
              <w:rPr>
                <w:rFonts w:ascii="Times New Roman" w:hAnsi="Times New Roman" w:cs="Times New Roman"/>
                <w:i/>
                <w:sz w:val="24"/>
                <w:szCs w:val="24"/>
              </w:rPr>
              <w:t xml:space="preserve"> року (доповідна записка </w:t>
            </w:r>
          </w:p>
          <w:p w:rsidR="00DE1992" w:rsidRPr="005D3B8A" w:rsidRDefault="0073716D" w:rsidP="007B454F">
            <w:pPr>
              <w:contextualSpacing/>
              <w:jc w:val="center"/>
              <w:rPr>
                <w:rFonts w:ascii="Times New Roman" w:hAnsi="Times New Roman" w:cs="Times New Roman"/>
                <w:strike/>
                <w:sz w:val="24"/>
                <w:szCs w:val="24"/>
              </w:rPr>
            </w:pPr>
            <w:r w:rsidRPr="005D3B8A">
              <w:rPr>
                <w:rFonts w:ascii="Times New Roman" w:hAnsi="Times New Roman" w:cs="Times New Roman"/>
                <w:i/>
                <w:sz w:val="24"/>
                <w:szCs w:val="24"/>
              </w:rPr>
              <w:t>в.о. Голови ДПС Євгену Олейнікову від 30.0</w:t>
            </w:r>
            <w:r w:rsidR="007B454F" w:rsidRPr="005D3B8A">
              <w:rPr>
                <w:rFonts w:ascii="Times New Roman" w:hAnsi="Times New Roman" w:cs="Times New Roman"/>
                <w:i/>
                <w:sz w:val="24"/>
                <w:szCs w:val="24"/>
              </w:rPr>
              <w:t>6</w:t>
            </w:r>
            <w:r w:rsidRPr="005D3B8A">
              <w:rPr>
                <w:rFonts w:ascii="Times New Roman" w:hAnsi="Times New Roman" w:cs="Times New Roman"/>
                <w:i/>
                <w:sz w:val="24"/>
                <w:szCs w:val="24"/>
              </w:rPr>
              <w:t>.2021 № 6026/99-00-12-08-</w:t>
            </w:r>
            <w:r w:rsidRPr="005D3B8A">
              <w:rPr>
                <w:rFonts w:ascii="Times New Roman" w:hAnsi="Times New Roman" w:cs="Times New Roman"/>
                <w:i/>
                <w:sz w:val="24"/>
                <w:szCs w:val="24"/>
              </w:rPr>
              <w:lastRenderedPageBreak/>
              <w:t>02-13</w:t>
            </w:r>
          </w:p>
        </w:tc>
        <w:tc>
          <w:tcPr>
            <w:tcW w:w="1702" w:type="dxa"/>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Департамент електронних сервісів</w:t>
            </w:r>
          </w:p>
          <w:p w:rsidR="00FE17BB" w:rsidRPr="005D3B8A" w:rsidRDefault="00FE17BB" w:rsidP="00FE17BB">
            <w:pPr>
              <w:contextualSpacing/>
              <w:rPr>
                <w:rFonts w:ascii="Times New Roman" w:eastAsia="Times New Roman" w:hAnsi="Times New Roman" w:cs="Times New Roman"/>
                <w:sz w:val="24"/>
                <w:szCs w:val="24"/>
                <w:lang w:eastAsia="ru-RU"/>
              </w:rPr>
            </w:pPr>
          </w:p>
        </w:tc>
        <w:tc>
          <w:tcPr>
            <w:tcW w:w="3968" w:type="dxa"/>
          </w:tcPr>
          <w:p w:rsidR="00DE1992" w:rsidRPr="005D3B8A" w:rsidRDefault="00C57D27" w:rsidP="00DE1992">
            <w:pPr>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Узгоджена заявка на створення програмного забезпечення (далі – заявка) включена до Договору від 11.06.2021 № 46 «Послуги з супроводження, технічної підтримки та адаптації програмного забезпечення ІТС «Електронний кабінет» для реалізації.</w:t>
            </w:r>
          </w:p>
          <w:p w:rsidR="00C57D27" w:rsidRPr="005D3B8A" w:rsidRDefault="00C57D27" w:rsidP="00963E51">
            <w:pPr>
              <w:jc w:val="both"/>
              <w:rPr>
                <w:rFonts w:ascii="Times New Roman" w:eastAsia="Times New Roman" w:hAnsi="Times New Roman" w:cs="Times New Roman"/>
                <w:sz w:val="24"/>
                <w:szCs w:val="24"/>
                <w:lang w:eastAsia="ru-RU"/>
              </w:rPr>
            </w:pPr>
            <w:r w:rsidRPr="005D3B8A">
              <w:rPr>
                <w:rFonts w:ascii="Times New Roman" w:eastAsia="Calibri" w:hAnsi="Times New Roman" w:cs="Times New Roman"/>
                <w:sz w:val="24"/>
                <w:szCs w:val="24"/>
              </w:rPr>
              <w:t xml:space="preserve">Разом з цим, реалізація заявки у повній мірі (з урахуванням інформації  від РРО/ПРРО) можлива тільки після завершення робіт щодо створення системи обліку даних реєстраторів розрахункових операцій для збору, зберігання, використання даних РРО та ПРРО, перевірки </w:t>
            </w:r>
            <w:r w:rsidRPr="005D3B8A">
              <w:rPr>
                <w:rFonts w:ascii="Times New Roman" w:eastAsia="Calibri" w:hAnsi="Times New Roman" w:cs="Times New Roman"/>
                <w:sz w:val="24"/>
                <w:szCs w:val="24"/>
              </w:rPr>
              <w:lastRenderedPageBreak/>
              <w:t>справжності та достові</w:t>
            </w:r>
            <w:r w:rsidR="00963E51" w:rsidRPr="005D3B8A">
              <w:rPr>
                <w:rFonts w:ascii="Times New Roman" w:eastAsia="Calibri" w:hAnsi="Times New Roman" w:cs="Times New Roman"/>
                <w:sz w:val="24"/>
                <w:szCs w:val="24"/>
              </w:rPr>
              <w:t xml:space="preserve">рності розрахункових документів, </w:t>
            </w:r>
            <w:r w:rsidRPr="005D3B8A">
              <w:rPr>
                <w:rFonts w:ascii="Times New Roman" w:eastAsia="Calibri" w:hAnsi="Times New Roman" w:cs="Times New Roman"/>
                <w:sz w:val="24"/>
                <w:szCs w:val="24"/>
              </w:rPr>
              <w:t>які виконуються за підтримки проєкту «Програма підтримки управління державними фінансами України (EU4PFM)</w:t>
            </w:r>
            <w:r w:rsidR="00963E51" w:rsidRPr="005D3B8A">
              <w:rPr>
                <w:rFonts w:ascii="Times New Roman" w:eastAsia="Calibri" w:hAnsi="Times New Roman" w:cs="Times New Roman"/>
                <w:sz w:val="24"/>
                <w:szCs w:val="24"/>
              </w:rPr>
              <w:t>: компоненти 3 і 4» у 2021 році</w:t>
            </w:r>
          </w:p>
        </w:tc>
        <w:tc>
          <w:tcPr>
            <w:tcW w:w="1559" w:type="dxa"/>
          </w:tcPr>
          <w:p w:rsidR="00FE17BB" w:rsidRPr="005D3B8A" w:rsidRDefault="00FE17BB" w:rsidP="00FE17BB">
            <w:pPr>
              <w:ind w:left="-959" w:firstLine="959"/>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2.3.3.</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Систематизовано та приведено у відповідність  інформацію</w:t>
            </w:r>
          </w:p>
        </w:tc>
        <w:tc>
          <w:tcPr>
            <w:tcW w:w="1418" w:type="dxa"/>
          </w:tcPr>
          <w:p w:rsidR="00FE17BB" w:rsidRPr="005D3B8A" w:rsidRDefault="00FE17BB" w:rsidP="00FE17BB">
            <w:pPr>
              <w:contextualSpacing/>
              <w:jc w:val="center"/>
              <w:rPr>
                <w:rFonts w:ascii="Times New Roman" w:hAnsi="Times New Roman" w:cs="Times New Roman"/>
                <w:color w:val="000000" w:themeColor="text1"/>
                <w:sz w:val="24"/>
                <w:szCs w:val="24"/>
              </w:rPr>
            </w:pPr>
            <w:r w:rsidRPr="005D3B8A">
              <w:rPr>
                <w:rFonts w:ascii="Times New Roman" w:hAnsi="Times New Roman" w:cs="Times New Roman"/>
                <w:sz w:val="24"/>
                <w:szCs w:val="24"/>
              </w:rPr>
              <w:t>01.07.2021</w:t>
            </w:r>
          </w:p>
        </w:tc>
        <w:tc>
          <w:tcPr>
            <w:tcW w:w="1702" w:type="dxa"/>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податкового аудиту</w:t>
            </w:r>
          </w:p>
        </w:tc>
        <w:tc>
          <w:tcPr>
            <w:tcW w:w="3968" w:type="dxa"/>
          </w:tcPr>
          <w:p w:rsidR="00DE1992" w:rsidRPr="005D3B8A" w:rsidRDefault="00FE17BB" w:rsidP="00FE17BB">
            <w:pPr>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органам ДПС (лист ДПС </w:t>
            </w:r>
            <w:r w:rsidRPr="005D3B8A">
              <w:rPr>
                <w:rFonts w:ascii="Times New Roman" w:eastAsia="Times New Roman" w:hAnsi="Times New Roman" w:cs="Times New Roman"/>
                <w:sz w:val="24"/>
                <w:szCs w:val="24"/>
                <w:lang w:eastAsia="ru-RU"/>
              </w:rPr>
              <w:br/>
              <w:t>від 30.04.2021 №10239/7/99-00-12-01-02-07).</w:t>
            </w:r>
          </w:p>
          <w:p w:rsidR="00FE17BB" w:rsidRPr="005D3B8A" w:rsidRDefault="00FE17BB" w:rsidP="00FE17BB">
            <w:pPr>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У ході відпрацювання переліків, проведеного за дорученням ДПС, територіальними органами ДПС здійсн</w:t>
            </w:r>
            <w:r w:rsidR="00A94D41" w:rsidRPr="005D3B8A">
              <w:rPr>
                <w:rFonts w:ascii="Times New Roman" w:eastAsia="Times New Roman" w:hAnsi="Times New Roman" w:cs="Times New Roman"/>
                <w:sz w:val="24"/>
                <w:szCs w:val="24"/>
                <w:lang w:eastAsia="ru-RU"/>
              </w:rPr>
              <w:t>ено</w:t>
            </w:r>
            <w:r w:rsidRPr="005D3B8A">
              <w:rPr>
                <w:rFonts w:ascii="Times New Roman" w:eastAsia="Times New Roman" w:hAnsi="Times New Roman" w:cs="Times New Roman"/>
                <w:sz w:val="24"/>
                <w:szCs w:val="24"/>
                <w:lang w:eastAsia="ru-RU"/>
              </w:rPr>
              <w:t xml:space="preserve"> аналіз відповідності облікових даних зареєстрованих РРО даним КОАТУУ </w:t>
            </w:r>
          </w:p>
          <w:p w:rsidR="006D1A12" w:rsidRDefault="00C57D27" w:rsidP="00F83F0A">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На виконання зазначеного листа територіальними органами ДПС поінформовано ДПС про вжиті заходи листами ГУ ДПС: </w:t>
            </w:r>
            <w:r w:rsidR="00EB58C9" w:rsidRPr="005D3B8A">
              <w:rPr>
                <w:rFonts w:ascii="Times New Roman" w:eastAsia="Calibri" w:hAnsi="Times New Roman" w:cs="Times New Roman"/>
                <w:sz w:val="24"/>
                <w:szCs w:val="24"/>
              </w:rPr>
              <w:br/>
            </w:r>
            <w:r w:rsidRPr="005D3B8A">
              <w:rPr>
                <w:rFonts w:ascii="Times New Roman" w:eastAsia="Calibri" w:hAnsi="Times New Roman" w:cs="Times New Roman"/>
                <w:sz w:val="24"/>
                <w:szCs w:val="24"/>
              </w:rPr>
              <w:t>у Вінницькій обл.</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від 04.06.2021 </w:t>
            </w:r>
            <w:r w:rsidR="00EB58C9" w:rsidRPr="005D3B8A">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 105866/7, у Волинській обл. </w:t>
            </w:r>
            <w:r w:rsidR="00EB58C9" w:rsidRPr="005D3B8A">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від 04.06.2021 № 105966/7,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у Дніпропетровській обл.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від 04.06.2021 № 105983/7,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lastRenderedPageBreak/>
              <w:t xml:space="preserve">у Донецькій обл. від 07.06.2021 </w:t>
            </w:r>
          </w:p>
          <w:p w:rsidR="00EB58C9" w:rsidRPr="005D3B8A" w:rsidRDefault="00C57D27" w:rsidP="00F83F0A">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107266/7,</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у Житомирській обл. від 07.06.2021 № 107124/7,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у Закарпатській обл.</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від 04.06.2021 № 105881/7,у Запорізькій обл. від 07.06.2021 № 106699/7, в Івано-Франківській обл. від 07.06.2021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 106697/7,у Київській обл. від 04.06.2021 № 105969/7,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у Кіровоградській обл.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від</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07.06.2021</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 106702/7,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у Луганській обл.</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від 04.06.2021 </w:t>
            </w:r>
            <w:r w:rsidR="00EB58C9" w:rsidRPr="005D3B8A">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 105913/7, у Львівській обл.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від 04.06.2021 № 105952/7,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у Миколаївській обл. від 04.06.2021</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105888/7, в Одеській обл.</w:t>
            </w:r>
            <w:r w:rsidR="00EB58C9" w:rsidRPr="005D3B8A">
              <w:rPr>
                <w:rFonts w:ascii="Times New Roman" w:eastAsia="Calibri" w:hAnsi="Times New Roman" w:cs="Times New Roman"/>
                <w:sz w:val="24"/>
                <w:szCs w:val="24"/>
              </w:rPr>
              <w:t xml:space="preserve">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від 04.06.2021 № 105861/7, </w:t>
            </w:r>
            <w:r w:rsidRPr="005D3B8A">
              <w:rPr>
                <w:rFonts w:ascii="Times New Roman" w:eastAsia="Calibri" w:hAnsi="Times New Roman" w:cs="Times New Roman"/>
                <w:sz w:val="24"/>
                <w:szCs w:val="24"/>
              </w:rPr>
              <w:br/>
              <w:t xml:space="preserve">у Полтавській обл. від 03.06.2021 </w:t>
            </w:r>
            <w:r w:rsidRPr="005D3B8A">
              <w:rPr>
                <w:rFonts w:ascii="Times New Roman" w:eastAsia="Calibri" w:hAnsi="Times New Roman" w:cs="Times New Roman"/>
                <w:sz w:val="24"/>
                <w:szCs w:val="24"/>
              </w:rPr>
              <w:br/>
              <w:t>№ 104870/7, у Рівненській обл.</w:t>
            </w:r>
            <w:r w:rsidRPr="005D3B8A">
              <w:rPr>
                <w:rFonts w:ascii="Times New Roman" w:eastAsia="Calibri" w:hAnsi="Times New Roman" w:cs="Times New Roman"/>
                <w:sz w:val="24"/>
                <w:szCs w:val="24"/>
              </w:rPr>
              <w:br/>
              <w:t xml:space="preserve">від 04.06.2021 № 106071/7,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у Сумській обл. від 04.06.2021 </w:t>
            </w:r>
          </w:p>
          <w:p w:rsidR="00F23ABD" w:rsidRPr="005D3B8A" w:rsidRDefault="00C57D27" w:rsidP="00F23ABD">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 105989/7, у Тернопільській обл. від 04.06.2021 № 105988/7,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у Харківській</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обл. від 07.06.2021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 106557/7, у Херсонській обл.,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АР Крим та м. Севастополі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від 03.06.2021 № 105108/7,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у Хмельницькій обл.</w:t>
            </w:r>
            <w:r w:rsidR="00EB58C9"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від 04.06.2021 № 106120/7, у Черкаській обл.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від 04.06.2021 </w:t>
            </w:r>
            <w:r w:rsidR="00F83F0A" w:rsidRPr="005D3B8A">
              <w:rPr>
                <w:rFonts w:ascii="Times New Roman" w:eastAsia="Calibri" w:hAnsi="Times New Roman" w:cs="Times New Roman"/>
                <w:sz w:val="24"/>
                <w:szCs w:val="24"/>
              </w:rPr>
              <w:t xml:space="preserve">№ 105895/7, </w:t>
            </w:r>
            <w:r w:rsidR="006D1A12">
              <w:rPr>
                <w:rFonts w:ascii="Times New Roman" w:eastAsia="Calibri" w:hAnsi="Times New Roman" w:cs="Times New Roman"/>
                <w:sz w:val="24"/>
                <w:szCs w:val="24"/>
              </w:rPr>
              <w:br/>
            </w:r>
            <w:r w:rsidR="00F83F0A" w:rsidRPr="005D3B8A">
              <w:rPr>
                <w:rFonts w:ascii="Times New Roman" w:eastAsia="Calibri" w:hAnsi="Times New Roman" w:cs="Times New Roman"/>
                <w:sz w:val="24"/>
                <w:szCs w:val="24"/>
              </w:rPr>
              <w:lastRenderedPageBreak/>
              <w:t xml:space="preserve">у Чернівецькій обл., </w:t>
            </w:r>
            <w:r w:rsidRPr="005D3B8A">
              <w:rPr>
                <w:rFonts w:ascii="Times New Roman" w:eastAsia="Calibri" w:hAnsi="Times New Roman" w:cs="Times New Roman"/>
                <w:sz w:val="24"/>
                <w:szCs w:val="24"/>
              </w:rPr>
              <w:t>від 07.06.2021 № 107216/7, у Чернігівській обл.</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 xml:space="preserve">від 03.06.2021 № 104786/7, у </w:t>
            </w:r>
            <w:r w:rsidR="006D1A12">
              <w:rPr>
                <w:rFonts w:ascii="Times New Roman" w:eastAsia="Calibri" w:hAnsi="Times New Roman" w:cs="Times New Roman"/>
                <w:sz w:val="24"/>
                <w:szCs w:val="24"/>
              </w:rPr>
              <w:br/>
            </w:r>
            <w:r w:rsidRPr="005D3B8A">
              <w:rPr>
                <w:rFonts w:ascii="Times New Roman" w:eastAsia="Calibri" w:hAnsi="Times New Roman" w:cs="Times New Roman"/>
                <w:sz w:val="24"/>
                <w:szCs w:val="24"/>
              </w:rPr>
              <w:t>м. Києві</w:t>
            </w:r>
            <w:r w:rsidR="00F83F0A"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від 04.06.2021 № 105901/7, Центральне МУ ДПС по роботi з ВПП від 04.06.2021 № 106085/7, Схiдне МУ  ДПС по роботi з ВПП від 02.06.2021 № 103418/7, Захiдне МУ ДПС по роботi з ВПП від 04.06.2021 № 105938/7, Пiвденне МУ ДПС по роботi з ВПП </w:t>
            </w:r>
            <w:r w:rsidRPr="005D3B8A">
              <w:rPr>
                <w:rFonts w:ascii="Times New Roman" w:eastAsia="Calibri" w:hAnsi="Times New Roman" w:cs="Times New Roman"/>
                <w:sz w:val="24"/>
                <w:szCs w:val="24"/>
              </w:rPr>
              <w:br/>
              <w:t xml:space="preserve">від 03.06.2021 № 104946/7, Пiвнiчне МУ  ДПС по роботi з ВПП </w:t>
            </w:r>
            <w:r w:rsidRPr="005D3B8A">
              <w:rPr>
                <w:rFonts w:ascii="Times New Roman" w:eastAsia="Calibri" w:hAnsi="Times New Roman" w:cs="Times New Roman"/>
                <w:sz w:val="24"/>
                <w:szCs w:val="24"/>
              </w:rPr>
              <w:br/>
              <w:t xml:space="preserve">від 04.06.2021 № 105560/7). </w:t>
            </w:r>
          </w:p>
          <w:p w:rsidR="00C57D27" w:rsidRPr="005D3B8A" w:rsidRDefault="00F23ABD" w:rsidP="00F23ABD">
            <w:pPr>
              <w:contextualSpacing/>
              <w:jc w:val="both"/>
              <w:rPr>
                <w:rFonts w:ascii="Times New Roman" w:eastAsia="Times New Roman" w:hAnsi="Times New Roman" w:cs="Times New Roman"/>
                <w:sz w:val="24"/>
                <w:szCs w:val="24"/>
                <w:lang w:eastAsia="ru-RU"/>
              </w:rPr>
            </w:pPr>
            <w:r w:rsidRPr="005D3B8A">
              <w:rPr>
                <w:rFonts w:ascii="Times New Roman" w:eastAsia="Calibri" w:hAnsi="Times New Roman" w:cs="Times New Roman"/>
                <w:sz w:val="24"/>
                <w:szCs w:val="24"/>
              </w:rPr>
              <w:t>ДПС</w:t>
            </w:r>
            <w:r w:rsidR="00895EE2" w:rsidRPr="005D3B8A">
              <w:rPr>
                <w:rFonts w:ascii="Times New Roman" w:eastAsia="Calibri" w:hAnsi="Times New Roman" w:cs="Times New Roman"/>
                <w:sz w:val="24"/>
                <w:szCs w:val="24"/>
              </w:rPr>
              <w:t xml:space="preserve"> </w:t>
            </w:r>
            <w:r w:rsidR="00C57D27" w:rsidRPr="005D3B8A">
              <w:rPr>
                <w:rFonts w:ascii="Times New Roman" w:eastAsia="Calibri" w:hAnsi="Times New Roman" w:cs="Times New Roman"/>
                <w:sz w:val="24"/>
                <w:szCs w:val="24"/>
              </w:rPr>
              <w:t>повторно проведено аналіз за результатами якого встановлено, що реєстраційні дані РРО, зокрема щодо КОАТУУ місця знаходження господарських одиниць, на які вони зареєстровані, головними управліннями ДПС в областях та місті Києві, Центральним МУ ДПС по роботі з ВПП актуалізовано або доповнено даними щодо КОАТУУ у випадках їх відсутності</w:t>
            </w:r>
            <w:r w:rsidR="00895EE2" w:rsidRPr="005D3B8A">
              <w:rPr>
                <w:rFonts w:ascii="Times New Roman" w:eastAsia="Calibri" w:hAnsi="Times New Roman" w:cs="Times New Roman"/>
                <w:sz w:val="24"/>
                <w:szCs w:val="24"/>
              </w:rPr>
              <w:t xml:space="preserve"> (д</w:t>
            </w:r>
            <w:r w:rsidR="00DE1992" w:rsidRPr="005D3B8A">
              <w:rPr>
                <w:rFonts w:ascii="Times New Roman" w:eastAsia="Calibri" w:hAnsi="Times New Roman" w:cs="Times New Roman"/>
                <w:sz w:val="24"/>
                <w:szCs w:val="24"/>
              </w:rPr>
              <w:t xml:space="preserve">оповідна записка </w:t>
            </w:r>
            <w:r w:rsidR="00895EE2" w:rsidRPr="005D3B8A">
              <w:rPr>
                <w:rFonts w:ascii="Times New Roman" w:eastAsia="Calibri" w:hAnsi="Times New Roman" w:cs="Times New Roman"/>
                <w:sz w:val="24"/>
                <w:szCs w:val="24"/>
              </w:rPr>
              <w:t xml:space="preserve">в.о. Голови ДПС Євгену Олейнікову від 30.06.2021 № 6021/99-00-12-08-02-08) </w:t>
            </w:r>
          </w:p>
        </w:tc>
        <w:tc>
          <w:tcPr>
            <w:tcW w:w="1559" w:type="dxa"/>
          </w:tcPr>
          <w:p w:rsidR="00FE17BB" w:rsidRPr="005D3B8A" w:rsidRDefault="002D0675" w:rsidP="00FE17BB">
            <w:pPr>
              <w:ind w:firstLine="34"/>
              <w:contextualSpacing/>
              <w:rPr>
                <w:rFonts w:ascii="Times New Roman" w:eastAsia="Times New Roman" w:hAnsi="Times New Roman" w:cs="Times New Roman"/>
                <w:color w:val="FF0000"/>
                <w:sz w:val="24"/>
                <w:szCs w:val="24"/>
                <w:lang w:eastAsia="ru-RU"/>
              </w:rPr>
            </w:pPr>
            <w:r w:rsidRPr="005D3B8A">
              <w:rPr>
                <w:rFonts w:ascii="Times New Roman" w:eastAsia="Times New Roman" w:hAnsi="Times New Roman" w:cs="Times New Roman"/>
                <w:color w:val="000000" w:themeColor="text1"/>
                <w:sz w:val="24"/>
                <w:szCs w:val="24"/>
                <w:lang w:eastAsia="ru-RU"/>
              </w:rPr>
              <w:lastRenderedPageBreak/>
              <w:t>Виконано</w:t>
            </w:r>
          </w:p>
        </w:tc>
      </w:tr>
      <w:tr w:rsidR="00FE17BB" w:rsidRPr="005D3B8A" w:rsidTr="002C3E05">
        <w:tc>
          <w:tcPr>
            <w:tcW w:w="1668" w:type="dxa"/>
            <w:vMerge/>
          </w:tcPr>
          <w:p w:rsidR="00FE17BB" w:rsidRPr="005D3B8A" w:rsidRDefault="00FE17BB" w:rsidP="00FE17BB">
            <w:pPr>
              <w:contextualSpacing/>
              <w:rPr>
                <w:rFonts w:ascii="Times New Roman" w:hAnsi="Times New Roman" w:cs="Times New Roman"/>
                <w:sz w:val="24"/>
                <w:szCs w:val="24"/>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2.3.4.</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Розміщення на офіційному </w:t>
            </w:r>
            <w:r w:rsidRPr="005D3B8A">
              <w:rPr>
                <w:rFonts w:ascii="Times New Roman" w:hAnsi="Times New Roman" w:cs="Times New Roman"/>
                <w:sz w:val="24"/>
                <w:szCs w:val="24"/>
              </w:rPr>
              <w:lastRenderedPageBreak/>
              <w:t>вебпорталі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Публікація на офіційному </w:t>
            </w:r>
            <w:r w:rsidRPr="005D3B8A">
              <w:rPr>
                <w:rFonts w:ascii="Times New Roman" w:hAnsi="Times New Roman" w:cs="Times New Roman"/>
                <w:sz w:val="24"/>
                <w:szCs w:val="24"/>
              </w:rPr>
              <w:lastRenderedPageBreak/>
              <w:t>вебпорталі ДПС</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У</w:t>
            </w:r>
            <w:r w:rsidRPr="005D3B8A">
              <w:rPr>
                <w:rFonts w:ascii="Times New Roman" w:hAnsi="Times New Roman" w:cs="Times New Roman"/>
                <w:b/>
                <w:sz w:val="24"/>
                <w:szCs w:val="24"/>
              </w:rPr>
              <w:t xml:space="preserve"> </w:t>
            </w:r>
            <w:r w:rsidRPr="005D3B8A">
              <w:rPr>
                <w:rFonts w:ascii="Times New Roman" w:hAnsi="Times New Roman" w:cs="Times New Roman"/>
                <w:sz w:val="24"/>
                <w:szCs w:val="24"/>
              </w:rPr>
              <w:t>тримісячни</w:t>
            </w:r>
            <w:r w:rsidRPr="005D3B8A">
              <w:rPr>
                <w:rFonts w:ascii="Times New Roman" w:hAnsi="Times New Roman" w:cs="Times New Roman"/>
                <w:sz w:val="24"/>
                <w:szCs w:val="24"/>
              </w:rPr>
              <w:lastRenderedPageBreak/>
              <w:t>й строк після впровадження програмного забезпечення</w:t>
            </w:r>
          </w:p>
        </w:tc>
        <w:tc>
          <w:tcPr>
            <w:tcW w:w="1702" w:type="dxa"/>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 xml:space="preserve">Департамент податкового </w:t>
            </w:r>
            <w:r w:rsidRPr="005D3B8A">
              <w:rPr>
                <w:rFonts w:ascii="Times New Roman" w:eastAsia="Times New Roman" w:hAnsi="Times New Roman" w:cs="Times New Roman"/>
                <w:sz w:val="24"/>
                <w:szCs w:val="24"/>
                <w:lang w:eastAsia="ru-RU"/>
              </w:rPr>
              <w:lastRenderedPageBreak/>
              <w:t>аудиту,</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p w:rsidR="00FE17BB" w:rsidRPr="005D3B8A" w:rsidRDefault="00FE17BB" w:rsidP="00FE17BB">
            <w:pPr>
              <w:contextualSpacing/>
              <w:rPr>
                <w:rFonts w:ascii="Times New Roman" w:hAnsi="Times New Roman" w:cs="Times New Roman"/>
                <w:sz w:val="24"/>
                <w:szCs w:val="24"/>
              </w:rPr>
            </w:pPr>
          </w:p>
        </w:tc>
        <w:tc>
          <w:tcPr>
            <w:tcW w:w="3968" w:type="dxa"/>
          </w:tcPr>
          <w:p w:rsidR="000C4C9B" w:rsidRPr="005D3B8A" w:rsidRDefault="000C4C9B" w:rsidP="00A26FB7">
            <w:pPr>
              <w:ind w:left="34"/>
              <w:contextualSpacing/>
              <w:jc w:val="both"/>
              <w:rPr>
                <w:rFonts w:ascii="Times New Roman" w:eastAsia="Calibri" w:hAnsi="Times New Roman" w:cs="Times New Roman"/>
                <w:sz w:val="24"/>
                <w:szCs w:val="24"/>
              </w:rPr>
            </w:pPr>
            <w:r w:rsidRPr="005D3B8A">
              <w:rPr>
                <w:rFonts w:ascii="Times New Roman" w:eastAsia="Times New Roman" w:hAnsi="Times New Roman" w:cs="Times New Roman"/>
                <w:sz w:val="24"/>
                <w:szCs w:val="24"/>
                <w:lang w:eastAsia="ru-RU"/>
              </w:rPr>
              <w:lastRenderedPageBreak/>
              <w:t xml:space="preserve">Виконання відбудеться після реалізації заходу </w:t>
            </w:r>
            <w:r w:rsidRPr="005D3B8A">
              <w:rPr>
                <w:rFonts w:ascii="Times New Roman" w:eastAsia="Times New Roman" w:hAnsi="Times New Roman" w:cs="Times New Roman"/>
                <w:sz w:val="24"/>
                <w:szCs w:val="24"/>
                <w:lang w:val="ru-RU" w:eastAsia="ru-RU"/>
              </w:rPr>
              <w:t>2</w:t>
            </w:r>
            <w:r w:rsidRPr="005D3B8A">
              <w:rPr>
                <w:rFonts w:ascii="Times New Roman" w:eastAsia="Times New Roman" w:hAnsi="Times New Roman" w:cs="Times New Roman"/>
                <w:sz w:val="24"/>
                <w:szCs w:val="24"/>
                <w:lang w:eastAsia="ru-RU"/>
              </w:rPr>
              <w:t>.3.2</w:t>
            </w:r>
          </w:p>
          <w:p w:rsidR="00C57D27" w:rsidRPr="005D3B8A" w:rsidRDefault="00C57D27" w:rsidP="00A26FB7">
            <w:pPr>
              <w:ind w:left="34"/>
              <w:contextualSpacing/>
              <w:jc w:val="both"/>
              <w:rPr>
                <w:rFonts w:ascii="Times New Roman" w:eastAsia="Times New Roman" w:hAnsi="Times New Roman" w:cs="Times New Roman"/>
                <w:sz w:val="24"/>
                <w:szCs w:val="24"/>
                <w:lang w:eastAsia="ru-RU"/>
              </w:rPr>
            </w:pPr>
          </w:p>
        </w:tc>
        <w:tc>
          <w:tcPr>
            <w:tcW w:w="1559" w:type="dxa"/>
          </w:tcPr>
          <w:p w:rsidR="00FE17BB" w:rsidRPr="005D3B8A" w:rsidRDefault="00DF5D54" w:rsidP="00F02024">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В</w:t>
            </w:r>
            <w:r w:rsidR="00F02024" w:rsidRPr="005D3B8A">
              <w:rPr>
                <w:rFonts w:ascii="Times New Roman" w:eastAsia="Times New Roman" w:hAnsi="Times New Roman" w:cs="Times New Roman"/>
                <w:sz w:val="24"/>
                <w:szCs w:val="24"/>
                <w:lang w:eastAsia="ru-RU"/>
              </w:rPr>
              <w:t>иконується</w:t>
            </w:r>
          </w:p>
        </w:tc>
      </w:tr>
      <w:tr w:rsidR="00FE17BB" w:rsidRPr="005D3B8A" w:rsidTr="002C3E05">
        <w:tc>
          <w:tcPr>
            <w:tcW w:w="1668" w:type="dxa"/>
            <w:vMerge w:val="restart"/>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2.4. Удосконалення підходів та процедур податкових перевірок</w:t>
            </w:r>
          </w:p>
        </w:tc>
        <w:tc>
          <w:tcPr>
            <w:tcW w:w="14033" w:type="dxa"/>
            <w:gridSpan w:val="7"/>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2.4.1.1.</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Впроваджено програмне забезпечення</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законодавчими актами</w:t>
            </w:r>
          </w:p>
        </w:tc>
        <w:tc>
          <w:tcPr>
            <w:tcW w:w="1702" w:type="dxa"/>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5D3B8A" w:rsidRDefault="00FE17BB" w:rsidP="00FE17BB">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Погоджено  Концептуальну записку щодо закупівлі програмного забезпечення для електронного аудиту (e-аудит) в рамках Програми підтримки управління державними фінансами в Україні (EU4PFM).</w:t>
            </w:r>
          </w:p>
          <w:p w:rsidR="000A3C41" w:rsidRPr="005D3B8A" w:rsidRDefault="00FE17BB" w:rsidP="000A3C41">
            <w:pPr>
              <w:spacing w:after="120"/>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Розглянуто </w:t>
            </w:r>
            <w:r w:rsidR="009D278A" w:rsidRPr="005D3B8A">
              <w:rPr>
                <w:rFonts w:ascii="Times New Roman" w:eastAsia="Times New Roman" w:hAnsi="Times New Roman" w:cs="Times New Roman"/>
                <w:sz w:val="24"/>
                <w:szCs w:val="24"/>
                <w:lang w:eastAsia="ru-RU"/>
              </w:rPr>
              <w:t xml:space="preserve">та погоджено </w:t>
            </w:r>
            <w:r w:rsidRPr="005D3B8A">
              <w:rPr>
                <w:rFonts w:ascii="Times New Roman" w:eastAsia="Times New Roman" w:hAnsi="Times New Roman" w:cs="Times New Roman"/>
                <w:sz w:val="24"/>
                <w:szCs w:val="24"/>
                <w:lang w:eastAsia="ru-RU"/>
              </w:rPr>
              <w:t>проєкт Технічних вимог щодо адаптації та впровадження програмного забезпечення для електронного аудиту (е-аудит) (лист від 28.05.2021 № 52/99-00-12-08-02-08).</w:t>
            </w:r>
          </w:p>
          <w:p w:rsidR="00FE17BB" w:rsidRPr="005D3B8A" w:rsidRDefault="00FE17BB" w:rsidP="000A3C41">
            <w:pPr>
              <w:spacing w:after="120"/>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Погоджено заявку на доопрацювання ІТС «Електронний кабінет» для забезпечення завантаження файлу SAF-T UA </w:t>
            </w:r>
            <w:r w:rsidRPr="005D3B8A">
              <w:rPr>
                <w:rFonts w:ascii="Times New Roman" w:eastAsia="Times New Roman" w:hAnsi="Times New Roman" w:cs="Times New Roman"/>
                <w:sz w:val="24"/>
                <w:szCs w:val="24"/>
                <w:lang w:eastAsia="ru-RU"/>
              </w:rPr>
              <w:lastRenderedPageBreak/>
              <w:t>(лист  від 18.05.2021 № 70/ІТС/99-00-07-08-01-08)</w:t>
            </w:r>
          </w:p>
        </w:tc>
        <w:tc>
          <w:tcPr>
            <w:tcW w:w="1559" w:type="dxa"/>
          </w:tcPr>
          <w:p w:rsidR="00FE17BB" w:rsidRPr="005D3B8A" w:rsidRDefault="00FE17BB" w:rsidP="00FE17BB">
            <w:pPr>
              <w:ind w:left="-959" w:firstLine="959"/>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Виконується</w:t>
            </w:r>
          </w:p>
        </w:tc>
      </w:tr>
      <w:tr w:rsidR="00FE17BB" w:rsidRPr="005D3B8A" w:rsidTr="00B61B48">
        <w:trPr>
          <w:trHeight w:val="434"/>
        </w:trPr>
        <w:tc>
          <w:tcPr>
            <w:tcW w:w="1668" w:type="dxa"/>
            <w:vMerge w:val="restart"/>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2.4.1.2.</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інформаційно-аналітичні матеріали</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702" w:type="dxa"/>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податкового аудиту,</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податкового адміністрування,</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Центральне міжрегіональне управління ДПС по роботі з великими платниками податків</w:t>
            </w:r>
          </w:p>
        </w:tc>
        <w:tc>
          <w:tcPr>
            <w:tcW w:w="3968" w:type="dxa"/>
          </w:tcPr>
          <w:p w:rsidR="00FE17BB" w:rsidRPr="005D3B8A" w:rsidRDefault="00FE17BB" w:rsidP="00032C21">
            <w:pPr>
              <w:ind w:firstLine="17"/>
              <w:jc w:val="both"/>
              <w:rPr>
                <w:rFonts w:ascii="Times New Roman" w:hAnsi="Times New Roman" w:cs="Times New Roman"/>
                <w:sz w:val="24"/>
                <w:szCs w:val="24"/>
              </w:rPr>
            </w:pPr>
            <w:r w:rsidRPr="005D3B8A">
              <w:rPr>
                <w:rFonts w:ascii="Times New Roman" w:hAnsi="Times New Roman"/>
                <w:sz w:val="24"/>
                <w:szCs w:val="24"/>
              </w:rPr>
              <w:t xml:space="preserve">З метою підготовки тендерної документації для придбання (розроблення) програмного забезпечення з урахуванням зауважень міжнародних експертів доопрацьовану та погоджену із зацікавленими структурними підрозділами ДПС Концептуальну записку 23 квітня 2021 року надіслано у робочому порядку проектному менеджеру EU4PFM. </w:t>
            </w:r>
            <w:r w:rsidRPr="005D3B8A">
              <w:rPr>
                <w:rFonts w:ascii="Times New Roman" w:hAnsi="Times New Roman"/>
                <w:sz w:val="24"/>
                <w:szCs w:val="24"/>
              </w:rPr>
              <w:br/>
            </w:r>
            <w:r w:rsidRPr="005D3B8A">
              <w:rPr>
                <w:rFonts w:ascii="Times New Roman" w:hAnsi="Times New Roman" w:cs="Times New Roman"/>
                <w:sz w:val="24"/>
                <w:szCs w:val="24"/>
              </w:rPr>
              <w:t xml:space="preserve">Департаментом </w:t>
            </w:r>
            <w:r w:rsidR="00460139" w:rsidRPr="005D3B8A">
              <w:rPr>
                <w:rFonts w:ascii="Times New Roman" w:hAnsi="Times New Roman" w:cs="Times New Roman"/>
                <w:sz w:val="24"/>
                <w:szCs w:val="24"/>
              </w:rPr>
              <w:t xml:space="preserve">податкового </w:t>
            </w:r>
            <w:r w:rsidRPr="005D3B8A">
              <w:rPr>
                <w:rFonts w:ascii="Times New Roman" w:hAnsi="Times New Roman" w:cs="Times New Roman"/>
                <w:sz w:val="24"/>
                <w:szCs w:val="24"/>
              </w:rPr>
              <w:t xml:space="preserve">аудиту надіслано лист від 27.05.2021 </w:t>
            </w:r>
            <w:r w:rsidR="00F202D1" w:rsidRPr="005D3B8A">
              <w:rPr>
                <w:rFonts w:ascii="Times New Roman" w:hAnsi="Times New Roman" w:cs="Times New Roman"/>
                <w:sz w:val="24"/>
                <w:szCs w:val="24"/>
              </w:rPr>
              <w:br/>
            </w:r>
            <w:r w:rsidRPr="005D3B8A">
              <w:rPr>
                <w:rFonts w:ascii="Times New Roman" w:hAnsi="Times New Roman" w:cs="Times New Roman"/>
                <w:sz w:val="24"/>
                <w:szCs w:val="24"/>
              </w:rPr>
              <w:t xml:space="preserve">№ 12219/7/99-00-07-08-01-07 до міжрегіональних управлінь ДПС по роботі з великими платниками податків щодо організації воркшопу (відеоконференції) </w:t>
            </w:r>
            <w:r w:rsidR="00032C21" w:rsidRPr="005D3B8A">
              <w:rPr>
                <w:rFonts w:ascii="Times New Roman" w:hAnsi="Times New Roman" w:cs="Times New Roman"/>
                <w:sz w:val="24"/>
                <w:szCs w:val="24"/>
              </w:rPr>
              <w:t xml:space="preserve">представників Програми підтримки управління державними фінансами в Україні (EU4PFM) з представниками ДПС з питань е-аудиту, для забезпечення візуалізації процесу автоматизації отримання та обробки великих масивів даних, що використовуються великими платниками податків для ведення бухгалтерського обліку, з </w:t>
            </w:r>
            <w:r w:rsidR="00032C21" w:rsidRPr="005D3B8A">
              <w:rPr>
                <w:rFonts w:ascii="Times New Roman" w:hAnsi="Times New Roman" w:cs="Times New Roman"/>
                <w:sz w:val="24"/>
                <w:szCs w:val="24"/>
              </w:rPr>
              <w:lastRenderedPageBreak/>
              <w:t xml:space="preserve">подальшим їх використанням під час проведення перевірки </w:t>
            </w:r>
            <w:r w:rsidRPr="005D3B8A">
              <w:rPr>
                <w:rFonts w:ascii="Times New Roman" w:hAnsi="Times New Roman" w:cs="Times New Roman"/>
                <w:sz w:val="24"/>
                <w:szCs w:val="24"/>
              </w:rPr>
              <w:t xml:space="preserve">та визначення представників міжрегіональних управлінь ДПС по роботі з великими платниками податків які у подальшому будуть супроводжувати впровадження </w:t>
            </w:r>
            <w:r w:rsidRPr="005D3B8A">
              <w:rPr>
                <w:rFonts w:ascii="Times New Roman" w:hAnsi="Times New Roman" w:cs="Times New Roman"/>
                <w:sz w:val="24"/>
                <w:szCs w:val="24"/>
              </w:rPr>
              <w:br/>
              <w:t>е-аудиту</w:t>
            </w:r>
            <w:r w:rsidR="00C92099" w:rsidRPr="005D3B8A">
              <w:rPr>
                <w:rFonts w:ascii="Times New Roman" w:hAnsi="Times New Roman" w:cs="Times New Roman"/>
                <w:sz w:val="24"/>
                <w:szCs w:val="24"/>
              </w:rPr>
              <w:t>.</w:t>
            </w:r>
          </w:p>
          <w:p w:rsidR="00C92099" w:rsidRPr="005D3B8A" w:rsidRDefault="00C92099" w:rsidP="00994EF4">
            <w:pPr>
              <w:ind w:firstLine="120"/>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 xml:space="preserve">З метою виявлення проблемних питань щодо електронного аудиту (е-аудит) та пошуку можливих шляхів їх вирішення </w:t>
            </w:r>
            <w:r w:rsidR="00C3536F" w:rsidRPr="005D3B8A">
              <w:rPr>
                <w:rFonts w:ascii="Times New Roman" w:eastAsia="Calibri" w:hAnsi="Times New Roman" w:cs="Times New Roman"/>
                <w:color w:val="000000" w:themeColor="text1"/>
                <w:sz w:val="24"/>
                <w:szCs w:val="24"/>
              </w:rPr>
              <w:t xml:space="preserve">30.06.2021 проведено </w:t>
            </w:r>
            <w:r w:rsidR="00032C21" w:rsidRPr="005D3B8A">
              <w:rPr>
                <w:rFonts w:ascii="Times New Roman" w:eastAsia="Calibri" w:hAnsi="Times New Roman" w:cs="Times New Roman"/>
                <w:color w:val="000000" w:themeColor="text1"/>
                <w:sz w:val="24"/>
                <w:szCs w:val="24"/>
              </w:rPr>
              <w:t>з</w:t>
            </w:r>
            <w:r w:rsidR="00C3536F" w:rsidRPr="005D3B8A">
              <w:rPr>
                <w:rFonts w:ascii="Times New Roman" w:eastAsia="Calibri" w:hAnsi="Times New Roman" w:cs="Times New Roman"/>
                <w:color w:val="000000" w:themeColor="text1"/>
                <w:sz w:val="24"/>
                <w:szCs w:val="24"/>
              </w:rPr>
              <w:t>устріч з представниками ТОВ «Київстар», на якій визначено перелік проблемних питань, що виникають при заповненні стандартного аудиторського файлу (</w:t>
            </w:r>
            <w:r w:rsidR="00C3536F" w:rsidRPr="005D3B8A">
              <w:rPr>
                <w:rFonts w:ascii="Times New Roman" w:eastAsia="Calibri" w:hAnsi="Times New Roman" w:cs="Times New Roman"/>
                <w:color w:val="000000" w:themeColor="text1"/>
                <w:sz w:val="24"/>
                <w:szCs w:val="24"/>
                <w:lang w:val="ru-RU"/>
              </w:rPr>
              <w:t>SAF</w:t>
            </w:r>
            <w:r w:rsidR="00C3536F" w:rsidRPr="005D3B8A">
              <w:rPr>
                <w:rFonts w:ascii="Times New Roman" w:eastAsia="Calibri" w:hAnsi="Times New Roman" w:cs="Times New Roman"/>
                <w:color w:val="000000" w:themeColor="text1"/>
                <w:sz w:val="24"/>
                <w:szCs w:val="24"/>
              </w:rPr>
              <w:t>-</w:t>
            </w:r>
            <w:r w:rsidR="00C3536F" w:rsidRPr="005D3B8A">
              <w:rPr>
                <w:rFonts w:ascii="Times New Roman" w:eastAsia="Calibri" w:hAnsi="Times New Roman" w:cs="Times New Roman"/>
                <w:color w:val="000000" w:themeColor="text1"/>
                <w:sz w:val="24"/>
                <w:szCs w:val="24"/>
                <w:lang w:val="ru-RU"/>
              </w:rPr>
              <w:t>T</w:t>
            </w:r>
            <w:r w:rsidR="00C3536F" w:rsidRPr="005D3B8A">
              <w:rPr>
                <w:rFonts w:ascii="Times New Roman" w:eastAsia="Calibri" w:hAnsi="Times New Roman" w:cs="Times New Roman"/>
                <w:color w:val="000000" w:themeColor="text1"/>
                <w:sz w:val="24"/>
                <w:szCs w:val="24"/>
              </w:rPr>
              <w:t xml:space="preserve"> </w:t>
            </w:r>
            <w:r w:rsidR="00C3536F" w:rsidRPr="005D3B8A">
              <w:rPr>
                <w:rFonts w:ascii="Times New Roman" w:eastAsia="Calibri" w:hAnsi="Times New Roman" w:cs="Times New Roman"/>
                <w:color w:val="000000" w:themeColor="text1"/>
                <w:sz w:val="24"/>
                <w:szCs w:val="24"/>
                <w:lang w:val="ru-RU"/>
              </w:rPr>
              <w:t>UA</w:t>
            </w:r>
            <w:r w:rsidR="00C3536F" w:rsidRPr="005D3B8A">
              <w:rPr>
                <w:rFonts w:ascii="Times New Roman" w:eastAsia="Calibri" w:hAnsi="Times New Roman" w:cs="Times New Roman"/>
                <w:color w:val="000000" w:themeColor="text1"/>
                <w:sz w:val="24"/>
                <w:szCs w:val="24"/>
              </w:rPr>
              <w:t xml:space="preserve">) за порядком та формою, визначеними </w:t>
            </w:r>
            <w:r w:rsidR="006D1CB8" w:rsidRPr="005D3B8A">
              <w:rPr>
                <w:rFonts w:ascii="Times New Roman" w:eastAsia="Calibri" w:hAnsi="Times New Roman" w:cs="Times New Roman"/>
                <w:color w:val="000000" w:themeColor="text1"/>
                <w:sz w:val="24"/>
                <w:szCs w:val="24"/>
              </w:rPr>
              <w:t>н</w:t>
            </w:r>
            <w:r w:rsidR="00C3536F" w:rsidRPr="005D3B8A">
              <w:rPr>
                <w:rFonts w:ascii="Times New Roman" w:eastAsia="Calibri" w:hAnsi="Times New Roman" w:cs="Times New Roman"/>
                <w:color w:val="000000" w:themeColor="text1"/>
                <w:sz w:val="24"/>
                <w:szCs w:val="24"/>
              </w:rPr>
              <w:t xml:space="preserve">аказом </w:t>
            </w:r>
            <w:r w:rsidR="00673659" w:rsidRPr="005D3B8A">
              <w:rPr>
                <w:rFonts w:ascii="Times New Roman" w:eastAsia="Calibri" w:hAnsi="Times New Roman" w:cs="Times New Roman"/>
                <w:color w:val="000000" w:themeColor="text1"/>
                <w:sz w:val="24"/>
                <w:szCs w:val="24"/>
              </w:rPr>
              <w:t xml:space="preserve"> МФУ від 15.09.2020 </w:t>
            </w:r>
            <w:r w:rsidR="00C3536F" w:rsidRPr="005D3B8A">
              <w:rPr>
                <w:rFonts w:ascii="Times New Roman" w:eastAsia="Calibri" w:hAnsi="Times New Roman" w:cs="Times New Roman"/>
                <w:color w:val="000000" w:themeColor="text1"/>
                <w:sz w:val="24"/>
                <w:szCs w:val="24"/>
              </w:rPr>
              <w:t>№ 561</w:t>
            </w:r>
            <w:r w:rsidR="00673659" w:rsidRPr="005D3B8A">
              <w:rPr>
                <w:rFonts w:ascii="Times New Roman" w:eastAsia="Calibri" w:hAnsi="Times New Roman" w:cs="Times New Roman"/>
                <w:color w:val="000000" w:themeColor="text1"/>
                <w:sz w:val="24"/>
                <w:szCs w:val="24"/>
              </w:rPr>
              <w:t xml:space="preserve"> «Про затвердження Змін до Порядку надання документів великого платника податків в електронній формі при проведенні документальної перевірки», заре</w:t>
            </w:r>
            <w:r w:rsidR="00300B12" w:rsidRPr="005D3B8A">
              <w:rPr>
                <w:rFonts w:ascii="Times New Roman" w:eastAsia="Calibri" w:hAnsi="Times New Roman" w:cs="Times New Roman"/>
                <w:color w:val="000000" w:themeColor="text1"/>
                <w:sz w:val="24"/>
                <w:szCs w:val="24"/>
              </w:rPr>
              <w:t>є</w:t>
            </w:r>
            <w:r w:rsidR="00673659" w:rsidRPr="005D3B8A">
              <w:rPr>
                <w:rFonts w:ascii="Times New Roman" w:eastAsia="Calibri" w:hAnsi="Times New Roman" w:cs="Times New Roman"/>
                <w:color w:val="000000" w:themeColor="text1"/>
                <w:sz w:val="24"/>
                <w:szCs w:val="24"/>
              </w:rPr>
              <w:t xml:space="preserve">строваного в </w:t>
            </w:r>
            <w:r w:rsidR="00994EF4" w:rsidRPr="005D3B8A">
              <w:rPr>
                <w:rFonts w:ascii="Times New Roman" w:eastAsia="Calibri" w:hAnsi="Times New Roman" w:cs="Times New Roman"/>
                <w:color w:val="000000" w:themeColor="text1"/>
                <w:sz w:val="24"/>
                <w:szCs w:val="24"/>
              </w:rPr>
              <w:t>М</w:t>
            </w:r>
            <w:r w:rsidR="00673659" w:rsidRPr="005D3B8A">
              <w:rPr>
                <w:rFonts w:ascii="Times New Roman" w:eastAsia="Calibri" w:hAnsi="Times New Roman" w:cs="Times New Roman"/>
                <w:color w:val="000000" w:themeColor="text1"/>
                <w:sz w:val="24"/>
                <w:szCs w:val="24"/>
              </w:rPr>
              <w:t>іністерстві юстиції України 12</w:t>
            </w:r>
            <w:r w:rsidR="006D1CB8" w:rsidRPr="005D3B8A">
              <w:rPr>
                <w:rFonts w:ascii="Times New Roman" w:eastAsia="Calibri" w:hAnsi="Times New Roman" w:cs="Times New Roman"/>
                <w:color w:val="000000" w:themeColor="text1"/>
                <w:sz w:val="24"/>
                <w:szCs w:val="24"/>
              </w:rPr>
              <w:t xml:space="preserve"> </w:t>
            </w:r>
            <w:r w:rsidR="00673659" w:rsidRPr="005D3B8A">
              <w:rPr>
                <w:rFonts w:ascii="Times New Roman" w:eastAsia="Calibri" w:hAnsi="Times New Roman" w:cs="Times New Roman"/>
                <w:color w:val="000000" w:themeColor="text1"/>
                <w:sz w:val="24"/>
                <w:szCs w:val="24"/>
              </w:rPr>
              <w:t>листопада 2020 року за № 1123/35406</w:t>
            </w:r>
            <w:r w:rsidR="006D1CB8" w:rsidRPr="005D3B8A">
              <w:rPr>
                <w:rFonts w:ascii="Times New Roman" w:eastAsia="Calibri" w:hAnsi="Times New Roman" w:cs="Times New Roman"/>
                <w:color w:val="000000" w:themeColor="text1"/>
                <w:sz w:val="24"/>
                <w:szCs w:val="24"/>
              </w:rPr>
              <w:t>.</w:t>
            </w:r>
            <w:r w:rsidR="00673659" w:rsidRPr="005D3B8A">
              <w:rPr>
                <w:rFonts w:ascii="Times New Roman" w:eastAsia="Calibri" w:hAnsi="Times New Roman" w:cs="Times New Roman"/>
                <w:color w:val="000000" w:themeColor="text1"/>
                <w:sz w:val="24"/>
                <w:szCs w:val="24"/>
              </w:rPr>
              <w:t xml:space="preserve"> </w:t>
            </w:r>
          </w:p>
          <w:p w:rsidR="00032C21" w:rsidRPr="005D3B8A" w:rsidRDefault="00032C21" w:rsidP="00F6667E">
            <w:pPr>
              <w:jc w:val="both"/>
              <w:rPr>
                <w:rFonts w:ascii="Times New Roman" w:hAnsi="Times New Roman" w:cs="Times New Roman"/>
                <w:bCs/>
                <w:sz w:val="24"/>
                <w:szCs w:val="24"/>
              </w:rPr>
            </w:pPr>
            <w:r w:rsidRPr="005D3B8A">
              <w:rPr>
                <w:rFonts w:ascii="Times New Roman" w:hAnsi="Times New Roman" w:cs="Times New Roman"/>
                <w:sz w:val="24"/>
                <w:szCs w:val="24"/>
              </w:rPr>
              <w:t>08.07.2021 п</w:t>
            </w:r>
            <w:r w:rsidR="00F52DB2" w:rsidRPr="005D3B8A">
              <w:rPr>
                <w:rFonts w:ascii="Times New Roman" w:hAnsi="Times New Roman" w:cs="Times New Roman"/>
                <w:sz w:val="24"/>
                <w:szCs w:val="24"/>
              </w:rPr>
              <w:t>роведено зустріч першого заступника Голови ДПС</w:t>
            </w:r>
            <w:r w:rsidRPr="005D3B8A">
              <w:rPr>
                <w:rFonts w:ascii="Times New Roman" w:hAnsi="Times New Roman" w:cs="Times New Roman"/>
                <w:sz w:val="24"/>
                <w:szCs w:val="24"/>
              </w:rPr>
              <w:t xml:space="preserve">, </w:t>
            </w:r>
            <w:r w:rsidR="00F52DB2" w:rsidRPr="005D3B8A">
              <w:rPr>
                <w:rFonts w:ascii="Times New Roman" w:hAnsi="Times New Roman" w:cs="Times New Roman"/>
                <w:sz w:val="24"/>
                <w:szCs w:val="24"/>
              </w:rPr>
              <w:lastRenderedPageBreak/>
              <w:t>фахівц</w:t>
            </w:r>
            <w:r w:rsidRPr="005D3B8A">
              <w:rPr>
                <w:rFonts w:ascii="Times New Roman" w:hAnsi="Times New Roman" w:cs="Times New Roman"/>
                <w:sz w:val="24"/>
                <w:szCs w:val="24"/>
              </w:rPr>
              <w:t>ів</w:t>
            </w:r>
            <w:r w:rsidR="00F52DB2" w:rsidRPr="005D3B8A">
              <w:rPr>
                <w:rFonts w:ascii="Times New Roman" w:hAnsi="Times New Roman" w:cs="Times New Roman"/>
                <w:sz w:val="24"/>
                <w:szCs w:val="24"/>
              </w:rPr>
              <w:t xml:space="preserve"> </w:t>
            </w:r>
            <w:r w:rsidRPr="005D3B8A">
              <w:rPr>
                <w:rFonts w:ascii="Times New Roman" w:hAnsi="Times New Roman" w:cs="Times New Roman"/>
                <w:sz w:val="24"/>
                <w:szCs w:val="24"/>
              </w:rPr>
              <w:t>ДПС з</w:t>
            </w:r>
            <w:r w:rsidR="006460F9" w:rsidRPr="005D3B8A">
              <w:rPr>
                <w:rFonts w:ascii="Times New Roman" w:hAnsi="Times New Roman" w:cs="Times New Roman"/>
                <w:sz w:val="24"/>
                <w:szCs w:val="24"/>
              </w:rPr>
              <w:t xml:space="preserve"> представниками</w:t>
            </w:r>
            <w:r w:rsidR="00F52DB2" w:rsidRPr="005D3B8A">
              <w:rPr>
                <w:rFonts w:ascii="Times New Roman" w:hAnsi="Times New Roman" w:cs="Times New Roman"/>
                <w:sz w:val="24"/>
                <w:szCs w:val="24"/>
              </w:rPr>
              <w:t xml:space="preserve"> ТОВ «Київстар», компанії сфери ІТ - ТОВ «КВ АЙТІ СОЛЮШН» та проєктни</w:t>
            </w:r>
            <w:r w:rsidR="006460F9" w:rsidRPr="005D3B8A">
              <w:rPr>
                <w:rFonts w:ascii="Times New Roman" w:hAnsi="Times New Roman" w:cs="Times New Roman"/>
                <w:sz w:val="24"/>
                <w:szCs w:val="24"/>
              </w:rPr>
              <w:t>м</w:t>
            </w:r>
            <w:r w:rsidR="00F52DB2" w:rsidRPr="005D3B8A">
              <w:rPr>
                <w:rFonts w:ascii="Times New Roman" w:hAnsi="Times New Roman" w:cs="Times New Roman"/>
                <w:sz w:val="24"/>
                <w:szCs w:val="24"/>
              </w:rPr>
              <w:t xml:space="preserve"> менеджер</w:t>
            </w:r>
            <w:r w:rsidR="006460F9" w:rsidRPr="005D3B8A">
              <w:rPr>
                <w:rFonts w:ascii="Times New Roman" w:hAnsi="Times New Roman" w:cs="Times New Roman"/>
                <w:sz w:val="24"/>
                <w:szCs w:val="24"/>
              </w:rPr>
              <w:t>ом</w:t>
            </w:r>
            <w:r w:rsidRPr="005D3B8A">
              <w:rPr>
                <w:rFonts w:ascii="Times New Roman" w:hAnsi="Times New Roman" w:cs="Times New Roman"/>
                <w:sz w:val="24"/>
                <w:szCs w:val="24"/>
              </w:rPr>
              <w:t xml:space="preserve"> </w:t>
            </w:r>
            <w:r w:rsidRPr="005D3B8A">
              <w:rPr>
                <w:rFonts w:ascii="Times New Roman" w:hAnsi="Times New Roman" w:cs="Times New Roman"/>
                <w:sz w:val="24"/>
                <w:szCs w:val="24"/>
                <w:lang w:val="ru-RU"/>
              </w:rPr>
              <w:t>EU</w:t>
            </w:r>
            <w:r w:rsidRPr="005D3B8A">
              <w:rPr>
                <w:rFonts w:ascii="Times New Roman" w:hAnsi="Times New Roman" w:cs="Times New Roman"/>
                <w:sz w:val="24"/>
                <w:szCs w:val="24"/>
              </w:rPr>
              <w:t>4</w:t>
            </w:r>
            <w:r w:rsidRPr="005D3B8A">
              <w:rPr>
                <w:rFonts w:ascii="Times New Roman" w:hAnsi="Times New Roman" w:cs="Times New Roman"/>
                <w:sz w:val="24"/>
                <w:szCs w:val="24"/>
                <w:lang w:val="ru-RU"/>
              </w:rPr>
              <w:t>PFM</w:t>
            </w:r>
            <w:r w:rsidRPr="005D3B8A">
              <w:rPr>
                <w:rFonts w:ascii="Times New Roman" w:hAnsi="Times New Roman" w:cs="Times New Roman"/>
                <w:sz w:val="24"/>
                <w:szCs w:val="24"/>
              </w:rPr>
              <w:t>, з</w:t>
            </w:r>
            <w:r w:rsidR="00F52DB2" w:rsidRPr="005D3B8A">
              <w:rPr>
                <w:rFonts w:ascii="Times New Roman" w:hAnsi="Times New Roman" w:cs="Times New Roman"/>
                <w:bCs/>
                <w:sz w:val="24"/>
                <w:szCs w:val="24"/>
              </w:rPr>
              <w:t xml:space="preserve">а результатами </w:t>
            </w:r>
            <w:r w:rsidRPr="005D3B8A">
              <w:rPr>
                <w:rFonts w:ascii="Times New Roman" w:hAnsi="Times New Roman" w:cs="Times New Roman"/>
                <w:bCs/>
                <w:sz w:val="24"/>
                <w:szCs w:val="24"/>
              </w:rPr>
              <w:t xml:space="preserve">якої </w:t>
            </w:r>
            <w:r w:rsidR="00F52DB2" w:rsidRPr="005D3B8A">
              <w:rPr>
                <w:rFonts w:ascii="Times New Roman" w:hAnsi="Times New Roman" w:cs="Times New Roman"/>
                <w:bCs/>
                <w:sz w:val="24"/>
                <w:szCs w:val="24"/>
              </w:rPr>
              <w:t xml:space="preserve">направлено лист до міжрегіональних управлінь ДПС по роботі з ВПП щодо інформування великих платників податків про впровадження е-аудиту, а також отримання від них інформації (пропозицій, зауважень, даних щодо технічних проблем) в частині формування та направлення до ДПС SAF-T UA файлу. </w:t>
            </w:r>
          </w:p>
          <w:p w:rsidR="00F52DB2" w:rsidRPr="005D3B8A" w:rsidRDefault="00F52DB2" w:rsidP="00032C21">
            <w:pPr>
              <w:jc w:val="both"/>
              <w:rPr>
                <w:rFonts w:ascii="Times New Roman" w:hAnsi="Times New Roman" w:cs="Times New Roman"/>
                <w:bCs/>
                <w:sz w:val="24"/>
                <w:szCs w:val="24"/>
              </w:rPr>
            </w:pPr>
            <w:r w:rsidRPr="005D3B8A">
              <w:rPr>
                <w:rFonts w:ascii="Times New Roman" w:hAnsi="Times New Roman" w:cs="Times New Roman"/>
                <w:bCs/>
                <w:sz w:val="24"/>
                <w:szCs w:val="24"/>
              </w:rPr>
              <w:t>Крім того, до ТОВ «Київстар» направлено лист від 26.07.2021</w:t>
            </w:r>
            <w:r w:rsidR="00032C21" w:rsidRPr="005D3B8A">
              <w:rPr>
                <w:rFonts w:ascii="Times New Roman" w:hAnsi="Times New Roman" w:cs="Times New Roman"/>
                <w:bCs/>
                <w:sz w:val="24"/>
                <w:szCs w:val="24"/>
              </w:rPr>
              <w:t xml:space="preserve"> </w:t>
            </w:r>
            <w:r w:rsidR="00032C21" w:rsidRPr="005D3B8A">
              <w:rPr>
                <w:rFonts w:ascii="Times New Roman" w:hAnsi="Times New Roman" w:cs="Times New Roman"/>
                <w:bCs/>
                <w:sz w:val="24"/>
                <w:szCs w:val="24"/>
              </w:rPr>
              <w:br/>
            </w:r>
            <w:r w:rsidRPr="005D3B8A">
              <w:rPr>
                <w:rFonts w:ascii="Times New Roman" w:hAnsi="Times New Roman" w:cs="Times New Roman"/>
                <w:bCs/>
                <w:sz w:val="24"/>
                <w:szCs w:val="24"/>
              </w:rPr>
              <w:t xml:space="preserve">№ 17091/6/99-00-07-08-01-06 щодо залучення підприємства до участі в експерименті </w:t>
            </w:r>
            <w:r w:rsidR="00032C21" w:rsidRPr="005D3B8A">
              <w:rPr>
                <w:rFonts w:ascii="Times New Roman" w:hAnsi="Times New Roman" w:cs="Times New Roman"/>
                <w:bCs/>
                <w:sz w:val="24"/>
                <w:szCs w:val="24"/>
              </w:rPr>
              <w:t xml:space="preserve">з </w:t>
            </w:r>
            <w:r w:rsidRPr="005D3B8A">
              <w:rPr>
                <w:rFonts w:ascii="Times New Roman" w:hAnsi="Times New Roman" w:cs="Times New Roman"/>
                <w:bCs/>
                <w:sz w:val="24"/>
                <w:szCs w:val="24"/>
              </w:rPr>
              <w:t>впровадження електронного аудиту</w:t>
            </w:r>
          </w:p>
        </w:tc>
        <w:tc>
          <w:tcPr>
            <w:tcW w:w="1559" w:type="dxa"/>
          </w:tcPr>
          <w:p w:rsidR="00FE17BB" w:rsidRPr="005D3B8A" w:rsidRDefault="001D5E84" w:rsidP="001D5E84">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2.4.2.1.</w:t>
            </w:r>
          </w:p>
        </w:tc>
        <w:tc>
          <w:tcPr>
            <w:tcW w:w="255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Створено уніфікований довідник видів робіт</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31 березня 2021 року</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аудиту</w:t>
            </w:r>
          </w:p>
        </w:tc>
        <w:tc>
          <w:tcPr>
            <w:tcW w:w="3968" w:type="dxa"/>
          </w:tcPr>
          <w:p w:rsidR="00FE17BB" w:rsidRPr="005D3B8A" w:rsidRDefault="00FE17BB" w:rsidP="00AC73D7">
            <w:pPr>
              <w:contextualSpacing/>
              <w:jc w:val="both"/>
              <w:rPr>
                <w:rFonts w:ascii="Times New Roman" w:hAnsi="Times New Roman"/>
                <w:sz w:val="24"/>
                <w:szCs w:val="24"/>
              </w:rPr>
            </w:pPr>
            <w:r w:rsidRPr="005D3B8A">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(доповідна записка від  </w:t>
            </w:r>
            <w:r w:rsidRPr="005D3B8A">
              <w:rPr>
                <w:rFonts w:ascii="Times New Roman" w:hAnsi="Times New Roman" w:cs="Times New Roman"/>
                <w:sz w:val="23"/>
                <w:szCs w:val="23"/>
              </w:rPr>
              <w:lastRenderedPageBreak/>
              <w:t>24.03.2021 №1567/99-00-07-04-02-13)</w:t>
            </w:r>
            <w:r w:rsidRPr="005D3B8A">
              <w:rPr>
                <w:rFonts w:ascii="Times New Roman" w:hAnsi="Times New Roman" w:cs="Times New Roman"/>
                <w:sz w:val="24"/>
                <w:szCs w:val="24"/>
              </w:rPr>
              <w:t xml:space="preserve"> </w:t>
            </w:r>
          </w:p>
        </w:tc>
        <w:tc>
          <w:tcPr>
            <w:tcW w:w="1559"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FE17BB" w:rsidRPr="005D3B8A" w:rsidTr="002C3E05">
        <w:trPr>
          <w:trHeight w:val="1609"/>
        </w:trPr>
        <w:tc>
          <w:tcPr>
            <w:tcW w:w="1668" w:type="dxa"/>
            <w:vMerge w:val="restart"/>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2.4.2.2.</w:t>
            </w:r>
          </w:p>
        </w:tc>
        <w:tc>
          <w:tcPr>
            <w:tcW w:w="2552" w:type="dxa"/>
          </w:tcPr>
          <w:p w:rsidR="00FE17BB" w:rsidRPr="005D3B8A" w:rsidRDefault="00FE17BB" w:rsidP="00FE17BB">
            <w:pPr>
              <w:contextualSpacing/>
              <w:rPr>
                <w:rFonts w:ascii="Times New Roman" w:eastAsia="Times New Roman" w:hAnsi="Times New Roman" w:cs="Times New Roman"/>
                <w:color w:val="000000"/>
                <w:sz w:val="24"/>
                <w:szCs w:val="24"/>
                <w:lang w:eastAsia="uk-UA"/>
              </w:rPr>
            </w:pPr>
            <w:r w:rsidRPr="005D3B8A">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узгоджену заявку</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30 квітня 2021 року</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аудиту,</w:t>
            </w:r>
          </w:p>
          <w:p w:rsidR="00FE17BB" w:rsidRPr="005D3B8A" w:rsidRDefault="00FE17BB" w:rsidP="00FE17BB">
            <w:pPr>
              <w:contextualSpacing/>
              <w:rPr>
                <w:rFonts w:ascii="Times New Roman" w:eastAsia="Times New Roman" w:hAnsi="Times New Roman" w:cs="Times New Roman"/>
                <w:color w:val="000000"/>
                <w:sz w:val="24"/>
                <w:szCs w:val="24"/>
                <w:lang w:eastAsia="uk-UA"/>
              </w:rPr>
            </w:pPr>
            <w:r w:rsidRPr="005D3B8A">
              <w:rPr>
                <w:rFonts w:ascii="Times New Roman" w:hAnsi="Times New Roman" w:cs="Times New Roman"/>
                <w:sz w:val="24"/>
                <w:szCs w:val="24"/>
              </w:rPr>
              <w:t>Департамент електронних сервісів</w:t>
            </w:r>
          </w:p>
        </w:tc>
        <w:tc>
          <w:tcPr>
            <w:tcW w:w="3968" w:type="dxa"/>
          </w:tcPr>
          <w:p w:rsidR="00FE17BB" w:rsidRPr="005D3B8A" w:rsidRDefault="00234BAF" w:rsidP="009628F9">
            <w:pPr>
              <w:contextualSpacing/>
              <w:jc w:val="both"/>
              <w:rPr>
                <w:rFonts w:ascii="Times New Roman" w:hAnsi="Times New Roman" w:cs="Times New Roman"/>
                <w:sz w:val="24"/>
                <w:szCs w:val="24"/>
              </w:rPr>
            </w:pPr>
            <w:r w:rsidRPr="005D3B8A">
              <w:rPr>
                <w:rFonts w:ascii="Times New Roman" w:hAnsi="Times New Roman"/>
                <w:sz w:val="24"/>
                <w:szCs w:val="24"/>
              </w:rPr>
              <w:t xml:space="preserve">Підготовлено Узгоджену </w:t>
            </w:r>
            <w:r w:rsidR="00FE17BB" w:rsidRPr="005D3B8A">
              <w:rPr>
                <w:rFonts w:ascii="Times New Roman" w:hAnsi="Times New Roman"/>
                <w:sz w:val="24"/>
                <w:szCs w:val="24"/>
              </w:rPr>
              <w:t xml:space="preserve">заявку </w:t>
            </w:r>
            <w:r w:rsidR="009628F9" w:rsidRPr="005D3B8A">
              <w:rPr>
                <w:rFonts w:ascii="Times New Roman" w:hAnsi="Times New Roman"/>
                <w:sz w:val="24"/>
                <w:szCs w:val="24"/>
              </w:rPr>
              <w:t xml:space="preserve">від 30.04.2021 № 58/ІТС/99-00-07-04-02-08 </w:t>
            </w:r>
            <w:r w:rsidR="00FE17BB" w:rsidRPr="005D3B8A">
              <w:rPr>
                <w:rFonts w:ascii="Times New Roman" w:hAnsi="Times New Roman"/>
                <w:sz w:val="24"/>
                <w:szCs w:val="24"/>
              </w:rPr>
              <w:t xml:space="preserve">для </w:t>
            </w:r>
            <w:r w:rsidRPr="005D3B8A">
              <w:rPr>
                <w:rFonts w:ascii="Times New Roman" w:hAnsi="Times New Roman"/>
                <w:sz w:val="24"/>
                <w:szCs w:val="24"/>
              </w:rPr>
              <w:t>подальшого розроблення програмного забезпечення</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Виконано</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2.4.2.3.</w:t>
            </w:r>
          </w:p>
        </w:tc>
        <w:tc>
          <w:tcPr>
            <w:tcW w:w="2552" w:type="dxa"/>
          </w:tcPr>
          <w:p w:rsidR="00FE17BB" w:rsidRPr="005D3B8A" w:rsidRDefault="00FE17BB" w:rsidP="00FE17BB">
            <w:pPr>
              <w:contextualSpacing/>
              <w:rPr>
                <w:rFonts w:ascii="Times New Roman" w:eastAsia="Times New Roman" w:hAnsi="Times New Roman" w:cs="Times New Roman"/>
                <w:color w:val="000000"/>
                <w:sz w:val="24"/>
                <w:szCs w:val="24"/>
                <w:lang w:eastAsia="uk-UA"/>
              </w:rPr>
            </w:pPr>
            <w:r w:rsidRPr="005D3B8A">
              <w:rPr>
                <w:rFonts w:ascii="Times New Roman" w:hAnsi="Times New Roman" w:cs="Times New Roman"/>
                <w:sz w:val="24"/>
                <w:szCs w:val="24"/>
              </w:rPr>
              <w:t>Створення</w:t>
            </w:r>
            <w:r w:rsidRPr="005D3B8A">
              <w:rPr>
                <w:rFonts w:ascii="Times New Roman" w:eastAsia="Times New Roman" w:hAnsi="Times New Roman" w:cs="Times New Roman"/>
                <w:color w:val="000000"/>
                <w:sz w:val="24"/>
                <w:szCs w:val="24"/>
                <w:lang w:eastAsia="uk-UA"/>
              </w:rPr>
              <w:t xml:space="preserve"> </w:t>
            </w:r>
            <w:r w:rsidRPr="005D3B8A">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842" w:type="dxa"/>
          </w:tcPr>
          <w:p w:rsidR="00FE17BB" w:rsidRPr="005D3B8A" w:rsidRDefault="00FE17BB" w:rsidP="00FE17BB">
            <w:pPr>
              <w:contextualSpacing/>
              <w:jc w:val="center"/>
              <w:rPr>
                <w:rFonts w:ascii="Times New Roman" w:eastAsia="Times New Roman" w:hAnsi="Times New Roman" w:cs="Times New Roman"/>
                <w:sz w:val="24"/>
                <w:szCs w:val="24"/>
              </w:rPr>
            </w:pPr>
            <w:r w:rsidRPr="005D3B8A">
              <w:rPr>
                <w:rFonts w:ascii="Times New Roman" w:hAnsi="Times New Roman" w:cs="Times New Roman"/>
                <w:sz w:val="24"/>
                <w:szCs w:val="24"/>
              </w:rPr>
              <w:t>Впроваджено програмне забезпечення</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p w:rsidR="00FE17BB" w:rsidRPr="005D3B8A" w:rsidRDefault="00FE17BB" w:rsidP="00FE17BB">
            <w:pPr>
              <w:contextualSpacing/>
              <w:rPr>
                <w:rFonts w:ascii="Times New Roman" w:eastAsia="Times New Roman" w:hAnsi="Times New Roman" w:cs="Times New Roman"/>
                <w:strike/>
                <w:sz w:val="24"/>
                <w:szCs w:val="24"/>
              </w:rPr>
            </w:pP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FE17BB" w:rsidRPr="005D3B8A" w:rsidRDefault="00FE17BB" w:rsidP="00FE17BB">
            <w:pPr>
              <w:contextualSpacing/>
              <w:rPr>
                <w:rFonts w:ascii="Times New Roman" w:eastAsia="Times New Roman" w:hAnsi="Times New Roman" w:cs="Times New Roman"/>
                <w:color w:val="000000"/>
                <w:sz w:val="24"/>
                <w:szCs w:val="24"/>
                <w:lang w:eastAsia="uk-UA"/>
              </w:rPr>
            </w:pPr>
            <w:r w:rsidRPr="005D3B8A">
              <w:rPr>
                <w:rFonts w:ascii="Times New Roman" w:hAnsi="Times New Roman" w:cs="Times New Roman"/>
                <w:sz w:val="24"/>
                <w:szCs w:val="24"/>
              </w:rPr>
              <w:t>Департамент податкового аудиту</w:t>
            </w:r>
          </w:p>
        </w:tc>
        <w:tc>
          <w:tcPr>
            <w:tcW w:w="3968" w:type="dxa"/>
          </w:tcPr>
          <w:p w:rsidR="00FE17BB" w:rsidRPr="005D3B8A" w:rsidRDefault="00FE17BB" w:rsidP="00FE17BB">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w:t>
            </w:r>
            <w:r w:rsidR="00AB4CAD"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створеним програмним забезпеченням відповідно до узгодженої  заявки  в частині  обліку робочого часу аудитора.</w:t>
            </w:r>
          </w:p>
          <w:p w:rsidR="00795669" w:rsidRPr="005D3B8A" w:rsidRDefault="00FE17BB" w:rsidP="006D5488">
            <w:pPr>
              <w:contextualSpacing/>
              <w:jc w:val="both"/>
              <w:rPr>
                <w:rFonts w:ascii="Times New Roman" w:hAnsi="Times New Roman" w:cs="Times New Roman"/>
                <w:sz w:val="24"/>
                <w:szCs w:val="24"/>
              </w:rPr>
            </w:pPr>
            <w:r w:rsidRPr="005D3B8A">
              <w:rPr>
                <w:rFonts w:ascii="Times New Roman" w:hAnsi="Times New Roman" w:cs="Times New Roman"/>
                <w:sz w:val="24"/>
                <w:szCs w:val="24"/>
              </w:rPr>
              <w:t>Заявка про надання послуг з супроводження, технічної підтримки та адаптації програмного забезпечення ІТС «Податковий блок» від 30.04.2021 № 22 до Договору на 2021 рік не увійшла. Буде розглядатися пропозиція про включенню Заявки до договору на 2022 рік</w:t>
            </w:r>
          </w:p>
        </w:tc>
        <w:tc>
          <w:tcPr>
            <w:tcW w:w="1559"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2.4.3.</w:t>
            </w:r>
          </w:p>
        </w:tc>
        <w:tc>
          <w:tcPr>
            <w:tcW w:w="255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Спрощення процедури припинення платників податків – фізичних осіб</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Складено висновки</w:t>
            </w:r>
            <w:r w:rsidRPr="005D3B8A">
              <w:rPr>
                <w:rFonts w:ascii="Times New Roman" w:hAnsi="Times New Roman" w:cs="Times New Roman"/>
                <w:i/>
                <w:sz w:val="24"/>
                <w:szCs w:val="24"/>
              </w:rPr>
              <w:t xml:space="preserve"> </w:t>
            </w:r>
            <w:r w:rsidRPr="005D3B8A">
              <w:rPr>
                <w:rFonts w:ascii="Times New Roman" w:hAnsi="Times New Roman" w:cs="Times New Roman"/>
                <w:iCs/>
              </w:rPr>
              <w:t>доперевірочного</w:t>
            </w:r>
            <w:r w:rsidRPr="005D3B8A">
              <w:rPr>
                <w:rFonts w:ascii="Times New Roman" w:hAnsi="Times New Roman" w:cs="Times New Roman"/>
                <w:iCs/>
                <w:sz w:val="24"/>
                <w:szCs w:val="24"/>
              </w:rPr>
              <w:t xml:space="preserve"> аналізу щодо недоцільності проведення </w:t>
            </w:r>
            <w:r w:rsidRPr="005D3B8A">
              <w:rPr>
                <w:rFonts w:ascii="Times New Roman" w:hAnsi="Times New Roman" w:cs="Times New Roman"/>
                <w:iCs/>
                <w:sz w:val="24"/>
                <w:szCs w:val="24"/>
              </w:rPr>
              <w:lastRenderedPageBreak/>
              <w:t xml:space="preserve">перевірок </w:t>
            </w:r>
            <w:r w:rsidRPr="005D3B8A">
              <w:rPr>
                <w:rFonts w:ascii="Times New Roman" w:hAnsi="Times New Roman" w:cs="Times New Roman"/>
                <w:sz w:val="24"/>
                <w:szCs w:val="24"/>
              </w:rPr>
              <w:t>фізичних осіб у зв’язку з припиненням платників</w:t>
            </w:r>
          </w:p>
          <w:p w:rsidR="00FE17BB" w:rsidRPr="005D3B8A" w:rsidRDefault="00FE17BB" w:rsidP="00FE17BB">
            <w:pPr>
              <w:contextualSpacing/>
              <w:jc w:val="center"/>
              <w:rPr>
                <w:rFonts w:ascii="Times New Roman" w:hAnsi="Times New Roman" w:cs="Times New Roman"/>
                <w:i/>
                <w:sz w:val="24"/>
                <w:szCs w:val="24"/>
              </w:rPr>
            </w:pP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2021 рік</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аудиту</w:t>
            </w:r>
          </w:p>
        </w:tc>
        <w:tc>
          <w:tcPr>
            <w:tcW w:w="3968" w:type="dxa"/>
          </w:tcPr>
          <w:p w:rsidR="00275ADB" w:rsidRPr="005D3B8A" w:rsidRDefault="00275ADB" w:rsidP="00FE17BB">
            <w:pPr>
              <w:contextualSpacing/>
              <w:jc w:val="both"/>
              <w:rPr>
                <w:rFonts w:ascii="Times New Roman" w:hAnsi="Times New Roman"/>
                <w:sz w:val="24"/>
                <w:szCs w:val="24"/>
              </w:rPr>
            </w:pPr>
            <w:r w:rsidRPr="005D3B8A">
              <w:rPr>
                <w:rFonts w:ascii="Times New Roman" w:hAnsi="Times New Roman"/>
                <w:sz w:val="24"/>
                <w:szCs w:val="24"/>
              </w:rPr>
              <w:t xml:space="preserve">Видано наказ ДПС від 04.06.2021 </w:t>
            </w:r>
            <w:r w:rsidRPr="005D3B8A">
              <w:rPr>
                <w:rFonts w:ascii="Times New Roman" w:hAnsi="Times New Roman"/>
                <w:sz w:val="24"/>
                <w:szCs w:val="24"/>
              </w:rPr>
              <w:br/>
              <w:t xml:space="preserve">№ 568 «Про внесення змін до наказу ДПС від 15.09.2020 № 499», яким розширено коло платників, відносно яких може бути прийнято рішення щодо недоцільності </w:t>
            </w:r>
            <w:r w:rsidRPr="005D3B8A">
              <w:rPr>
                <w:rFonts w:ascii="Times New Roman" w:hAnsi="Times New Roman"/>
                <w:sz w:val="24"/>
                <w:szCs w:val="24"/>
              </w:rPr>
              <w:lastRenderedPageBreak/>
              <w:t>проведення перевірки.</w:t>
            </w:r>
          </w:p>
          <w:p w:rsidR="00904045" w:rsidRPr="005D3B8A" w:rsidRDefault="00904045" w:rsidP="00795669">
            <w:pPr>
              <w:contextualSpacing/>
              <w:jc w:val="both"/>
              <w:rPr>
                <w:rFonts w:ascii="Times New Roman" w:hAnsi="Times New Roman"/>
                <w:i/>
                <w:sz w:val="24"/>
                <w:szCs w:val="24"/>
              </w:rPr>
            </w:pPr>
            <w:r w:rsidRPr="005D3B8A">
              <w:rPr>
                <w:rFonts w:ascii="Times New Roman" w:eastAsia="Calibri" w:hAnsi="Times New Roman" w:cs="Times New Roman"/>
                <w:color w:val="000000" w:themeColor="text1"/>
                <w:sz w:val="24"/>
                <w:szCs w:val="24"/>
              </w:rPr>
              <w:t xml:space="preserve">Протягом січня – </w:t>
            </w:r>
            <w:r w:rsidR="00795669" w:rsidRPr="005D3B8A">
              <w:rPr>
                <w:rFonts w:ascii="Times New Roman" w:eastAsia="Calibri" w:hAnsi="Times New Roman" w:cs="Times New Roman"/>
                <w:color w:val="000000" w:themeColor="text1"/>
                <w:sz w:val="24"/>
                <w:szCs w:val="24"/>
              </w:rPr>
              <w:t>липня</w:t>
            </w:r>
            <w:r w:rsidRPr="005D3B8A">
              <w:rPr>
                <w:rFonts w:ascii="Times New Roman" w:eastAsia="Calibri" w:hAnsi="Times New Roman" w:cs="Times New Roman"/>
                <w:color w:val="000000" w:themeColor="text1"/>
                <w:sz w:val="24"/>
                <w:szCs w:val="24"/>
              </w:rPr>
              <w:t xml:space="preserve"> 2021 року територіальними органами ДПС відповідно до положень наказу </w:t>
            </w:r>
            <w:r w:rsidRPr="005D3B8A">
              <w:rPr>
                <w:rFonts w:ascii="Times New Roman" w:eastAsia="Calibri" w:hAnsi="Times New Roman" w:cs="Times New Roman"/>
                <w:iCs/>
                <w:color w:val="000000" w:themeColor="text1"/>
                <w:sz w:val="24"/>
                <w:szCs w:val="24"/>
              </w:rPr>
              <w:t>ДПС</w:t>
            </w:r>
            <w:r w:rsidRPr="005D3B8A">
              <w:rPr>
                <w:rFonts w:ascii="Times New Roman" w:eastAsia="Calibri" w:hAnsi="Times New Roman" w:cs="Times New Roman"/>
                <w:i/>
                <w:iCs/>
                <w:color w:val="000000" w:themeColor="text1"/>
                <w:sz w:val="24"/>
                <w:szCs w:val="24"/>
              </w:rPr>
              <w:t xml:space="preserve"> </w:t>
            </w:r>
            <w:r w:rsidRPr="005D3B8A">
              <w:rPr>
                <w:rFonts w:ascii="Times New Roman" w:eastAsia="Calibri" w:hAnsi="Times New Roman" w:cs="Times New Roman"/>
                <w:iCs/>
                <w:color w:val="000000" w:themeColor="text1"/>
                <w:sz w:val="24"/>
                <w:szCs w:val="24"/>
              </w:rPr>
              <w:t xml:space="preserve">від 15.09.2020 № 499 складено </w:t>
            </w:r>
            <w:r w:rsidR="00795669" w:rsidRPr="005D3B8A">
              <w:rPr>
                <w:rFonts w:ascii="Times New Roman" w:eastAsia="Calibri" w:hAnsi="Times New Roman" w:cs="Times New Roman"/>
                <w:iCs/>
                <w:color w:val="000000" w:themeColor="text1"/>
                <w:sz w:val="24"/>
                <w:szCs w:val="24"/>
              </w:rPr>
              <w:t>128,5</w:t>
            </w:r>
            <w:r w:rsidRPr="005D3B8A">
              <w:rPr>
                <w:rFonts w:ascii="Times New Roman" w:eastAsia="Calibri" w:hAnsi="Times New Roman" w:cs="Times New Roman"/>
                <w:iCs/>
                <w:color w:val="000000" w:themeColor="text1"/>
                <w:sz w:val="24"/>
                <w:szCs w:val="24"/>
              </w:rPr>
              <w:t xml:space="preserve"> тис. висновків доперевірочного аналізу щодо недоцільності проведення перевірок платників податків – фізичних осіб</w:t>
            </w:r>
            <w:r w:rsidRPr="005D3B8A">
              <w:rPr>
                <w:rFonts w:ascii="Times New Roman" w:eastAsia="Calibri" w:hAnsi="Times New Roman" w:cs="Times New Roman"/>
                <w:i/>
                <w:color w:val="000000" w:themeColor="text1"/>
                <w:sz w:val="24"/>
                <w:szCs w:val="24"/>
              </w:rPr>
              <w:t xml:space="preserve"> </w:t>
            </w:r>
            <w:r w:rsidRPr="005D3B8A">
              <w:rPr>
                <w:rFonts w:ascii="Times New Roman" w:eastAsia="Calibri" w:hAnsi="Times New Roman" w:cs="Times New Roman"/>
                <w:color w:val="000000" w:themeColor="text1"/>
                <w:sz w:val="24"/>
                <w:szCs w:val="24"/>
              </w:rPr>
              <w:t>у зв’язку з припиненням платників,</w:t>
            </w:r>
            <w:r w:rsidRPr="005D3B8A">
              <w:rPr>
                <w:rFonts w:ascii="Times New Roman" w:eastAsia="Calibri" w:hAnsi="Times New Roman" w:cs="Times New Roman"/>
                <w:i/>
                <w:iCs/>
                <w:color w:val="000000" w:themeColor="text1"/>
                <w:sz w:val="24"/>
                <w:szCs w:val="24"/>
              </w:rPr>
              <w:t xml:space="preserve"> </w:t>
            </w:r>
            <w:r w:rsidRPr="005D3B8A">
              <w:rPr>
                <w:rFonts w:ascii="Times New Roman" w:eastAsia="Calibri" w:hAnsi="Times New Roman" w:cs="Times New Roman"/>
                <w:iCs/>
                <w:color w:val="000000" w:themeColor="text1"/>
                <w:sz w:val="24"/>
                <w:szCs w:val="24"/>
              </w:rPr>
              <w:t>у т. ч. у червні 2021 складено 15,</w:t>
            </w:r>
            <w:r w:rsidR="00795669" w:rsidRPr="005D3B8A">
              <w:rPr>
                <w:rFonts w:ascii="Times New Roman" w:eastAsia="Calibri" w:hAnsi="Times New Roman" w:cs="Times New Roman"/>
                <w:iCs/>
                <w:color w:val="000000" w:themeColor="text1"/>
                <w:sz w:val="24"/>
                <w:szCs w:val="24"/>
              </w:rPr>
              <w:t>8</w:t>
            </w:r>
            <w:r w:rsidRPr="005D3B8A">
              <w:rPr>
                <w:rFonts w:ascii="Times New Roman" w:eastAsia="Calibri" w:hAnsi="Times New Roman" w:cs="Times New Roman"/>
                <w:iCs/>
                <w:color w:val="000000" w:themeColor="text1"/>
                <w:sz w:val="24"/>
                <w:szCs w:val="24"/>
              </w:rPr>
              <w:t xml:space="preserve"> тис. висновків</w:t>
            </w:r>
          </w:p>
        </w:tc>
        <w:tc>
          <w:tcPr>
            <w:tcW w:w="1559"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5D3B8A" w:rsidRDefault="00FE17BB" w:rsidP="00FE17BB">
            <w:pPr>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5D3B8A">
              <w:rPr>
                <w:rFonts w:ascii="Times New Roman" w:eastAsia="Times New Roman" w:hAnsi="Times New Roman" w:cs="Times New Roman"/>
                <w:bCs/>
                <w:sz w:val="24"/>
                <w:szCs w:val="24"/>
                <w:lang w:eastAsia="ru-RU"/>
              </w:rPr>
              <w:t>РРО/ПРРО</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2.4.4.1.</w:t>
            </w:r>
          </w:p>
        </w:tc>
        <w:tc>
          <w:tcPr>
            <w:tcW w:w="2552" w:type="dxa"/>
          </w:tcPr>
          <w:p w:rsidR="00FE17BB" w:rsidRPr="005D3B8A" w:rsidRDefault="00FE17BB" w:rsidP="00FE17BB">
            <w:pPr>
              <w:contextualSpacing/>
              <w:jc w:val="both"/>
              <w:rPr>
                <w:rFonts w:ascii="Times New Roman" w:eastAsia="Times New Roman" w:hAnsi="Times New Roman" w:cs="Times New Roman"/>
                <w:sz w:val="24"/>
                <w:szCs w:val="24"/>
              </w:rPr>
            </w:pPr>
            <w:r w:rsidRPr="005D3B8A">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5D3B8A">
              <w:rPr>
                <w:rFonts w:ascii="Times New Roman" w:eastAsiaTheme="majorEastAsia" w:hAnsi="Times New Roman" w:cs="Times New Roman"/>
                <w:bCs/>
                <w:sz w:val="24"/>
                <w:szCs w:val="24"/>
              </w:rPr>
              <w:t>СОД РРО/ПРРО,</w:t>
            </w:r>
            <w:r w:rsidRPr="005D3B8A">
              <w:rPr>
                <w:rFonts w:ascii="Times New Roman" w:hAnsi="Times New Roman" w:cs="Times New Roman"/>
                <w:sz w:val="24"/>
                <w:szCs w:val="24"/>
              </w:rPr>
              <w:t xml:space="preserve"> спрощення відбору та аналізу почекової інформації (в розрізі окремих підакцизних товарів, видів підакцизних товарів, процентних ставок податків (зборів), періодів роботи РРО), </w:t>
            </w:r>
            <w:r w:rsidRPr="005D3B8A">
              <w:rPr>
                <w:rFonts w:ascii="Times New Roman" w:hAnsi="Times New Roman" w:cs="Times New Roman"/>
                <w:sz w:val="24"/>
                <w:szCs w:val="24"/>
              </w:rPr>
              <w:lastRenderedPageBreak/>
              <w:t>що надходить від РРО до ДПС, автоматизації виявлення СГ, у яких можливі порушення норм законодавства</w:t>
            </w:r>
          </w:p>
        </w:tc>
        <w:tc>
          <w:tcPr>
            <w:tcW w:w="1842" w:type="dxa"/>
          </w:tcPr>
          <w:p w:rsidR="00FE17BB" w:rsidRPr="005D3B8A" w:rsidRDefault="00FE17BB" w:rsidP="00FE17BB">
            <w:pPr>
              <w:contextualSpacing/>
              <w:jc w:val="center"/>
              <w:rPr>
                <w:rFonts w:ascii="Times New Roman" w:eastAsia="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узгоджену заявку </w:t>
            </w:r>
          </w:p>
        </w:tc>
        <w:tc>
          <w:tcPr>
            <w:tcW w:w="1418" w:type="dxa"/>
          </w:tcPr>
          <w:p w:rsidR="00FE17BB" w:rsidRPr="005D3B8A" w:rsidRDefault="00FE17BB" w:rsidP="00FE17BB">
            <w:pPr>
              <w:contextualSpacing/>
              <w:rPr>
                <w:rFonts w:ascii="Times New Roman" w:eastAsia="Times New Roman" w:hAnsi="Times New Roman" w:cs="Times New Roman"/>
                <w:color w:val="FF0000"/>
                <w:sz w:val="24"/>
                <w:szCs w:val="24"/>
              </w:rPr>
            </w:pPr>
            <w:r w:rsidRPr="005D3B8A">
              <w:rPr>
                <w:rFonts w:ascii="Times New Roman" w:hAnsi="Times New Roman" w:cs="Times New Roman"/>
                <w:color w:val="000000" w:themeColor="text1"/>
                <w:sz w:val="24"/>
                <w:szCs w:val="24"/>
              </w:rPr>
              <w:t>ІІ квартал 2021 року</w:t>
            </w:r>
          </w:p>
        </w:tc>
        <w:tc>
          <w:tcPr>
            <w:tcW w:w="1702" w:type="dxa"/>
          </w:tcPr>
          <w:p w:rsidR="00FE17BB" w:rsidRPr="005D3B8A" w:rsidRDefault="00FE17BB" w:rsidP="00FE17BB">
            <w:pPr>
              <w:contextualSpacing/>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Департамент податкового аудиту,</w:t>
            </w:r>
          </w:p>
          <w:p w:rsidR="00FE17BB" w:rsidRPr="005D3B8A" w:rsidRDefault="00FE17BB" w:rsidP="00FE17BB">
            <w:pPr>
              <w:contextualSpacing/>
              <w:rPr>
                <w:rFonts w:ascii="Times New Roman" w:eastAsia="Times New Roman" w:hAnsi="Times New Roman" w:cs="Times New Roman"/>
                <w:color w:val="000000" w:themeColor="text1"/>
                <w:sz w:val="24"/>
                <w:szCs w:val="24"/>
                <w:lang w:eastAsia="ru-RU"/>
              </w:rPr>
            </w:pPr>
            <w:r w:rsidRPr="005D3B8A">
              <w:rPr>
                <w:rFonts w:ascii="Times New Roman" w:eastAsia="Times New Roman" w:hAnsi="Times New Roman" w:cs="Times New Roman"/>
                <w:color w:val="000000" w:themeColor="text1"/>
                <w:sz w:val="24"/>
                <w:szCs w:val="24"/>
                <w:lang w:eastAsia="ru-RU"/>
              </w:rPr>
              <w:t>Департамент управління ризиками,</w:t>
            </w:r>
          </w:p>
          <w:p w:rsidR="00FE17BB" w:rsidRPr="005D3B8A" w:rsidRDefault="00FE17BB" w:rsidP="00FE17BB">
            <w:pPr>
              <w:contextualSpacing/>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Департамент податкового адміністрування, </w:t>
            </w:r>
          </w:p>
          <w:p w:rsidR="00FE17BB" w:rsidRPr="005D3B8A" w:rsidRDefault="00FE17BB" w:rsidP="00FE17BB">
            <w:pPr>
              <w:contextualSpacing/>
              <w:rPr>
                <w:rFonts w:ascii="Times New Roman" w:eastAsia="Times New Roman" w:hAnsi="Times New Roman" w:cs="Times New Roman"/>
                <w:color w:val="FF0000"/>
                <w:sz w:val="24"/>
                <w:szCs w:val="24"/>
              </w:rPr>
            </w:pPr>
            <w:r w:rsidRPr="005D3B8A">
              <w:rPr>
                <w:rFonts w:ascii="Times New Roman" w:eastAsia="Times New Roman" w:hAnsi="Times New Roman" w:cs="Times New Roman"/>
                <w:color w:val="000000" w:themeColor="text1"/>
                <w:sz w:val="24"/>
                <w:szCs w:val="24"/>
              </w:rPr>
              <w:t>Департамент електронних сервісів</w:t>
            </w:r>
          </w:p>
        </w:tc>
        <w:tc>
          <w:tcPr>
            <w:tcW w:w="3968" w:type="dxa"/>
          </w:tcPr>
          <w:p w:rsidR="00084225" w:rsidRPr="005D3B8A" w:rsidRDefault="00F43529" w:rsidP="00FE17BB">
            <w:pPr>
              <w:ind w:firstLine="15"/>
              <w:contextualSpacing/>
              <w:jc w:val="both"/>
              <w:rPr>
                <w:rFonts w:ascii="Times New Roman" w:hAnsi="Times New Roman"/>
                <w:sz w:val="23"/>
                <w:szCs w:val="23"/>
              </w:rPr>
            </w:pPr>
            <w:r w:rsidRPr="005D3B8A">
              <w:rPr>
                <w:rFonts w:ascii="Times New Roman" w:hAnsi="Times New Roman"/>
                <w:sz w:val="23"/>
                <w:szCs w:val="23"/>
              </w:rPr>
              <w:t>Підготовлено 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(лист від 29.03.2021 №1657/99-00-07-05-02-08)</w:t>
            </w:r>
            <w:r w:rsidR="00E36125" w:rsidRPr="005D3B8A">
              <w:rPr>
                <w:rFonts w:ascii="Times New Roman" w:hAnsi="Times New Roman"/>
                <w:sz w:val="23"/>
                <w:szCs w:val="23"/>
              </w:rPr>
              <w:t>.</w:t>
            </w:r>
          </w:p>
          <w:p w:rsidR="00FE17BB" w:rsidRPr="005D3B8A" w:rsidRDefault="00FE17BB" w:rsidP="00596FCA">
            <w:pPr>
              <w:ind w:firstLine="15"/>
              <w:contextualSpacing/>
              <w:jc w:val="both"/>
              <w:rPr>
                <w:rFonts w:ascii="Times New Roman" w:hAnsi="Times New Roman"/>
                <w:sz w:val="23"/>
                <w:szCs w:val="23"/>
              </w:rPr>
            </w:pPr>
            <w:r w:rsidRPr="005D3B8A">
              <w:rPr>
                <w:rFonts w:ascii="Times New Roman" w:hAnsi="Times New Roman"/>
                <w:sz w:val="23"/>
                <w:szCs w:val="23"/>
              </w:rPr>
              <w:t>Це буде використано для створення системи контролю за обігом підакцизних товарів, включаючи розширене використання РРО/ПРРО.</w:t>
            </w:r>
          </w:p>
          <w:p w:rsidR="003C09EC" w:rsidRPr="005D3B8A" w:rsidRDefault="000314A5" w:rsidP="00BC059B">
            <w:pPr>
              <w:ind w:firstLine="15"/>
              <w:contextualSpacing/>
              <w:jc w:val="both"/>
              <w:rPr>
                <w:rFonts w:ascii="Times New Roman" w:eastAsia="Calibri" w:hAnsi="Times New Roman" w:cs="Times New Roman"/>
                <w:color w:val="000000" w:themeColor="text1"/>
                <w:sz w:val="24"/>
                <w:szCs w:val="24"/>
              </w:rPr>
            </w:pPr>
            <w:r w:rsidRPr="005D3B8A">
              <w:rPr>
                <w:rFonts w:ascii="Times New Roman" w:hAnsi="Times New Roman" w:cs="Times New Roman"/>
                <w:sz w:val="23"/>
                <w:szCs w:val="23"/>
              </w:rPr>
              <w:t>Також</w:t>
            </w:r>
            <w:r w:rsidR="00FE17BB" w:rsidRPr="005D3B8A">
              <w:rPr>
                <w:rFonts w:ascii="Times New Roman" w:hAnsi="Times New Roman" w:cs="Times New Roman"/>
                <w:sz w:val="23"/>
                <w:szCs w:val="23"/>
              </w:rPr>
              <w:t xml:space="preserve"> підготовлено </w:t>
            </w:r>
            <w:r w:rsidR="00F9165C" w:rsidRPr="005D3B8A">
              <w:rPr>
                <w:rFonts w:ascii="Times New Roman" w:hAnsi="Times New Roman" w:cs="Times New Roman"/>
                <w:sz w:val="23"/>
                <w:szCs w:val="23"/>
              </w:rPr>
              <w:t xml:space="preserve">Узгоджену </w:t>
            </w:r>
            <w:r w:rsidR="00FE17BB" w:rsidRPr="005D3B8A">
              <w:rPr>
                <w:rFonts w:ascii="Times New Roman" w:hAnsi="Times New Roman" w:cs="Times New Roman"/>
                <w:sz w:val="23"/>
                <w:szCs w:val="23"/>
              </w:rPr>
              <w:t xml:space="preserve"> заявк</w:t>
            </w:r>
            <w:r w:rsidR="00F9165C" w:rsidRPr="005D3B8A">
              <w:rPr>
                <w:rFonts w:ascii="Times New Roman" w:hAnsi="Times New Roman" w:cs="Times New Roman"/>
                <w:sz w:val="23"/>
                <w:szCs w:val="23"/>
              </w:rPr>
              <w:t>у</w:t>
            </w:r>
            <w:r w:rsidR="00FE17BB" w:rsidRPr="005D3B8A">
              <w:rPr>
                <w:rFonts w:ascii="Times New Roman" w:hAnsi="Times New Roman" w:cs="Times New Roman"/>
                <w:sz w:val="23"/>
                <w:szCs w:val="23"/>
              </w:rPr>
              <w:t xml:space="preserve"> </w:t>
            </w:r>
            <w:r w:rsidR="00BC059B" w:rsidRPr="005D3B8A">
              <w:rPr>
                <w:rFonts w:ascii="Times New Roman" w:hAnsi="Times New Roman" w:cs="Times New Roman"/>
                <w:sz w:val="23"/>
                <w:szCs w:val="23"/>
              </w:rPr>
              <w:t>щ</w:t>
            </w:r>
            <w:r w:rsidR="00F9165C" w:rsidRPr="005D3B8A">
              <w:rPr>
                <w:rFonts w:ascii="Times New Roman" w:hAnsi="Times New Roman" w:cs="Times New Roman"/>
                <w:sz w:val="23"/>
                <w:szCs w:val="23"/>
              </w:rPr>
              <w:t xml:space="preserve">одо автоматизації обробки інформації, яка накопичується в базах </w:t>
            </w:r>
            <w:r w:rsidR="00F9165C" w:rsidRPr="005D3B8A">
              <w:rPr>
                <w:rFonts w:ascii="Times New Roman" w:hAnsi="Times New Roman" w:cs="Times New Roman"/>
                <w:sz w:val="23"/>
                <w:szCs w:val="23"/>
              </w:rPr>
              <w:lastRenderedPageBreak/>
              <w:t>даних СОД РРО/ПРРО (в розрізі окремих підакцизних товарів, видів підакцизних товарів, процентних ставок податків (зборів), періодів роботи РРО, КОАТУ</w:t>
            </w:r>
            <w:r w:rsidR="00BC059B" w:rsidRPr="005D3B8A">
              <w:rPr>
                <w:rFonts w:ascii="Times New Roman" w:hAnsi="Times New Roman" w:cs="Times New Roman"/>
                <w:sz w:val="23"/>
                <w:szCs w:val="23"/>
              </w:rPr>
              <w:t>У), що надходить від РРО до ДПС</w:t>
            </w:r>
            <w:r w:rsidR="00F9165C" w:rsidRPr="005D3B8A">
              <w:rPr>
                <w:rFonts w:ascii="Times New Roman" w:hAnsi="Times New Roman" w:cs="Times New Roman"/>
                <w:sz w:val="23"/>
                <w:szCs w:val="23"/>
              </w:rPr>
              <w:t>, яку надано для створення відповідного програмного забезпечення</w:t>
            </w:r>
            <w:r w:rsidR="00860B38" w:rsidRPr="005D3B8A">
              <w:rPr>
                <w:rFonts w:ascii="Times New Roman" w:hAnsi="Times New Roman" w:cs="Times New Roman"/>
                <w:sz w:val="23"/>
                <w:szCs w:val="23"/>
              </w:rPr>
              <w:t xml:space="preserve"> </w:t>
            </w:r>
            <w:r w:rsidR="00F9165C" w:rsidRPr="005D3B8A">
              <w:rPr>
                <w:rFonts w:ascii="Times New Roman" w:eastAsia="Calibri" w:hAnsi="Times New Roman" w:cs="Times New Roman"/>
                <w:color w:val="000000" w:themeColor="text1"/>
                <w:sz w:val="23"/>
                <w:szCs w:val="23"/>
              </w:rPr>
              <w:t>(</w:t>
            </w:r>
            <w:r w:rsidR="00904045" w:rsidRPr="005D3B8A">
              <w:rPr>
                <w:rFonts w:ascii="Times New Roman" w:eastAsia="Calibri" w:hAnsi="Times New Roman" w:cs="Times New Roman"/>
                <w:color w:val="000000" w:themeColor="text1"/>
                <w:sz w:val="23"/>
                <w:szCs w:val="23"/>
              </w:rPr>
              <w:t>лист від 30.06.2021 №3425/99-00-07-05-02-08</w:t>
            </w:r>
            <w:r w:rsidR="00B555FA" w:rsidRPr="005D3B8A">
              <w:rPr>
                <w:rFonts w:ascii="Times New Roman" w:eastAsia="Calibri" w:hAnsi="Times New Roman" w:cs="Times New Roman"/>
                <w:color w:val="000000" w:themeColor="text1"/>
                <w:sz w:val="23"/>
                <w:szCs w:val="23"/>
              </w:rPr>
              <w:t>)</w:t>
            </w:r>
            <w:r w:rsidR="00E36125" w:rsidRPr="005D3B8A">
              <w:rPr>
                <w:rFonts w:ascii="Times New Roman" w:eastAsia="Calibri" w:hAnsi="Times New Roman" w:cs="Times New Roman"/>
                <w:color w:val="000000" w:themeColor="text1"/>
                <w:sz w:val="23"/>
                <w:szCs w:val="23"/>
              </w:rPr>
              <w:t>.</w:t>
            </w:r>
            <w:r w:rsidR="00E36125" w:rsidRPr="005D3B8A">
              <w:rPr>
                <w:rFonts w:ascii="Times New Roman" w:hAnsi="Times New Roman"/>
                <w:color w:val="FF0000"/>
                <w:sz w:val="23"/>
                <w:szCs w:val="23"/>
              </w:rPr>
              <w:t xml:space="preserve"> </w:t>
            </w:r>
            <w:r w:rsidR="00E36125" w:rsidRPr="005D3B8A">
              <w:rPr>
                <w:rFonts w:ascii="Times New Roman" w:hAnsi="Times New Roman"/>
                <w:sz w:val="23"/>
                <w:szCs w:val="23"/>
              </w:rPr>
              <w:t>Підготовлено та узгоджено заявку на створення інформаційно-телекомунікаційної системи «Система обліку даних реєстраторів розрахункових операцій» (</w:t>
            </w:r>
            <w:r w:rsidR="00596FCA" w:rsidRPr="005D3B8A">
              <w:rPr>
                <w:rFonts w:ascii="Times New Roman" w:eastAsia="Calibri" w:hAnsi="Times New Roman" w:cs="Times New Roman"/>
                <w:color w:val="000000" w:themeColor="text1"/>
                <w:sz w:val="23"/>
                <w:szCs w:val="23"/>
              </w:rPr>
              <w:t xml:space="preserve">лист від </w:t>
            </w:r>
            <w:r w:rsidR="00596FCA" w:rsidRPr="005D3B8A">
              <w:rPr>
                <w:rFonts w:ascii="Times New Roman" w:hAnsi="Times New Roman"/>
                <w:sz w:val="23"/>
                <w:szCs w:val="23"/>
              </w:rPr>
              <w:t xml:space="preserve">25.03.2021 </w:t>
            </w:r>
            <w:r w:rsidR="00E36125" w:rsidRPr="005D3B8A">
              <w:rPr>
                <w:rFonts w:ascii="Times New Roman" w:hAnsi="Times New Roman"/>
                <w:sz w:val="23"/>
                <w:szCs w:val="23"/>
              </w:rPr>
              <w:t>№ 84/99-00-12-01-03-08)</w:t>
            </w:r>
          </w:p>
        </w:tc>
        <w:tc>
          <w:tcPr>
            <w:tcW w:w="1559" w:type="dxa"/>
          </w:tcPr>
          <w:p w:rsidR="00FE17BB" w:rsidRPr="005D3B8A" w:rsidRDefault="00615F63" w:rsidP="00615F63">
            <w:pPr>
              <w:contextualSpacing/>
              <w:jc w:val="both"/>
              <w:rPr>
                <w:rFonts w:ascii="Times New Roman" w:hAnsi="Times New Roman" w:cs="Times New Roman"/>
                <w:sz w:val="24"/>
                <w:szCs w:val="24"/>
              </w:rPr>
            </w:pPr>
            <w:r w:rsidRPr="005D3B8A">
              <w:rPr>
                <w:rFonts w:ascii="Times New Roman" w:hAnsi="Times New Roman" w:cs="Times New Roman"/>
                <w:color w:val="000000" w:themeColor="text1"/>
                <w:sz w:val="24"/>
                <w:szCs w:val="24"/>
              </w:rPr>
              <w:lastRenderedPageBreak/>
              <w:t>Виконано</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2.4.4.2.</w:t>
            </w:r>
          </w:p>
        </w:tc>
        <w:tc>
          <w:tcPr>
            <w:tcW w:w="2552" w:type="dxa"/>
          </w:tcPr>
          <w:p w:rsidR="00FE17BB" w:rsidRPr="005D3B8A" w:rsidRDefault="00FE17BB" w:rsidP="00FE17BB">
            <w:pPr>
              <w:contextualSpacing/>
              <w:jc w:val="both"/>
              <w:rPr>
                <w:rFonts w:ascii="Times New Roman" w:eastAsia="Times New Roman" w:hAnsi="Times New Roman" w:cs="Times New Roman"/>
                <w:sz w:val="24"/>
                <w:szCs w:val="24"/>
              </w:rPr>
            </w:pPr>
            <w:r w:rsidRPr="005D3B8A">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5D3B8A">
              <w:rPr>
                <w:rFonts w:ascii="Times New Roman" w:eastAsiaTheme="majorEastAsia" w:hAnsi="Times New Roman" w:cs="Times New Roman"/>
                <w:bCs/>
                <w:sz w:val="24"/>
                <w:szCs w:val="24"/>
              </w:rPr>
              <w:t>СОД РРО/ПРРО,</w:t>
            </w:r>
            <w:r w:rsidRPr="005D3B8A">
              <w:rPr>
                <w:rFonts w:ascii="Times New Roman" w:hAnsi="Times New Roman" w:cs="Times New Roman"/>
                <w:sz w:val="24"/>
                <w:szCs w:val="24"/>
              </w:rPr>
              <w:t xml:space="preserve"> спрощення відбору та аналізу почекової інформації (в розрізі окремих підакцизних товарів, видів підакцизних товарів, процентних ставок </w:t>
            </w:r>
            <w:r w:rsidRPr="005D3B8A">
              <w:rPr>
                <w:rFonts w:ascii="Times New Roman" w:hAnsi="Times New Roman" w:cs="Times New Roman"/>
                <w:sz w:val="24"/>
                <w:szCs w:val="24"/>
              </w:rPr>
              <w:lastRenderedPageBreak/>
              <w:t>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FE17BB" w:rsidRPr="005D3B8A" w:rsidRDefault="00FE17BB" w:rsidP="00FE17BB">
            <w:pPr>
              <w:contextualSpacing/>
              <w:jc w:val="center"/>
              <w:rPr>
                <w:rFonts w:ascii="Times New Roman" w:eastAsia="Times New Roman" w:hAnsi="Times New Roman" w:cs="Times New Roman"/>
                <w:sz w:val="24"/>
                <w:szCs w:val="24"/>
              </w:rPr>
            </w:pPr>
            <w:r w:rsidRPr="005D3B8A">
              <w:rPr>
                <w:rFonts w:ascii="Times New Roman" w:hAnsi="Times New Roman" w:cs="Times New Roman"/>
                <w:sz w:val="24"/>
                <w:szCs w:val="24"/>
              </w:rPr>
              <w:lastRenderedPageBreak/>
              <w:t>Впроваджено програмне забезпечення</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p w:rsidR="0080270B" w:rsidRPr="005D3B8A" w:rsidRDefault="0080270B" w:rsidP="00FE17BB">
            <w:pPr>
              <w:contextualSpacing/>
              <w:jc w:val="center"/>
              <w:rPr>
                <w:rFonts w:ascii="Times New Roman" w:hAnsi="Times New Roman" w:cs="Times New Roman"/>
                <w:sz w:val="24"/>
                <w:szCs w:val="24"/>
              </w:rPr>
            </w:pPr>
          </w:p>
          <w:p w:rsidR="0080270B" w:rsidRPr="005D3B8A" w:rsidRDefault="0080270B" w:rsidP="00FE17BB">
            <w:pPr>
              <w:contextualSpacing/>
              <w:jc w:val="center"/>
              <w:rPr>
                <w:rFonts w:ascii="Times New Roman" w:hAnsi="Times New Roman" w:cs="Times New Roman"/>
                <w:strike/>
                <w:sz w:val="24"/>
                <w:szCs w:val="24"/>
              </w:rPr>
            </w:pPr>
          </w:p>
          <w:p w:rsidR="00FE17BB" w:rsidRPr="005D3B8A" w:rsidRDefault="00FE17BB" w:rsidP="00FE17BB">
            <w:pPr>
              <w:contextualSpacing/>
              <w:rPr>
                <w:rFonts w:ascii="Times New Roman" w:eastAsia="Times New Roman" w:hAnsi="Times New Roman" w:cs="Times New Roman"/>
                <w:strike/>
                <w:sz w:val="24"/>
                <w:szCs w:val="24"/>
              </w:rPr>
            </w:pPr>
          </w:p>
        </w:tc>
        <w:tc>
          <w:tcPr>
            <w:tcW w:w="1702" w:type="dxa"/>
          </w:tcPr>
          <w:p w:rsidR="00FE17BB" w:rsidRPr="005D3B8A" w:rsidRDefault="00FE17BB" w:rsidP="00FE17BB">
            <w:pPr>
              <w:contextualSpacing/>
              <w:rPr>
                <w:rFonts w:ascii="Times New Roman" w:eastAsia="Times New Roman" w:hAnsi="Times New Roman" w:cs="Times New Roman"/>
                <w:color w:val="FF0000"/>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 xml:space="preserve">Узгоджена заявка </w:t>
            </w:r>
            <w:r w:rsidR="00E10CDC" w:rsidRPr="005D3B8A">
              <w:rPr>
                <w:rFonts w:ascii="Times New Roman" w:hAnsi="Times New Roman"/>
                <w:sz w:val="24"/>
                <w:szCs w:val="24"/>
              </w:rPr>
              <w:t xml:space="preserve">на створення інформаційно-телекомунікаційної системи «Система обліку даних реєстраторів розрахункових операцій» </w:t>
            </w:r>
            <w:r w:rsidRPr="005D3B8A">
              <w:rPr>
                <w:rFonts w:ascii="Times New Roman" w:eastAsia="Calibri" w:hAnsi="Times New Roman" w:cs="Times New Roman"/>
                <w:sz w:val="24"/>
                <w:szCs w:val="24"/>
              </w:rPr>
              <w:t xml:space="preserve">передана розробнику ІТС «Єдине вікно подання електронної звітності» 30.03.2021 та проводяться роботи з проєктування та розробки системи. </w:t>
            </w:r>
            <w:r w:rsidRPr="005D3B8A">
              <w:rPr>
                <w:rFonts w:ascii="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p w:rsidR="00B555FA" w:rsidRPr="005D3B8A" w:rsidRDefault="00B555FA" w:rsidP="00B555FA">
            <w:pPr>
              <w:contextualSpacing/>
              <w:jc w:val="both"/>
              <w:rPr>
                <w:strike/>
                <w:sz w:val="24"/>
                <w:szCs w:val="24"/>
              </w:rPr>
            </w:pPr>
          </w:p>
        </w:tc>
        <w:tc>
          <w:tcPr>
            <w:tcW w:w="1559" w:type="dxa"/>
          </w:tcPr>
          <w:p w:rsidR="00FE17BB" w:rsidRPr="005D3B8A" w:rsidRDefault="00FE17BB" w:rsidP="00FE17BB">
            <w:pPr>
              <w:ind w:left="34"/>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Виконується</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2.4.4.3.</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842" w:type="dxa"/>
          </w:tcPr>
          <w:p w:rsidR="00FE17BB" w:rsidRPr="005D3B8A" w:rsidRDefault="00FE17BB" w:rsidP="00FE17BB">
            <w:pPr>
              <w:contextualSpacing/>
              <w:jc w:val="center"/>
              <w:rPr>
                <w:rFonts w:ascii="Times New Roman" w:hAnsi="Times New Roman" w:cs="Times New Roman"/>
              </w:rPr>
            </w:pPr>
            <w:r w:rsidRPr="005D3B8A">
              <w:rPr>
                <w:rFonts w:ascii="Times New Roman" w:hAnsi="Times New Roman" w:cs="Times New Roman"/>
              </w:rPr>
              <w:t>Створено систему контролю за  обігом товарів, включаючи розширене використання реєстраторів розрахункових операцій</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тримісячний строк після створення програмного забезпечення</w:t>
            </w:r>
          </w:p>
        </w:tc>
        <w:tc>
          <w:tcPr>
            <w:tcW w:w="1702" w:type="dxa"/>
          </w:tcPr>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податкового аудиту</w:t>
            </w:r>
          </w:p>
          <w:p w:rsidR="00FE17BB" w:rsidRPr="005D3B8A" w:rsidRDefault="00FE17BB" w:rsidP="00FE17BB">
            <w:pPr>
              <w:contextualSpacing/>
              <w:rPr>
                <w:rFonts w:ascii="Times New Roman" w:hAnsi="Times New Roman" w:cs="Times New Roman"/>
                <w:sz w:val="24"/>
                <w:szCs w:val="24"/>
              </w:rPr>
            </w:pPr>
          </w:p>
        </w:tc>
        <w:tc>
          <w:tcPr>
            <w:tcW w:w="3968" w:type="dxa"/>
          </w:tcPr>
          <w:p w:rsidR="006F5AD1" w:rsidRPr="005D3B8A" w:rsidRDefault="00FE17BB" w:rsidP="006F5AD1">
            <w:pPr>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Підготовлено та направлено до Міністерства цифрової трансформації Техніко-</w:t>
            </w:r>
            <w:r w:rsidR="00600489" w:rsidRPr="005D3B8A">
              <w:rPr>
                <w:rFonts w:ascii="Times New Roman" w:eastAsia="Times New Roman" w:hAnsi="Times New Roman" w:cs="Times New Roman"/>
                <w:sz w:val="24"/>
                <w:szCs w:val="24"/>
                <w:lang w:eastAsia="ru-RU"/>
              </w:rPr>
              <w:t>е</w:t>
            </w:r>
            <w:r w:rsidRPr="005D3B8A">
              <w:rPr>
                <w:rFonts w:ascii="Times New Roman" w:eastAsia="Times New Roman" w:hAnsi="Times New Roman" w:cs="Times New Roman"/>
                <w:sz w:val="24"/>
                <w:szCs w:val="24"/>
                <w:lang w:eastAsia="ru-RU"/>
              </w:rPr>
              <w:t xml:space="preserve">кономічне обґрунтування завдання (проекту) Національної програми інформатизації на </w:t>
            </w:r>
            <w:r w:rsidR="00600489" w:rsidRPr="005D3B8A">
              <w:rPr>
                <w:rFonts w:ascii="Times New Roman" w:eastAsia="Times New Roman" w:hAnsi="Times New Roman" w:cs="Times New Roman"/>
                <w:sz w:val="24"/>
                <w:szCs w:val="24"/>
                <w:lang w:eastAsia="ru-RU"/>
              </w:rPr>
              <w:t>с</w:t>
            </w:r>
            <w:r w:rsidRPr="005D3B8A">
              <w:rPr>
                <w:rFonts w:ascii="Times New Roman" w:eastAsia="Times New Roman" w:hAnsi="Times New Roman" w:cs="Times New Roman"/>
                <w:sz w:val="24"/>
                <w:szCs w:val="24"/>
                <w:lang w:eastAsia="ru-RU"/>
              </w:rPr>
              <w:t xml:space="preserve">творення інформаційної системи «Прозора торгівля (е-РРО)» (лист </w:t>
            </w:r>
            <w:r w:rsidR="00382219" w:rsidRPr="005D3B8A">
              <w:rPr>
                <w:rFonts w:ascii="Times New Roman" w:eastAsia="Times New Roman" w:hAnsi="Times New Roman" w:cs="Times New Roman"/>
                <w:sz w:val="24"/>
                <w:szCs w:val="24"/>
                <w:lang w:eastAsia="ru-RU"/>
              </w:rPr>
              <w:br/>
            </w:r>
            <w:r w:rsidRPr="005D3B8A">
              <w:rPr>
                <w:rFonts w:ascii="Times New Roman" w:eastAsia="Times New Roman" w:hAnsi="Times New Roman" w:cs="Times New Roman"/>
                <w:sz w:val="24"/>
                <w:szCs w:val="24"/>
                <w:lang w:eastAsia="ru-RU"/>
              </w:rPr>
              <w:t>від 29.01.2021</w:t>
            </w:r>
            <w:r w:rsidR="00600489" w:rsidRPr="005D3B8A">
              <w:rPr>
                <w:rFonts w:ascii="Times New Roman" w:eastAsia="Times New Roman" w:hAnsi="Times New Roman" w:cs="Times New Roman"/>
                <w:sz w:val="24"/>
                <w:szCs w:val="24"/>
                <w:lang w:eastAsia="ru-RU"/>
              </w:rPr>
              <w:t xml:space="preserve"> </w:t>
            </w:r>
            <w:r w:rsidRPr="005D3B8A">
              <w:rPr>
                <w:rFonts w:ascii="Times New Roman" w:eastAsia="Times New Roman" w:hAnsi="Times New Roman" w:cs="Times New Roman"/>
                <w:sz w:val="24"/>
                <w:szCs w:val="24"/>
                <w:lang w:eastAsia="ru-RU"/>
              </w:rPr>
              <w:t>№</w:t>
            </w:r>
            <w:r w:rsidR="00600489" w:rsidRPr="005D3B8A">
              <w:rPr>
                <w:rFonts w:ascii="Times New Roman" w:eastAsia="Times New Roman" w:hAnsi="Times New Roman" w:cs="Times New Roman"/>
                <w:sz w:val="24"/>
                <w:szCs w:val="24"/>
                <w:lang w:eastAsia="ru-RU"/>
              </w:rPr>
              <w:t xml:space="preserve"> </w:t>
            </w:r>
            <w:r w:rsidRPr="005D3B8A">
              <w:rPr>
                <w:rFonts w:ascii="Times New Roman" w:eastAsia="Times New Roman" w:hAnsi="Times New Roman" w:cs="Times New Roman"/>
                <w:sz w:val="24"/>
                <w:szCs w:val="24"/>
                <w:lang w:eastAsia="ru-RU"/>
              </w:rPr>
              <w:t>912/5/99-00-12-08-02-05)</w:t>
            </w:r>
            <w:r w:rsidR="00382219" w:rsidRPr="005D3B8A">
              <w:rPr>
                <w:rFonts w:ascii="Times New Roman" w:eastAsia="Times New Roman" w:hAnsi="Times New Roman" w:cs="Times New Roman"/>
                <w:sz w:val="24"/>
                <w:szCs w:val="24"/>
                <w:lang w:eastAsia="ru-RU"/>
              </w:rPr>
              <w:t>.</w:t>
            </w:r>
          </w:p>
          <w:p w:rsidR="00382219" w:rsidRPr="005D3B8A" w:rsidRDefault="00382219" w:rsidP="00600489">
            <w:pPr>
              <w:contextualSpacing/>
              <w:jc w:val="both"/>
              <w:rPr>
                <w:rFonts w:ascii="Times New Roman" w:eastAsia="Times New Roman" w:hAnsi="Times New Roman" w:cs="Times New Roman"/>
                <w:sz w:val="24"/>
                <w:szCs w:val="24"/>
                <w:lang w:eastAsia="ru-RU"/>
              </w:rPr>
            </w:pPr>
            <w:r w:rsidRPr="005D3B8A">
              <w:rPr>
                <w:rFonts w:ascii="Times New Roman" w:hAnsi="Times New Roman" w:cs="Times New Roman"/>
                <w:sz w:val="24"/>
                <w:szCs w:val="24"/>
              </w:rPr>
              <w:t>Проведено 27.07.2021 переговорну процедуру щодо укладення договору на розробку програмного забезпечення ІТС «Єдине вікно подання електронної звітності» в рамках якого здійснюватиметься  реалізаці</w:t>
            </w:r>
            <w:r w:rsidR="00600489" w:rsidRPr="005D3B8A">
              <w:rPr>
                <w:rFonts w:ascii="Times New Roman" w:hAnsi="Times New Roman" w:cs="Times New Roman"/>
                <w:sz w:val="24"/>
                <w:szCs w:val="24"/>
              </w:rPr>
              <w:t>я</w:t>
            </w:r>
            <w:r w:rsidRPr="005D3B8A">
              <w:rPr>
                <w:rFonts w:ascii="Times New Roman" w:hAnsi="Times New Roman" w:cs="Times New Roman"/>
                <w:sz w:val="24"/>
                <w:szCs w:val="24"/>
              </w:rPr>
              <w:t xml:space="preserve"> про</w:t>
            </w:r>
            <w:r w:rsidR="00600489" w:rsidRPr="005D3B8A">
              <w:rPr>
                <w:rFonts w:ascii="Times New Roman" w:hAnsi="Times New Roman" w:cs="Times New Roman"/>
                <w:sz w:val="24"/>
                <w:szCs w:val="24"/>
              </w:rPr>
              <w:t>є</w:t>
            </w:r>
            <w:r w:rsidRPr="005D3B8A">
              <w:rPr>
                <w:rFonts w:ascii="Times New Roman" w:hAnsi="Times New Roman" w:cs="Times New Roman"/>
                <w:sz w:val="24"/>
                <w:szCs w:val="24"/>
              </w:rPr>
              <w:t>кту «Прозора торгівля (е-РРО)». Триває процедура узгодження про</w:t>
            </w:r>
            <w:r w:rsidR="00600489" w:rsidRPr="005D3B8A">
              <w:rPr>
                <w:rFonts w:ascii="Times New Roman" w:hAnsi="Times New Roman" w:cs="Times New Roman"/>
                <w:sz w:val="24"/>
                <w:szCs w:val="24"/>
              </w:rPr>
              <w:t>є</w:t>
            </w:r>
            <w:r w:rsidRPr="005D3B8A">
              <w:rPr>
                <w:rFonts w:ascii="Times New Roman" w:hAnsi="Times New Roman" w:cs="Times New Roman"/>
                <w:sz w:val="24"/>
                <w:szCs w:val="24"/>
              </w:rPr>
              <w:t>кту договору</w:t>
            </w:r>
          </w:p>
        </w:tc>
        <w:tc>
          <w:tcPr>
            <w:tcW w:w="1559" w:type="dxa"/>
          </w:tcPr>
          <w:p w:rsidR="00FE17BB" w:rsidRPr="005D3B8A" w:rsidRDefault="00FE17BB" w:rsidP="00FE17BB">
            <w:pPr>
              <w:ind w:firstLine="34"/>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Виконується</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2.4.5.1.</w:t>
            </w:r>
          </w:p>
          <w:p w:rsidR="00FE17BB" w:rsidRPr="005D3B8A" w:rsidRDefault="00FE17BB" w:rsidP="00FE17BB">
            <w:pPr>
              <w:contextualSpacing/>
              <w:jc w:val="both"/>
              <w:rPr>
                <w:rFonts w:ascii="Times New Roman" w:hAnsi="Times New Roman" w:cs="Times New Roman"/>
                <w:sz w:val="24"/>
                <w:szCs w:val="24"/>
              </w:rPr>
            </w:pP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Підготовка пропозицій/проєктів </w:t>
            </w:r>
            <w:r w:rsidRPr="005D3B8A">
              <w:rPr>
                <w:rFonts w:ascii="Times New Roman" w:hAnsi="Times New Roman" w:cs="Times New Roman"/>
                <w:sz w:val="24"/>
                <w:szCs w:val="24"/>
              </w:rPr>
              <w:lastRenderedPageBreak/>
              <w:t>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проєкти </w:t>
            </w:r>
            <w:r w:rsidRPr="005D3B8A">
              <w:rPr>
                <w:rFonts w:ascii="Times New Roman" w:hAnsi="Times New Roman" w:cs="Times New Roman"/>
                <w:sz w:val="24"/>
                <w:szCs w:val="24"/>
              </w:rPr>
              <w:lastRenderedPageBreak/>
              <w:t xml:space="preserve">нормативно-правових актів </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ІІІ квартал 2021 року</w:t>
            </w:r>
          </w:p>
        </w:tc>
        <w:tc>
          <w:tcPr>
            <w:tcW w:w="1702" w:type="dxa"/>
          </w:tcPr>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податкового </w:t>
            </w:r>
            <w:r w:rsidRPr="005D3B8A">
              <w:rPr>
                <w:rFonts w:ascii="Times New Roman" w:eastAsia="Times New Roman" w:hAnsi="Times New Roman" w:cs="Times New Roman"/>
                <w:sz w:val="24"/>
                <w:szCs w:val="24"/>
              </w:rPr>
              <w:lastRenderedPageBreak/>
              <w:t xml:space="preserve">аудиту, </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 xml:space="preserve">Направлено листи до ДП «Сервісно-видавничий центр» та </w:t>
            </w:r>
            <w:r w:rsidRPr="005D3B8A">
              <w:rPr>
                <w:rFonts w:ascii="Times New Roman" w:eastAsia="Times New Roman" w:hAnsi="Times New Roman" w:cs="Times New Roman"/>
                <w:sz w:val="24"/>
                <w:szCs w:val="24"/>
              </w:rPr>
              <w:lastRenderedPageBreak/>
              <w:t>Асоціації «УкрЕККА» щодо надання пропозицій про запровадження програмного забезпечення РРО (лист</w:t>
            </w:r>
            <w:r w:rsidR="00E451C6" w:rsidRPr="005D3B8A">
              <w:rPr>
                <w:rFonts w:ascii="Times New Roman" w:eastAsia="Times New Roman" w:hAnsi="Times New Roman" w:cs="Times New Roman"/>
                <w:sz w:val="24"/>
                <w:szCs w:val="24"/>
              </w:rPr>
              <w:t>и</w:t>
            </w:r>
            <w:r w:rsidRPr="005D3B8A">
              <w:rPr>
                <w:rFonts w:ascii="Times New Roman" w:eastAsia="Times New Roman" w:hAnsi="Times New Roman" w:cs="Times New Roman"/>
                <w:sz w:val="24"/>
                <w:szCs w:val="24"/>
              </w:rPr>
              <w:t xml:space="preserve"> від 17.07.2020 № 22915/6/99-00-07-05-02-06 та від 06.10.2020 № 29552/6/99-00-07-05-02-06).</w:t>
            </w:r>
          </w:p>
          <w:p w:rsidR="00FE17BB" w:rsidRPr="005D3B8A" w:rsidRDefault="00FE17BB" w:rsidP="006F5AD1">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Отримано відповідь Асоціаці</w:t>
            </w:r>
            <w:r w:rsidR="00E451C6" w:rsidRPr="005D3B8A">
              <w:rPr>
                <w:rFonts w:ascii="Times New Roman" w:eastAsia="Times New Roman" w:hAnsi="Times New Roman" w:cs="Times New Roman"/>
                <w:sz w:val="24"/>
                <w:szCs w:val="24"/>
              </w:rPr>
              <w:t xml:space="preserve">ї «УкрЕККА» від 29.09.2020 № 33, яку </w:t>
            </w:r>
            <w:r w:rsidRPr="005D3B8A">
              <w:rPr>
                <w:rFonts w:ascii="Times New Roman" w:eastAsia="Times New Roman" w:hAnsi="Times New Roman" w:cs="Times New Roman"/>
                <w:sz w:val="24"/>
                <w:szCs w:val="24"/>
              </w:rPr>
              <w:t xml:space="preserve">листом </w:t>
            </w:r>
            <w:r w:rsidR="00E451C6" w:rsidRPr="005D3B8A">
              <w:rPr>
                <w:rFonts w:ascii="Times New Roman" w:eastAsia="Times New Roman" w:hAnsi="Times New Roman" w:cs="Times New Roman"/>
                <w:sz w:val="24"/>
                <w:szCs w:val="24"/>
              </w:rPr>
              <w:t xml:space="preserve">ДПС </w:t>
            </w:r>
            <w:r w:rsidRPr="005D3B8A">
              <w:rPr>
                <w:rFonts w:ascii="Times New Roman" w:eastAsia="Times New Roman" w:hAnsi="Times New Roman" w:cs="Times New Roman"/>
                <w:sz w:val="24"/>
                <w:szCs w:val="24"/>
              </w:rPr>
              <w:t xml:space="preserve">від 06.10.2020 </w:t>
            </w:r>
            <w:r w:rsidRPr="005D3B8A">
              <w:rPr>
                <w:rFonts w:ascii="Times New Roman" w:eastAsia="Times New Roman" w:hAnsi="Times New Roman" w:cs="Times New Roman"/>
                <w:sz w:val="24"/>
                <w:szCs w:val="24"/>
              </w:rPr>
              <w:br/>
              <w:t>№ 11012/5/99-00-07-05-01-05 надіслано на адресу НБУ, СБУ, ДП «Укрметртестстандарт» для розгляду та надання пропозицій.</w:t>
            </w:r>
          </w:p>
          <w:p w:rsidR="00FE17BB" w:rsidRPr="005D3B8A" w:rsidRDefault="00E451C6"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Також </w:t>
            </w:r>
            <w:r w:rsidR="00FE17BB" w:rsidRPr="005D3B8A">
              <w:rPr>
                <w:rFonts w:ascii="Times New Roman" w:eastAsia="Times New Roman" w:hAnsi="Times New Roman" w:cs="Times New Roman"/>
                <w:sz w:val="24"/>
                <w:szCs w:val="24"/>
              </w:rPr>
              <w:t>ДПС листом від 06.01.2021 № 82/5/99-00-07-05-01-05 звернулась до СБУ та ДП «Укрметртестстандарт» щодо запровадження системи верифікації програмного забезпечення РРО/ПРРО з врахуванням  пропозицій Асоціації «УкрЕККА».</w:t>
            </w:r>
          </w:p>
          <w:p w:rsidR="00E451C6" w:rsidRPr="005D3B8A" w:rsidRDefault="00BE0798"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На сьогодні ДПС отримано відповіді від НБУ та ДП «Укрметртестстандарт»,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w:t>
            </w:r>
            <w:r w:rsidRPr="005D3B8A">
              <w:rPr>
                <w:rFonts w:ascii="Times New Roman" w:eastAsia="Times New Roman" w:hAnsi="Times New Roman" w:cs="Times New Roman"/>
                <w:sz w:val="24"/>
                <w:szCs w:val="24"/>
              </w:rPr>
              <w:lastRenderedPageBreak/>
              <w:t>внесення змін до нормативно-правових актів, що регулюють відносини у сфері застосування РРО.</w:t>
            </w:r>
          </w:p>
          <w:p w:rsidR="00FE17BB" w:rsidRPr="005D3B8A" w:rsidRDefault="00BE0798"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ДПС </w:t>
            </w:r>
            <w:r w:rsidR="00FE17BB" w:rsidRPr="005D3B8A">
              <w:rPr>
                <w:rFonts w:ascii="Times New Roman" w:eastAsia="Times New Roman" w:hAnsi="Times New Roman" w:cs="Times New Roman"/>
                <w:sz w:val="24"/>
                <w:szCs w:val="24"/>
              </w:rPr>
              <w:t>розроблено проєкт постанови Кабінету Міністрів України «Про затвердження Порядку перевірки моделей реєстраторів розрахункових операцій, з конкретними версіями програмного забезпечення, на відповідність вимогам щодо реалізації фіскальних функцій, конструкторсько-технічній та програмній документації виробника», який знаходиться на погодженні у зацікавлених підрозділів ДПС</w:t>
            </w:r>
            <w:r w:rsidR="00626C2B" w:rsidRPr="005D3B8A">
              <w:rPr>
                <w:rFonts w:ascii="Times New Roman" w:eastAsia="Times New Roman" w:hAnsi="Times New Roman" w:cs="Times New Roman"/>
                <w:sz w:val="24"/>
                <w:szCs w:val="24"/>
              </w:rPr>
              <w:t>.</w:t>
            </w:r>
            <w:r w:rsidR="00FE17BB" w:rsidRPr="005D3B8A">
              <w:rPr>
                <w:rFonts w:ascii="Times New Roman" w:eastAsia="Times New Roman" w:hAnsi="Times New Roman" w:cs="Times New Roman"/>
                <w:sz w:val="24"/>
                <w:szCs w:val="24"/>
              </w:rPr>
              <w:t xml:space="preserve"> Крім того,    проєкт розглянуто на засіданні Технічної комісії </w:t>
            </w:r>
            <w:r w:rsidR="000A3C41" w:rsidRPr="005D3B8A">
              <w:rPr>
                <w:rFonts w:ascii="Times New Roman" w:eastAsia="Times New Roman" w:hAnsi="Times New Roman" w:cs="Times New Roman"/>
                <w:sz w:val="24"/>
                <w:szCs w:val="24"/>
              </w:rPr>
              <w:t>30</w:t>
            </w:r>
            <w:r w:rsidR="00FE17BB" w:rsidRPr="005D3B8A">
              <w:rPr>
                <w:rFonts w:ascii="Times New Roman" w:eastAsia="Times New Roman" w:hAnsi="Times New Roman" w:cs="Times New Roman"/>
                <w:sz w:val="24"/>
                <w:szCs w:val="24"/>
              </w:rPr>
              <w:t xml:space="preserve"> червн</w:t>
            </w:r>
            <w:r w:rsidR="000A3C41" w:rsidRPr="005D3B8A">
              <w:rPr>
                <w:rFonts w:ascii="Times New Roman" w:eastAsia="Times New Roman" w:hAnsi="Times New Roman" w:cs="Times New Roman"/>
                <w:sz w:val="24"/>
                <w:szCs w:val="24"/>
              </w:rPr>
              <w:t>я 2021 рок</w:t>
            </w:r>
            <w:r w:rsidR="0044614F" w:rsidRPr="005D3B8A">
              <w:rPr>
                <w:rFonts w:ascii="Times New Roman" w:eastAsia="Times New Roman" w:hAnsi="Times New Roman" w:cs="Times New Roman"/>
                <w:sz w:val="24"/>
                <w:szCs w:val="24"/>
              </w:rPr>
              <w:t>у</w:t>
            </w:r>
            <w:r w:rsidR="00E607EF" w:rsidRPr="005D3B8A">
              <w:rPr>
                <w:rFonts w:ascii="Times New Roman" w:eastAsia="Times New Roman" w:hAnsi="Times New Roman" w:cs="Times New Roman"/>
                <w:sz w:val="24"/>
                <w:szCs w:val="24"/>
              </w:rPr>
              <w:t>.</w:t>
            </w:r>
          </w:p>
          <w:p w:rsidR="00E75787" w:rsidRPr="005D3B8A" w:rsidRDefault="000A3C41" w:rsidP="00757961">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Також ДПС розглянуто</w:t>
            </w:r>
            <w:r w:rsidR="00757961" w:rsidRPr="005D3B8A">
              <w:rPr>
                <w:rFonts w:ascii="Times New Roman" w:eastAsia="Times New Roman" w:hAnsi="Times New Roman" w:cs="Times New Roman"/>
                <w:sz w:val="24"/>
                <w:szCs w:val="24"/>
              </w:rPr>
              <w:t xml:space="preserve"> та</w:t>
            </w:r>
            <w:r w:rsidRPr="005D3B8A">
              <w:rPr>
                <w:rFonts w:ascii="Times New Roman" w:eastAsia="Times New Roman" w:hAnsi="Times New Roman" w:cs="Times New Roman"/>
                <w:sz w:val="24"/>
                <w:szCs w:val="24"/>
              </w:rPr>
              <w:t xml:space="preserve"> </w:t>
            </w:r>
            <w:r w:rsidR="00757961" w:rsidRPr="005D3B8A">
              <w:rPr>
                <w:rFonts w:ascii="Times New Roman" w:eastAsia="Times New Roman" w:hAnsi="Times New Roman" w:cs="Times New Roman"/>
                <w:sz w:val="24"/>
                <w:szCs w:val="24"/>
              </w:rPr>
              <w:t xml:space="preserve">погоджено </w:t>
            </w:r>
            <w:r w:rsidRPr="005D3B8A">
              <w:rPr>
                <w:rFonts w:ascii="Times New Roman" w:eastAsia="Times New Roman" w:hAnsi="Times New Roman" w:cs="Times New Roman"/>
                <w:sz w:val="24"/>
                <w:szCs w:val="24"/>
              </w:rPr>
              <w:t>п</w:t>
            </w:r>
            <w:r w:rsidR="00FE17BB" w:rsidRPr="005D3B8A">
              <w:rPr>
                <w:rFonts w:ascii="Times New Roman" w:eastAsia="Times New Roman" w:hAnsi="Times New Roman" w:cs="Times New Roman"/>
                <w:sz w:val="24"/>
                <w:szCs w:val="24"/>
              </w:rPr>
              <w:t xml:space="preserve">роєкт розпорядження Кабінету Міністрів України «Пріоритетні напрями та завдання (проєкти) цифрової трансформації  на 2021-2023 роки» (лист від </w:t>
            </w:r>
            <w:r w:rsidR="00FE17BB" w:rsidRPr="005D3B8A">
              <w:rPr>
                <w:rFonts w:ascii="Times New Roman" w:eastAsia="Times New Roman" w:hAnsi="Times New Roman" w:cs="Times New Roman"/>
              </w:rPr>
              <w:t>26.03.2021 №3483/5/99-00-12-08-02-05)</w:t>
            </w:r>
          </w:p>
        </w:tc>
        <w:tc>
          <w:tcPr>
            <w:tcW w:w="1559" w:type="dxa"/>
          </w:tcPr>
          <w:p w:rsidR="00FE17BB" w:rsidRPr="005D3B8A" w:rsidRDefault="00FE17BB" w:rsidP="00FE17BB">
            <w:pPr>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2.4.5.2.</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Затвердження/прийняття нормативно-</w:t>
            </w:r>
            <w:r w:rsidRPr="005D3B8A">
              <w:rPr>
                <w:rFonts w:ascii="Times New Roman" w:hAnsi="Times New Roman" w:cs="Times New Roman"/>
                <w:sz w:val="24"/>
                <w:szCs w:val="24"/>
              </w:rPr>
              <w:lastRenderedPageBreak/>
              <w:t>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Прийнято відповідні </w:t>
            </w:r>
            <w:r w:rsidRPr="005D3B8A">
              <w:rPr>
                <w:rFonts w:ascii="Times New Roman" w:hAnsi="Times New Roman" w:cs="Times New Roman"/>
                <w:sz w:val="24"/>
                <w:szCs w:val="24"/>
              </w:rPr>
              <w:lastRenderedPageBreak/>
              <w:t>нормативно-правові акти</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31 грудня </w:t>
            </w:r>
          </w:p>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2021 року </w:t>
            </w:r>
          </w:p>
        </w:tc>
        <w:tc>
          <w:tcPr>
            <w:tcW w:w="1702" w:type="dxa"/>
          </w:tcPr>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податкового </w:t>
            </w:r>
            <w:r w:rsidRPr="005D3B8A">
              <w:rPr>
                <w:rFonts w:ascii="Times New Roman" w:eastAsia="Times New Roman" w:hAnsi="Times New Roman" w:cs="Times New Roman"/>
                <w:sz w:val="24"/>
                <w:szCs w:val="24"/>
              </w:rPr>
              <w:lastRenderedPageBreak/>
              <w:t>аудиту,</w:t>
            </w:r>
          </w:p>
          <w:p w:rsidR="00FE17BB" w:rsidRPr="005D3B8A" w:rsidRDefault="00FE17BB" w:rsidP="00FE17BB">
            <w:pPr>
              <w:contextualSpacing/>
              <w:rPr>
                <w:rFonts w:ascii="Times New Roman" w:eastAsia="Times New Roman" w:hAnsi="Times New Roman" w:cs="Times New Roman"/>
                <w:strike/>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До глобального проєкту</w:t>
            </w:r>
            <w:r w:rsidR="00626C2B" w:rsidRPr="005D3B8A">
              <w:rPr>
                <w:rFonts w:ascii="Times New Roman" w:eastAsia="Times New Roman" w:hAnsi="Times New Roman" w:cs="Times New Roman"/>
                <w:sz w:val="24"/>
                <w:szCs w:val="24"/>
              </w:rPr>
              <w:t xml:space="preserve"> </w:t>
            </w:r>
            <w:r w:rsidRPr="005D3B8A">
              <w:rPr>
                <w:rFonts w:ascii="Times New Roman" w:eastAsia="Times New Roman" w:hAnsi="Times New Roman" w:cs="Times New Roman"/>
                <w:sz w:val="24"/>
                <w:szCs w:val="24"/>
              </w:rPr>
              <w:t xml:space="preserve">цифровізації «Пріоритетні напрями </w:t>
            </w:r>
            <w:r w:rsidRPr="005D3B8A">
              <w:rPr>
                <w:rFonts w:ascii="Times New Roman" w:eastAsia="Times New Roman" w:hAnsi="Times New Roman" w:cs="Times New Roman"/>
                <w:sz w:val="24"/>
                <w:szCs w:val="24"/>
              </w:rPr>
              <w:lastRenderedPageBreak/>
              <w:t>та завдання (проєкти) цифрової трансформації  на 2021-2023 роки»</w:t>
            </w:r>
            <w:r w:rsidR="00087A17" w:rsidRPr="005D3B8A">
              <w:rPr>
                <w:rFonts w:ascii="Times New Roman" w:eastAsia="Times New Roman" w:hAnsi="Times New Roman" w:cs="Times New Roman"/>
                <w:sz w:val="24"/>
                <w:szCs w:val="24"/>
              </w:rPr>
              <w:t>,</w:t>
            </w:r>
            <w:r w:rsidR="00087A17" w:rsidRPr="005D3B8A">
              <w:rPr>
                <w:rFonts w:ascii="Times New Roman" w:eastAsia="Calibri" w:hAnsi="Times New Roman" w:cs="Times New Roman"/>
                <w:b/>
                <w:sz w:val="24"/>
                <w:szCs w:val="24"/>
              </w:rPr>
              <w:t xml:space="preserve"> </w:t>
            </w:r>
            <w:r w:rsidR="00087A17" w:rsidRPr="005D3B8A">
              <w:rPr>
                <w:rFonts w:ascii="Times New Roman" w:eastAsia="Calibri" w:hAnsi="Times New Roman" w:cs="Times New Roman"/>
                <w:sz w:val="24"/>
                <w:szCs w:val="24"/>
              </w:rPr>
              <w:t xml:space="preserve">затвердженого </w:t>
            </w:r>
            <w:r w:rsidR="000A3C41" w:rsidRPr="005D3B8A">
              <w:rPr>
                <w:rFonts w:ascii="Times New Roman" w:eastAsia="Calibri" w:hAnsi="Times New Roman" w:cs="Times New Roman"/>
                <w:sz w:val="24"/>
                <w:szCs w:val="24"/>
              </w:rPr>
              <w:t>розпорядженням</w:t>
            </w:r>
            <w:r w:rsidR="00087A17" w:rsidRPr="005D3B8A">
              <w:rPr>
                <w:rFonts w:ascii="Times New Roman" w:eastAsia="Calibri" w:hAnsi="Times New Roman" w:cs="Times New Roman"/>
                <w:sz w:val="24"/>
                <w:szCs w:val="24"/>
              </w:rPr>
              <w:t xml:space="preserve"> КМУ від 17 лютого 2021 р. </w:t>
            </w:r>
            <w:r w:rsidR="00087A17" w:rsidRPr="005D3B8A">
              <w:rPr>
                <w:rFonts w:ascii="Times New Roman" w:eastAsia="Calibri" w:hAnsi="Times New Roman" w:cs="Times New Roman"/>
                <w:sz w:val="24"/>
                <w:szCs w:val="24"/>
              </w:rPr>
              <w:br/>
              <w:t xml:space="preserve">№ 365-р, </w:t>
            </w:r>
            <w:r w:rsidR="00087A17" w:rsidRPr="005D3B8A">
              <w:rPr>
                <w:rFonts w:ascii="Times New Roman" w:eastAsia="Times New Roman" w:hAnsi="Times New Roman" w:cs="Times New Roman"/>
                <w:sz w:val="24"/>
                <w:szCs w:val="24"/>
              </w:rPr>
              <w:t xml:space="preserve"> </w:t>
            </w:r>
            <w:r w:rsidRPr="005D3B8A">
              <w:rPr>
                <w:rFonts w:ascii="Times New Roman" w:eastAsia="Times New Roman" w:hAnsi="Times New Roman" w:cs="Times New Roman"/>
                <w:sz w:val="24"/>
                <w:szCs w:val="24"/>
              </w:rPr>
              <w:t xml:space="preserve">за напрямом «Фінанси» включено проєкт ДПС «е_РРО». </w:t>
            </w:r>
          </w:p>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Проект «е_РРО» запроваджується  з метою створення рівних умов для ведення бізнесу та детінізації економіки .</w:t>
            </w:r>
          </w:p>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З реалізацією проєкту е-РРО будуть розв’язані такі проблеми:</w:t>
            </w:r>
          </w:p>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Створено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копії розрахункових документів та фіскальних звітних чеків,);</w:t>
            </w:r>
          </w:p>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Створено безкоштовне програмне забезпечення для iOS і веб-інтерфейсу з базовим набором функцій ПРРО та удосконалено існуюче безкоштовне програмне забезпечення;</w:t>
            </w:r>
          </w:p>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Забезпечено можливість перевірки справжності та достовірності розрахункових документів, зокрема через Єдиний портал державних </w:t>
            </w:r>
            <w:r w:rsidRPr="005D3B8A">
              <w:rPr>
                <w:rFonts w:ascii="Times New Roman" w:eastAsia="Times New Roman" w:hAnsi="Times New Roman" w:cs="Times New Roman"/>
                <w:sz w:val="24"/>
                <w:szCs w:val="24"/>
              </w:rPr>
              <w:lastRenderedPageBreak/>
              <w:t>послуг Дія.</w:t>
            </w:r>
          </w:p>
          <w:p w:rsidR="00FE17BB" w:rsidRPr="005D3B8A" w:rsidRDefault="00FE17BB"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337353" w:rsidRPr="005D3B8A" w:rsidRDefault="002567E1" w:rsidP="00337353">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Виконується</w:t>
            </w:r>
          </w:p>
          <w:p w:rsidR="00FE17BB" w:rsidRPr="005D3B8A" w:rsidRDefault="00FE17BB" w:rsidP="00FE17BB">
            <w:pPr>
              <w:ind w:left="34" w:hanging="34"/>
              <w:contextualSpacing/>
              <w:rPr>
                <w:rFonts w:ascii="Times New Roman" w:eastAsia="Times New Roman" w:hAnsi="Times New Roman" w:cs="Times New Roman"/>
                <w:sz w:val="24"/>
                <w:szCs w:val="24"/>
              </w:rPr>
            </w:pP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2.4.5.3.</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Порядку проведення перевірок з використанням верифікаторів РРО </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Затверджено Порядок проведення перевірок з використанням верифікаторів РРО</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У тримісячний строк після затвердження/прийняття нормативно-правових актів </w:t>
            </w:r>
          </w:p>
        </w:tc>
        <w:tc>
          <w:tcPr>
            <w:tcW w:w="1702" w:type="dxa"/>
          </w:tcPr>
          <w:p w:rsidR="00FE17BB" w:rsidRPr="005D3B8A" w:rsidRDefault="00FE17BB"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податкового аудиту,</w:t>
            </w:r>
          </w:p>
          <w:p w:rsidR="00FE17BB" w:rsidRPr="005D3B8A" w:rsidRDefault="00FE17BB" w:rsidP="00FE17BB">
            <w:pPr>
              <w:ind w:firstLine="34"/>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5D3B8A" w:rsidRDefault="002567E1" w:rsidP="00FE17BB">
            <w:pPr>
              <w:jc w:val="both"/>
              <w:rPr>
                <w:rFonts w:ascii="Times New Roman" w:eastAsia="Times New Roman" w:hAnsi="Times New Roman" w:cs="Times New Roman"/>
                <w:strike/>
                <w:sz w:val="24"/>
                <w:szCs w:val="24"/>
              </w:rPr>
            </w:pPr>
            <w:r w:rsidRPr="005D3B8A">
              <w:rPr>
                <w:rFonts w:ascii="Times New Roman" w:eastAsia="Times New Roman" w:hAnsi="Times New Roman" w:cs="Times New Roman"/>
                <w:sz w:val="24"/>
                <w:szCs w:val="24"/>
                <w:lang w:eastAsia="ru-RU"/>
              </w:rPr>
              <w:t xml:space="preserve">Виконання відбудеться після реалізації заходів </w:t>
            </w:r>
            <w:r w:rsidRPr="005D3B8A">
              <w:rPr>
                <w:rFonts w:ascii="Times New Roman" w:eastAsia="Times New Roman" w:hAnsi="Times New Roman" w:cs="Times New Roman"/>
                <w:sz w:val="24"/>
                <w:szCs w:val="24"/>
                <w:lang w:val="ru-RU" w:eastAsia="ru-RU"/>
              </w:rPr>
              <w:t>2</w:t>
            </w:r>
            <w:r w:rsidRPr="005D3B8A">
              <w:rPr>
                <w:rFonts w:ascii="Times New Roman" w:eastAsia="Times New Roman" w:hAnsi="Times New Roman" w:cs="Times New Roman"/>
                <w:sz w:val="24"/>
                <w:szCs w:val="24"/>
                <w:lang w:eastAsia="ru-RU"/>
              </w:rPr>
              <w:t>.4.5.1 та 2.4.5.2</w:t>
            </w:r>
          </w:p>
        </w:tc>
        <w:tc>
          <w:tcPr>
            <w:tcW w:w="1559" w:type="dxa"/>
          </w:tcPr>
          <w:p w:rsidR="00CF78AB" w:rsidRPr="005D3B8A" w:rsidRDefault="002567E1" w:rsidP="00CF78AB">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Виконується</w:t>
            </w:r>
          </w:p>
          <w:p w:rsidR="00FE17BB" w:rsidRPr="005D3B8A" w:rsidRDefault="00FE17BB" w:rsidP="00FE17BB">
            <w:pPr>
              <w:contextualSpacing/>
              <w:rPr>
                <w:rFonts w:ascii="Times New Roman" w:eastAsia="Times New Roman" w:hAnsi="Times New Roman" w:cs="Times New Roman"/>
                <w:sz w:val="24"/>
                <w:szCs w:val="24"/>
              </w:rPr>
            </w:pP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2.4.6.1.</w:t>
            </w:r>
          </w:p>
        </w:tc>
        <w:tc>
          <w:tcPr>
            <w:tcW w:w="2552" w:type="dxa"/>
          </w:tcPr>
          <w:p w:rsidR="00FE17BB" w:rsidRPr="005D3B8A" w:rsidRDefault="00FE17BB"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842"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 xml:space="preserve">Надано законопроєкт Міністерству фінансів України та   забезпечено супроводження (за необхідності) під час погодження із заінтересованими </w:t>
            </w:r>
            <w:r w:rsidRPr="005D3B8A">
              <w:rPr>
                <w:rFonts w:ascii="Times New Roman" w:eastAsia="Times New Roman" w:hAnsi="Times New Roman" w:cs="Times New Roman"/>
                <w:sz w:val="24"/>
                <w:szCs w:val="24"/>
              </w:rPr>
              <w:lastRenderedPageBreak/>
              <w:t>центральними органами виконавчої влади, Урядовими комітетами та Комітетами Верховної Ради України</w:t>
            </w:r>
            <w:r w:rsidRPr="005D3B8A">
              <w:rPr>
                <w:rFonts w:ascii="Times New Roman" w:hAnsi="Times New Roman" w:cs="Times New Roman"/>
                <w:sz w:val="24"/>
                <w:szCs w:val="24"/>
              </w:rPr>
              <w:t xml:space="preserve"> </w:t>
            </w:r>
          </w:p>
        </w:tc>
        <w:tc>
          <w:tcPr>
            <w:tcW w:w="1418" w:type="dxa"/>
          </w:tcPr>
          <w:p w:rsidR="00FE17BB" w:rsidRPr="005D3B8A" w:rsidRDefault="00FE17BB"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2021 рік</w:t>
            </w: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контролю за підакцизними товарами</w:t>
            </w:r>
          </w:p>
          <w:p w:rsidR="00FE17BB" w:rsidRPr="005D3B8A" w:rsidRDefault="00FE17BB" w:rsidP="00FE17BB">
            <w:pPr>
              <w:contextualSpacing/>
              <w:rPr>
                <w:rFonts w:ascii="Times New Roman" w:hAnsi="Times New Roman" w:cs="Times New Roman"/>
                <w:sz w:val="24"/>
                <w:szCs w:val="24"/>
              </w:rPr>
            </w:pPr>
          </w:p>
        </w:tc>
        <w:tc>
          <w:tcPr>
            <w:tcW w:w="3968" w:type="dxa"/>
          </w:tcPr>
          <w:p w:rsidR="00282C42" w:rsidRPr="005D3B8A" w:rsidRDefault="00FE17BB" w:rsidP="00C03640">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Підготовлено </w:t>
            </w:r>
            <w:r w:rsidR="0075145A" w:rsidRPr="005D3B8A">
              <w:rPr>
                <w:rFonts w:ascii="Times New Roman" w:hAnsi="Times New Roman" w:cs="Times New Roman"/>
                <w:sz w:val="24"/>
                <w:szCs w:val="24"/>
              </w:rPr>
              <w:t xml:space="preserve">та направлено для погодження заінтересованим структурним підрозділам ДПС </w:t>
            </w:r>
            <w:r w:rsidRPr="005D3B8A">
              <w:rPr>
                <w:rFonts w:ascii="Times New Roman" w:hAnsi="Times New Roman" w:cs="Times New Roman"/>
                <w:sz w:val="24"/>
                <w:szCs w:val="24"/>
              </w:rPr>
              <w:t>законопроєкт щодо внесення змін до Податкового кодексу України</w:t>
            </w:r>
            <w:r w:rsidR="00AC4B4D" w:rsidRPr="005D3B8A">
              <w:rPr>
                <w:rFonts w:ascii="Times New Roman" w:hAnsi="Times New Roman" w:cs="Times New Roman"/>
                <w:sz w:val="24"/>
                <w:szCs w:val="24"/>
              </w:rPr>
              <w:t xml:space="preserve"> в частині удосконалення (автоматизації) процедури проведення камеральних перевірок</w:t>
            </w:r>
            <w:r w:rsidRPr="005D3B8A">
              <w:rPr>
                <w:rFonts w:ascii="Times New Roman" w:hAnsi="Times New Roman" w:cs="Times New Roman"/>
                <w:sz w:val="24"/>
                <w:szCs w:val="24"/>
              </w:rPr>
              <w:t xml:space="preserve"> (лист від 31.05.2021 № 3443/99-00-18-03-03</w:t>
            </w:r>
            <w:r w:rsidR="008B0118" w:rsidRPr="005D3B8A">
              <w:rPr>
                <w:rFonts w:ascii="Times New Roman" w:hAnsi="Times New Roman" w:cs="Times New Roman"/>
                <w:sz w:val="24"/>
                <w:szCs w:val="24"/>
              </w:rPr>
              <w:t>-08</w:t>
            </w:r>
            <w:r w:rsidRPr="005D3B8A">
              <w:rPr>
                <w:rFonts w:ascii="Times New Roman" w:hAnsi="Times New Roman" w:cs="Times New Roman"/>
                <w:sz w:val="24"/>
                <w:szCs w:val="24"/>
              </w:rPr>
              <w:t>)</w:t>
            </w:r>
            <w:r w:rsidR="00C90B06" w:rsidRPr="005D3B8A">
              <w:rPr>
                <w:rFonts w:ascii="Times New Roman" w:hAnsi="Times New Roman" w:cs="Times New Roman"/>
                <w:sz w:val="24"/>
                <w:szCs w:val="24"/>
              </w:rPr>
              <w:t>.</w:t>
            </w:r>
          </w:p>
          <w:p w:rsidR="00651FE0" w:rsidRPr="005D3B8A" w:rsidRDefault="009A46B6" w:rsidP="00651FE0">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З метою визначення узгодженої позиції Служби </w:t>
            </w:r>
            <w:r w:rsidR="00C90B06" w:rsidRPr="005D3B8A">
              <w:rPr>
                <w:rFonts w:ascii="Times New Roman" w:eastAsia="Calibri" w:hAnsi="Times New Roman" w:cs="Times New Roman"/>
                <w:sz w:val="24"/>
                <w:szCs w:val="24"/>
              </w:rPr>
              <w:t>26.07.2021 року проведено  нараду</w:t>
            </w:r>
            <w:r w:rsidRPr="005D3B8A">
              <w:rPr>
                <w:rFonts w:ascii="Times New Roman" w:eastAsia="Calibri" w:hAnsi="Times New Roman" w:cs="Times New Roman"/>
                <w:sz w:val="24"/>
                <w:szCs w:val="24"/>
              </w:rPr>
              <w:t xml:space="preserve"> </w:t>
            </w:r>
            <w:r w:rsidR="00C90B06" w:rsidRPr="005D3B8A">
              <w:rPr>
                <w:rFonts w:ascii="Times New Roman" w:eastAsia="Calibri" w:hAnsi="Times New Roman" w:cs="Times New Roman"/>
                <w:sz w:val="24"/>
                <w:szCs w:val="24"/>
              </w:rPr>
              <w:t xml:space="preserve">за </w:t>
            </w:r>
            <w:r w:rsidRPr="005D3B8A">
              <w:rPr>
                <w:rFonts w:ascii="Times New Roman" w:hAnsi="Times New Roman" w:cs="Times New Roman"/>
                <w:sz w:val="24"/>
                <w:szCs w:val="24"/>
              </w:rPr>
              <w:t xml:space="preserve">участі </w:t>
            </w:r>
            <w:r w:rsidRPr="005D3B8A">
              <w:rPr>
                <w:rFonts w:ascii="Times New Roman" w:hAnsi="Times New Roman" w:cs="Times New Roman"/>
                <w:sz w:val="24"/>
                <w:szCs w:val="24"/>
              </w:rPr>
              <w:lastRenderedPageBreak/>
              <w:t>зацікавлених структурних підрозділів ДПС</w:t>
            </w:r>
          </w:p>
          <w:p w:rsidR="009E1821" w:rsidRPr="005D3B8A" w:rsidRDefault="009E1821" w:rsidP="009A46B6">
            <w:pPr>
              <w:contextualSpacing/>
              <w:jc w:val="both"/>
              <w:rPr>
                <w:rFonts w:ascii="Times New Roman" w:hAnsi="Times New Roman" w:cs="Times New Roman"/>
                <w:color w:val="FF0000"/>
                <w:sz w:val="24"/>
                <w:szCs w:val="24"/>
              </w:rPr>
            </w:pP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FE17BB" w:rsidRPr="005D3B8A" w:rsidTr="002C3E05">
        <w:tc>
          <w:tcPr>
            <w:tcW w:w="1668" w:type="dxa"/>
            <w:vMerge/>
          </w:tcPr>
          <w:p w:rsidR="00FE17BB" w:rsidRPr="005D3B8A"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5D3B8A" w:rsidRDefault="00FE17BB" w:rsidP="00FE17BB">
            <w:pPr>
              <w:widowControl w:val="0"/>
              <w:contextualSpacing/>
              <w:jc w:val="both"/>
              <w:rPr>
                <w:rFonts w:ascii="Times New Roman" w:hAnsi="Times New Roman" w:cs="Times New Roman"/>
                <w:sz w:val="24"/>
                <w:szCs w:val="24"/>
              </w:rPr>
            </w:pPr>
            <w:r w:rsidRPr="005D3B8A">
              <w:rPr>
                <w:rFonts w:ascii="Times New Roman" w:hAnsi="Times New Roman" w:cs="Times New Roman"/>
                <w:sz w:val="24"/>
                <w:szCs w:val="24"/>
              </w:rPr>
              <w:t>2.4.6.2.</w:t>
            </w:r>
          </w:p>
        </w:tc>
        <w:tc>
          <w:tcPr>
            <w:tcW w:w="2552" w:type="dxa"/>
          </w:tcPr>
          <w:p w:rsidR="00FE17BB" w:rsidRPr="005D3B8A" w:rsidRDefault="00FE17BB" w:rsidP="00FE17BB">
            <w:pPr>
              <w:widowControl w:val="0"/>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проєкту Порядку проведення камеральних перевірок податкових декларацій (розрахунків) платника податків</w:t>
            </w:r>
          </w:p>
        </w:tc>
        <w:tc>
          <w:tcPr>
            <w:tcW w:w="1842" w:type="dxa"/>
          </w:tcPr>
          <w:p w:rsidR="00FE17BB" w:rsidRPr="005D3B8A" w:rsidRDefault="00FE17BB" w:rsidP="00FE17BB">
            <w:pPr>
              <w:kinsoku w:val="0"/>
              <w:overflowPunct w:val="0"/>
              <w:contextualSpacing/>
              <w:jc w:val="center"/>
              <w:textAlignment w:val="baseline"/>
              <w:rPr>
                <w:rFonts w:ascii="Times New Roman" w:hAnsi="Times New Roman" w:cs="Times New Roman"/>
                <w:sz w:val="24"/>
                <w:szCs w:val="24"/>
              </w:rPr>
            </w:pPr>
            <w:r w:rsidRPr="005D3B8A">
              <w:rPr>
                <w:rFonts w:ascii="Times New Roman" w:hAnsi="Times New Roman" w:cs="Times New Roman"/>
                <w:sz w:val="24"/>
                <w:szCs w:val="24"/>
              </w:rPr>
              <w:t>Затверджено Порядок проведення камеральних перевірок податкових декларацій (розрахунків) платника податків</w:t>
            </w:r>
          </w:p>
        </w:tc>
        <w:tc>
          <w:tcPr>
            <w:tcW w:w="1418" w:type="dxa"/>
          </w:tcPr>
          <w:p w:rsidR="00FE17BB" w:rsidRPr="005D3B8A"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5D3B8A">
              <w:rPr>
                <w:rFonts w:ascii="Times New Roman" w:eastAsia="Times New Roman" w:hAnsi="Times New Roman" w:cs="Times New Roman"/>
                <w:sz w:val="24"/>
                <w:szCs w:val="24"/>
                <w:lang w:eastAsia="uk-UA"/>
              </w:rPr>
              <w:t>ІІІ квартал 2021 року</w:t>
            </w:r>
          </w:p>
          <w:p w:rsidR="00FE17BB" w:rsidRPr="005D3B8A" w:rsidRDefault="00FE17BB" w:rsidP="00FE17BB">
            <w:pPr>
              <w:kinsoku w:val="0"/>
              <w:overflowPunct w:val="0"/>
              <w:contextualSpacing/>
              <w:jc w:val="center"/>
              <w:textAlignment w:val="baseline"/>
              <w:rPr>
                <w:rFonts w:ascii="Times New Roman" w:hAnsi="Times New Roman" w:cs="Times New Roman"/>
                <w:strike/>
                <w:sz w:val="24"/>
                <w:szCs w:val="24"/>
              </w:rPr>
            </w:pPr>
          </w:p>
        </w:tc>
        <w:tc>
          <w:tcPr>
            <w:tcW w:w="1702" w:type="dxa"/>
          </w:tcPr>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FE17BB" w:rsidRPr="005D3B8A" w:rsidRDefault="00FE17BB"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FE17BB" w:rsidRPr="005D3B8A" w:rsidRDefault="00FE17BB"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tc>
        <w:tc>
          <w:tcPr>
            <w:tcW w:w="3968" w:type="dxa"/>
          </w:tcPr>
          <w:p w:rsidR="0002480B" w:rsidRPr="005D3B8A" w:rsidRDefault="0002480B" w:rsidP="0002480B">
            <w:pPr>
              <w:contextualSpacing/>
              <w:jc w:val="both"/>
              <w:rPr>
                <w:rFonts w:ascii="Times New Roman" w:hAnsi="Times New Roman" w:cs="Times New Roman"/>
                <w:sz w:val="24"/>
                <w:szCs w:val="24"/>
              </w:rPr>
            </w:pPr>
            <w:r w:rsidRPr="005D3B8A">
              <w:rPr>
                <w:rFonts w:ascii="Times New Roman" w:hAnsi="Times New Roman" w:cs="Times New Roman"/>
                <w:sz w:val="24"/>
                <w:szCs w:val="24"/>
              </w:rPr>
              <w:t>На даний час триває розробка проєкту Порядку проведення камеральних перевірок податкових декларацій (розрахунків) платника податків.</w:t>
            </w:r>
          </w:p>
          <w:p w:rsidR="00E607EF" w:rsidRPr="005D3B8A" w:rsidRDefault="0002480B" w:rsidP="00993285">
            <w:pPr>
              <w:contextualSpacing/>
              <w:jc w:val="both"/>
              <w:rPr>
                <w:rFonts w:ascii="Times New Roman" w:hAnsi="Times New Roman" w:cs="Times New Roman"/>
                <w:sz w:val="24"/>
                <w:szCs w:val="24"/>
              </w:rPr>
            </w:pPr>
            <w:r w:rsidRPr="005D3B8A">
              <w:rPr>
                <w:rFonts w:ascii="Times New Roman" w:hAnsi="Times New Roman" w:cs="Times New Roman"/>
                <w:color w:val="000000" w:themeColor="text1"/>
                <w:sz w:val="24"/>
                <w:szCs w:val="24"/>
              </w:rPr>
              <w:t>Разом з тим, з</w:t>
            </w:r>
            <w:r w:rsidR="00FE17BB" w:rsidRPr="005D3B8A">
              <w:rPr>
                <w:rFonts w:ascii="Times New Roman" w:hAnsi="Times New Roman" w:cs="Times New Roman"/>
                <w:color w:val="000000" w:themeColor="text1"/>
                <w:sz w:val="24"/>
                <w:szCs w:val="24"/>
              </w:rPr>
              <w:t xml:space="preserve"> урахуванням листа Міністерства фінансів України </w:t>
            </w:r>
            <w:r w:rsidR="00D35941" w:rsidRPr="005D3B8A">
              <w:rPr>
                <w:rFonts w:ascii="Times New Roman" w:hAnsi="Times New Roman" w:cs="Times New Roman"/>
                <w:color w:val="000000" w:themeColor="text1"/>
                <w:sz w:val="24"/>
                <w:szCs w:val="24"/>
              </w:rPr>
              <w:br/>
            </w:r>
            <w:r w:rsidR="00FE17BB" w:rsidRPr="005D3B8A">
              <w:rPr>
                <w:rFonts w:ascii="Times New Roman" w:hAnsi="Times New Roman" w:cs="Times New Roman"/>
                <w:color w:val="000000" w:themeColor="text1"/>
                <w:sz w:val="24"/>
                <w:szCs w:val="24"/>
              </w:rPr>
              <w:t>від 25.02.2021 № 11120-08-62/6181 розроблен</w:t>
            </w:r>
            <w:r w:rsidRPr="005D3B8A">
              <w:rPr>
                <w:rFonts w:ascii="Times New Roman" w:hAnsi="Times New Roman" w:cs="Times New Roman"/>
                <w:color w:val="000000" w:themeColor="text1"/>
                <w:sz w:val="24"/>
                <w:szCs w:val="24"/>
              </w:rPr>
              <w:t>о</w:t>
            </w:r>
            <w:r w:rsidR="00FE17BB" w:rsidRPr="005D3B8A">
              <w:rPr>
                <w:rFonts w:ascii="Times New Roman" w:hAnsi="Times New Roman" w:cs="Times New Roman"/>
                <w:color w:val="000000" w:themeColor="text1"/>
                <w:sz w:val="24"/>
                <w:szCs w:val="24"/>
              </w:rPr>
              <w:t xml:space="preserve"> та направлен</w:t>
            </w:r>
            <w:r w:rsidRPr="005D3B8A">
              <w:rPr>
                <w:rFonts w:ascii="Times New Roman" w:hAnsi="Times New Roman" w:cs="Times New Roman"/>
                <w:color w:val="000000" w:themeColor="text1"/>
                <w:sz w:val="24"/>
                <w:szCs w:val="24"/>
              </w:rPr>
              <w:t>о</w:t>
            </w:r>
            <w:r w:rsidR="00FE17BB" w:rsidRPr="005D3B8A">
              <w:rPr>
                <w:rFonts w:ascii="Times New Roman" w:hAnsi="Times New Roman" w:cs="Times New Roman"/>
                <w:color w:val="000000" w:themeColor="text1"/>
                <w:sz w:val="24"/>
                <w:szCs w:val="24"/>
              </w:rPr>
              <w:t xml:space="preserve"> до територіальних органів ДПС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камеральних перевірок (лист </w:t>
            </w:r>
            <w:r w:rsidR="00E607EF" w:rsidRPr="005D3B8A">
              <w:rPr>
                <w:rFonts w:ascii="Times New Roman" w:hAnsi="Times New Roman" w:cs="Times New Roman"/>
                <w:color w:val="000000" w:themeColor="text1"/>
                <w:sz w:val="24"/>
                <w:szCs w:val="24"/>
              </w:rPr>
              <w:br/>
            </w:r>
            <w:r w:rsidR="00FE17BB" w:rsidRPr="005D3B8A">
              <w:rPr>
                <w:rFonts w:ascii="Times New Roman" w:hAnsi="Times New Roman" w:cs="Times New Roman"/>
                <w:color w:val="000000" w:themeColor="text1"/>
                <w:sz w:val="24"/>
                <w:szCs w:val="24"/>
              </w:rPr>
              <w:t>від 26.03.2021 № 7485/7/99-00-18-02-02-07)</w:t>
            </w:r>
          </w:p>
        </w:tc>
        <w:tc>
          <w:tcPr>
            <w:tcW w:w="1559" w:type="dxa"/>
          </w:tcPr>
          <w:p w:rsidR="00FE17BB" w:rsidRPr="005D3B8A" w:rsidRDefault="00FE17BB"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5D3B8A" w:rsidRDefault="00293493" w:rsidP="00F575DC">
            <w:pPr>
              <w:widowControl w:val="0"/>
              <w:contextualSpacing/>
              <w:jc w:val="both"/>
              <w:rPr>
                <w:rFonts w:ascii="Times New Roman" w:hAnsi="Times New Roman" w:cs="Times New Roman"/>
                <w:sz w:val="24"/>
                <w:szCs w:val="24"/>
              </w:rPr>
            </w:pPr>
            <w:r w:rsidRPr="005D3B8A">
              <w:rPr>
                <w:rFonts w:ascii="Times New Roman" w:hAnsi="Times New Roman" w:cs="Times New Roman"/>
                <w:sz w:val="24"/>
                <w:szCs w:val="24"/>
              </w:rPr>
              <w:t>2.4.6.3.</w:t>
            </w:r>
          </w:p>
        </w:tc>
        <w:tc>
          <w:tcPr>
            <w:tcW w:w="2552" w:type="dxa"/>
          </w:tcPr>
          <w:p w:rsidR="00293493" w:rsidRPr="005D3B8A" w:rsidRDefault="00293493" w:rsidP="00F575DC">
            <w:pPr>
              <w:widowControl w:val="0"/>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проєкту Порядку проведення </w:t>
            </w:r>
            <w:r w:rsidRPr="005D3B8A">
              <w:rPr>
                <w:rFonts w:ascii="Times New Roman" w:hAnsi="Times New Roman" w:cs="Times New Roman"/>
                <w:sz w:val="24"/>
                <w:szCs w:val="24"/>
              </w:rPr>
              <w:lastRenderedPageBreak/>
              <w:t>камеральних перевірок із питань оподаткування акцизним податком</w:t>
            </w:r>
          </w:p>
        </w:tc>
        <w:tc>
          <w:tcPr>
            <w:tcW w:w="1842" w:type="dxa"/>
          </w:tcPr>
          <w:p w:rsidR="00293493" w:rsidRPr="005D3B8A" w:rsidRDefault="00293493" w:rsidP="00F575DC">
            <w:pPr>
              <w:kinsoku w:val="0"/>
              <w:overflowPunct w:val="0"/>
              <w:contextualSpacing/>
              <w:jc w:val="center"/>
              <w:textAlignment w:val="baseline"/>
              <w:rPr>
                <w:rFonts w:ascii="Times New Roman" w:hAnsi="Times New Roman" w:cs="Times New Roman"/>
                <w:sz w:val="24"/>
                <w:szCs w:val="24"/>
              </w:rPr>
            </w:pPr>
            <w:r w:rsidRPr="005D3B8A">
              <w:rPr>
                <w:rFonts w:ascii="Times New Roman" w:hAnsi="Times New Roman" w:cs="Times New Roman"/>
                <w:sz w:val="24"/>
                <w:szCs w:val="24"/>
              </w:rPr>
              <w:lastRenderedPageBreak/>
              <w:t xml:space="preserve">Затверджено Порядок </w:t>
            </w:r>
            <w:r w:rsidRPr="005D3B8A">
              <w:rPr>
                <w:rFonts w:ascii="Times New Roman" w:hAnsi="Times New Roman" w:cs="Times New Roman"/>
                <w:sz w:val="24"/>
                <w:szCs w:val="24"/>
              </w:rPr>
              <w:lastRenderedPageBreak/>
              <w:t xml:space="preserve">проведення камеральних перевірок із питань оподаткування акцизним податком </w:t>
            </w:r>
          </w:p>
        </w:tc>
        <w:tc>
          <w:tcPr>
            <w:tcW w:w="1418" w:type="dxa"/>
          </w:tcPr>
          <w:p w:rsidR="00293493" w:rsidRPr="005D3B8A" w:rsidRDefault="00293493" w:rsidP="00F575DC">
            <w:pPr>
              <w:kinsoku w:val="0"/>
              <w:overflowPunct w:val="0"/>
              <w:contextualSpacing/>
              <w:jc w:val="center"/>
              <w:textAlignment w:val="baseline"/>
              <w:rPr>
                <w:rFonts w:ascii="Times New Roman" w:eastAsia="Times New Roman" w:hAnsi="Times New Roman" w:cs="Times New Roman"/>
                <w:sz w:val="24"/>
                <w:szCs w:val="24"/>
                <w:lang w:eastAsia="uk-UA"/>
              </w:rPr>
            </w:pPr>
            <w:r w:rsidRPr="005D3B8A">
              <w:rPr>
                <w:rFonts w:ascii="Times New Roman" w:eastAsia="Times New Roman" w:hAnsi="Times New Roman" w:cs="Times New Roman"/>
                <w:sz w:val="24"/>
                <w:szCs w:val="24"/>
                <w:lang w:eastAsia="uk-UA"/>
              </w:rPr>
              <w:lastRenderedPageBreak/>
              <w:t>ІІІ квартал 2021 року</w:t>
            </w:r>
          </w:p>
          <w:p w:rsidR="00293493" w:rsidRPr="005D3B8A" w:rsidRDefault="00293493" w:rsidP="00F575DC">
            <w:pPr>
              <w:kinsoku w:val="0"/>
              <w:overflowPunct w:val="0"/>
              <w:contextualSpacing/>
              <w:jc w:val="center"/>
              <w:textAlignment w:val="baseline"/>
              <w:rPr>
                <w:rFonts w:ascii="Times New Roman" w:hAnsi="Times New Roman" w:cs="Times New Roman"/>
                <w:strike/>
                <w:sz w:val="24"/>
                <w:szCs w:val="24"/>
              </w:rPr>
            </w:pPr>
          </w:p>
        </w:tc>
        <w:tc>
          <w:tcPr>
            <w:tcW w:w="1702" w:type="dxa"/>
          </w:tcPr>
          <w:p w:rsidR="00293493" w:rsidRPr="005D3B8A" w:rsidRDefault="00293493" w:rsidP="00F575DC">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 xml:space="preserve">Департамент контролю за </w:t>
            </w:r>
            <w:r w:rsidRPr="005D3B8A">
              <w:rPr>
                <w:rFonts w:ascii="Times New Roman" w:eastAsia="Times New Roman" w:hAnsi="Times New Roman" w:cs="Times New Roman"/>
                <w:sz w:val="24"/>
                <w:szCs w:val="24"/>
                <w:lang w:eastAsia="ru-RU"/>
              </w:rPr>
              <w:lastRenderedPageBreak/>
              <w:t>підакцизними товарами,</w:t>
            </w:r>
          </w:p>
          <w:p w:rsidR="00293493" w:rsidRPr="005D3B8A" w:rsidRDefault="00293493" w:rsidP="00F575DC">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tc>
        <w:tc>
          <w:tcPr>
            <w:tcW w:w="3968" w:type="dxa"/>
          </w:tcPr>
          <w:p w:rsidR="00A5105F" w:rsidRPr="005D3B8A" w:rsidRDefault="00293493" w:rsidP="00F575DC">
            <w:pPr>
              <w:tabs>
                <w:tab w:val="left" w:pos="177"/>
              </w:tabs>
              <w:ind w:left="36"/>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lastRenderedPageBreak/>
              <w:t xml:space="preserve">Проведено аналіз та співставлення  звітності платників податків з </w:t>
            </w:r>
            <w:r w:rsidRPr="005D3B8A">
              <w:rPr>
                <w:rFonts w:ascii="Times New Roman" w:eastAsia="Calibri" w:hAnsi="Times New Roman" w:cs="Times New Roman"/>
                <w:sz w:val="24"/>
                <w:szCs w:val="24"/>
              </w:rPr>
              <w:lastRenderedPageBreak/>
              <w:t xml:space="preserve">акцизного податку. </w:t>
            </w:r>
          </w:p>
          <w:p w:rsidR="00A5105F" w:rsidRPr="005D3B8A" w:rsidRDefault="00293493" w:rsidP="00A5105F">
            <w:pPr>
              <w:tabs>
                <w:tab w:val="left" w:pos="177"/>
              </w:tabs>
              <w:ind w:left="36"/>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Розроблено проєкт наказу ДПС «</w:t>
            </w:r>
            <w:r w:rsidRPr="005D3B8A">
              <w:rPr>
                <w:rFonts w:ascii="Times New Roman" w:hAnsi="Times New Roman" w:cs="Times New Roman"/>
                <w:sz w:val="24"/>
                <w:szCs w:val="24"/>
              </w:rPr>
              <w:t xml:space="preserve">Про затвердження Примірного порядку проведення камеральної перевірки з питань оподаткування акцизним податком», який в установленому порядку направлено на погодження </w:t>
            </w:r>
            <w:r w:rsidRPr="005D3B8A">
              <w:rPr>
                <w:rFonts w:ascii="Times New Roman" w:eastAsia="Calibri" w:hAnsi="Times New Roman" w:cs="Times New Roman"/>
                <w:sz w:val="24"/>
                <w:szCs w:val="24"/>
              </w:rPr>
              <w:t>заінтересованим структурним підрозділам ДПС (лист від 16.04.2021 № 827/99-00-09-03-02-08).</w:t>
            </w:r>
          </w:p>
          <w:p w:rsidR="00AE169D" w:rsidRPr="005D3B8A" w:rsidRDefault="00293493" w:rsidP="00EE4CAC">
            <w:pPr>
              <w:tabs>
                <w:tab w:val="left" w:pos="177"/>
              </w:tabs>
              <w:ind w:left="36"/>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Доопрацьований з урахуванням наданих пропозицій проєкт наказу направлено на повторне погодження до струк</w:t>
            </w:r>
            <w:r w:rsidR="00A5105F" w:rsidRPr="005D3B8A">
              <w:rPr>
                <w:rFonts w:ascii="Times New Roman" w:hAnsi="Times New Roman" w:cs="Times New Roman"/>
                <w:sz w:val="24"/>
                <w:szCs w:val="24"/>
              </w:rPr>
              <w:t xml:space="preserve">турних підрозділів ДПС </w:t>
            </w:r>
            <w:r w:rsidR="00A5105F" w:rsidRPr="005D3B8A">
              <w:rPr>
                <w:sz w:val="24"/>
                <w:szCs w:val="24"/>
              </w:rPr>
              <w:t>(</w:t>
            </w:r>
            <w:r w:rsidR="00A5105F" w:rsidRPr="005D3B8A">
              <w:rPr>
                <w:rFonts w:ascii="Times New Roman" w:hAnsi="Times New Roman" w:cs="Times New Roman"/>
                <w:sz w:val="24"/>
                <w:szCs w:val="24"/>
              </w:rPr>
              <w:t xml:space="preserve">лист </w:t>
            </w:r>
            <w:r w:rsidR="00216F10" w:rsidRPr="005D3B8A">
              <w:rPr>
                <w:rFonts w:ascii="Times New Roman" w:hAnsi="Times New Roman" w:cs="Times New Roman"/>
                <w:sz w:val="24"/>
                <w:szCs w:val="24"/>
              </w:rPr>
              <w:br/>
            </w:r>
            <w:r w:rsidR="00A5105F" w:rsidRPr="005D3B8A">
              <w:rPr>
                <w:rFonts w:ascii="Times New Roman" w:hAnsi="Times New Roman" w:cs="Times New Roman"/>
                <w:sz w:val="24"/>
                <w:szCs w:val="24"/>
              </w:rPr>
              <w:t>від 04.06.2021 №1240/99-00-09-03-02-08)</w:t>
            </w:r>
          </w:p>
        </w:tc>
        <w:tc>
          <w:tcPr>
            <w:tcW w:w="1559" w:type="dxa"/>
          </w:tcPr>
          <w:p w:rsidR="00293493" w:rsidRPr="005D3B8A" w:rsidRDefault="00293493" w:rsidP="00F575DC">
            <w:pPr>
              <w:ind w:left="-959" w:firstLine="959"/>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5D3B8A" w:rsidRDefault="00293493" w:rsidP="00FE17BB">
            <w:pPr>
              <w:widowControl w:val="0"/>
              <w:contextualSpacing/>
              <w:jc w:val="both"/>
              <w:rPr>
                <w:rFonts w:ascii="Times New Roman" w:hAnsi="Times New Roman" w:cs="Times New Roman"/>
                <w:sz w:val="24"/>
                <w:szCs w:val="24"/>
              </w:rPr>
            </w:pPr>
            <w:r w:rsidRPr="005D3B8A">
              <w:rPr>
                <w:rFonts w:ascii="Times New Roman" w:hAnsi="Times New Roman" w:cs="Times New Roman"/>
                <w:sz w:val="24"/>
                <w:szCs w:val="24"/>
              </w:rPr>
              <w:t>2.4.6.4.</w:t>
            </w:r>
          </w:p>
        </w:tc>
        <w:tc>
          <w:tcPr>
            <w:tcW w:w="2552" w:type="dxa"/>
          </w:tcPr>
          <w:p w:rsidR="00293493" w:rsidRPr="005D3B8A" w:rsidRDefault="00293493" w:rsidP="00FE17BB">
            <w:pPr>
              <w:widowControl w:val="0"/>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загальної концепції (заявки)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w:t>
            </w:r>
            <w:r w:rsidRPr="005D3B8A">
              <w:rPr>
                <w:rFonts w:ascii="Times New Roman" w:hAnsi="Times New Roman" w:cs="Times New Roman"/>
                <w:sz w:val="24"/>
                <w:szCs w:val="24"/>
              </w:rPr>
              <w:lastRenderedPageBreak/>
              <w:t>результативності їх проведення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Узгоджено та підписано загальну концепцію (заявку)</w:t>
            </w:r>
          </w:p>
        </w:tc>
        <w:tc>
          <w:tcPr>
            <w:tcW w:w="1418" w:type="dxa"/>
          </w:tcPr>
          <w:p w:rsidR="00293493" w:rsidRPr="005D3B8A" w:rsidRDefault="00293493" w:rsidP="00FE17BB">
            <w:pPr>
              <w:kinsoku w:val="0"/>
              <w:overflowPunct w:val="0"/>
              <w:contextualSpacing/>
              <w:jc w:val="center"/>
              <w:textAlignment w:val="baseline"/>
              <w:rPr>
                <w:rFonts w:ascii="Times New Roman" w:hAnsi="Times New Roman" w:cs="Times New Roman"/>
                <w:sz w:val="24"/>
                <w:szCs w:val="24"/>
              </w:rPr>
            </w:pPr>
            <w:r w:rsidRPr="005D3B8A">
              <w:rPr>
                <w:rFonts w:ascii="Times New Roman" w:eastAsia="Times New Roman" w:hAnsi="Times New Roman" w:cs="Times New Roman"/>
                <w:sz w:val="24"/>
                <w:szCs w:val="24"/>
                <w:lang w:eastAsia="uk-UA"/>
              </w:rPr>
              <w:t>Протягом 3 місяців після прийняття відповідних законодавчих змін</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293493" w:rsidRPr="005D3B8A" w:rsidRDefault="00293493"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контролю за підакцизними товарами,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w:t>
            </w:r>
            <w:r w:rsidRPr="005D3B8A">
              <w:rPr>
                <w:rFonts w:ascii="Times New Roman" w:hAnsi="Times New Roman" w:cs="Times New Roman"/>
                <w:sz w:val="24"/>
                <w:szCs w:val="24"/>
              </w:rPr>
              <w:lastRenderedPageBreak/>
              <w:t xml:space="preserve">електронних сервісів </w:t>
            </w:r>
          </w:p>
        </w:tc>
        <w:tc>
          <w:tcPr>
            <w:tcW w:w="3968" w:type="dxa"/>
          </w:tcPr>
          <w:p w:rsidR="00293493" w:rsidRPr="005D3B8A" w:rsidRDefault="0056403D" w:rsidP="00FE17BB">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lang w:eastAsia="ru-RU"/>
              </w:rPr>
              <w:lastRenderedPageBreak/>
              <w:t xml:space="preserve">Виконання відбудеться після реалізації заходу </w:t>
            </w:r>
            <w:r w:rsidRPr="005D3B8A">
              <w:rPr>
                <w:rFonts w:ascii="Times New Roman" w:eastAsia="Times New Roman" w:hAnsi="Times New Roman" w:cs="Times New Roman"/>
                <w:sz w:val="24"/>
                <w:szCs w:val="24"/>
                <w:lang w:val="ru-RU" w:eastAsia="ru-RU"/>
              </w:rPr>
              <w:t>2</w:t>
            </w:r>
            <w:r w:rsidRPr="005D3B8A">
              <w:rPr>
                <w:rFonts w:ascii="Times New Roman" w:eastAsia="Times New Roman" w:hAnsi="Times New Roman" w:cs="Times New Roman"/>
                <w:sz w:val="24"/>
                <w:szCs w:val="24"/>
                <w:lang w:eastAsia="ru-RU"/>
              </w:rPr>
              <w:t>.4.6.1</w:t>
            </w:r>
          </w:p>
          <w:p w:rsidR="00293493" w:rsidRPr="005D3B8A" w:rsidRDefault="00293493" w:rsidP="00FE17BB">
            <w:pPr>
              <w:contextualSpacing/>
              <w:jc w:val="both"/>
              <w:rPr>
                <w:rFonts w:ascii="Times New Roman" w:hAnsi="Times New Roman" w:cs="Times New Roman"/>
                <w:strike/>
                <w:sz w:val="24"/>
                <w:szCs w:val="24"/>
              </w:rPr>
            </w:pPr>
          </w:p>
        </w:tc>
        <w:tc>
          <w:tcPr>
            <w:tcW w:w="1559" w:type="dxa"/>
          </w:tcPr>
          <w:p w:rsidR="00293493" w:rsidRPr="005D3B8A" w:rsidRDefault="0056403D" w:rsidP="0056403D">
            <w:pPr>
              <w:ind w:left="34"/>
              <w:contextualSpacing/>
              <w:jc w:val="both"/>
              <w:rPr>
                <w:rFonts w:ascii="Times New Roman" w:hAnsi="Times New Roman" w:cs="Times New Roman"/>
                <w:strike/>
                <w:sz w:val="24"/>
                <w:szCs w:val="24"/>
              </w:rPr>
            </w:pPr>
            <w:r w:rsidRPr="005D3B8A">
              <w:rPr>
                <w:rFonts w:ascii="Times New Roman" w:eastAsia="Times New Roman" w:hAnsi="Times New Roman" w:cs="Times New Roman"/>
                <w:sz w:val="24"/>
                <w:szCs w:val="24"/>
                <w:lang w:eastAsia="ru-RU"/>
              </w:rPr>
              <w:t>Виконується</w:t>
            </w:r>
          </w:p>
        </w:tc>
      </w:tr>
      <w:tr w:rsidR="00293493" w:rsidRPr="005D3B8A" w:rsidTr="002C3E05">
        <w:tc>
          <w:tcPr>
            <w:tcW w:w="1668" w:type="dxa"/>
            <w:vMerge/>
          </w:tcPr>
          <w:p w:rsidR="00293493" w:rsidRPr="005D3B8A"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2.4.6.5.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Департамент електронних сервісів,</w:t>
            </w:r>
          </w:p>
          <w:p w:rsidR="00293493" w:rsidRPr="005D3B8A" w:rsidRDefault="00293493" w:rsidP="00FE17BB">
            <w:pPr>
              <w:contextualSpacing/>
              <w:rPr>
                <w:rFonts w:ascii="Times New Roman" w:eastAsia="Times New Roman" w:hAnsi="Times New Roman" w:cs="Times New Roman"/>
                <w:sz w:val="24"/>
                <w:szCs w:val="24"/>
                <w:lang w:eastAsia="uk-UA"/>
              </w:rPr>
            </w:pPr>
            <w:r w:rsidRPr="005D3B8A">
              <w:rPr>
                <w:rFonts w:ascii="Times New Roman" w:eastAsia="Times New Roman" w:hAnsi="Times New Roman" w:cs="Times New Roman"/>
                <w:sz w:val="24"/>
                <w:szCs w:val="24"/>
                <w:lang w:eastAsia="uk-UA"/>
              </w:rPr>
              <w:t xml:space="preserve">Департамент управління ризиками, </w:t>
            </w:r>
          </w:p>
          <w:p w:rsidR="00293493" w:rsidRPr="005D3B8A" w:rsidRDefault="00293493" w:rsidP="00FE17BB">
            <w:pPr>
              <w:ind w:right="-107"/>
              <w:contextualSpacing/>
              <w:rPr>
                <w:rFonts w:ascii="Times New Roman" w:eastAsia="Times New Roman" w:hAnsi="Times New Roman" w:cs="Times New Roman"/>
                <w:sz w:val="24"/>
                <w:szCs w:val="24"/>
                <w:lang w:eastAsia="uk-UA"/>
              </w:rPr>
            </w:pPr>
            <w:r w:rsidRPr="005D3B8A">
              <w:rPr>
                <w:rFonts w:ascii="Times New Roman" w:eastAsia="Times New Roman" w:hAnsi="Times New Roman" w:cs="Times New Roman"/>
                <w:sz w:val="24"/>
                <w:szCs w:val="24"/>
                <w:lang w:eastAsia="uk-UA"/>
              </w:rPr>
              <w:t>Департамент податкового адміністрування</w:t>
            </w:r>
          </w:p>
          <w:p w:rsidR="00293493" w:rsidRPr="005D3B8A" w:rsidRDefault="00293493" w:rsidP="00FE17BB">
            <w:pPr>
              <w:contextualSpacing/>
              <w:rPr>
                <w:sz w:val="24"/>
                <w:szCs w:val="24"/>
              </w:rPr>
            </w:pPr>
            <w:r w:rsidRPr="005D3B8A">
              <w:rPr>
                <w:rFonts w:ascii="Times New Roman" w:eastAsia="Times New Roman" w:hAnsi="Times New Roman" w:cs="Times New Roman"/>
                <w:sz w:val="24"/>
                <w:szCs w:val="24"/>
                <w:lang w:eastAsia="uk-UA"/>
              </w:rPr>
              <w:t>Департамент контролю за підакцизними товарами</w:t>
            </w:r>
          </w:p>
        </w:tc>
        <w:tc>
          <w:tcPr>
            <w:tcW w:w="3968" w:type="dxa"/>
          </w:tcPr>
          <w:p w:rsidR="00293493" w:rsidRPr="005D3B8A" w:rsidRDefault="000A5096" w:rsidP="000A5096">
            <w:pPr>
              <w:contextualSpacing/>
              <w:rPr>
                <w:rFonts w:ascii="Times New Roman" w:eastAsia="Times New Roman" w:hAnsi="Times New Roman" w:cs="Times New Roman"/>
                <w:strike/>
                <w:sz w:val="24"/>
                <w:szCs w:val="24"/>
                <w:lang w:eastAsia="ru-RU"/>
              </w:rPr>
            </w:pPr>
            <w:r w:rsidRPr="005D3B8A">
              <w:rPr>
                <w:rFonts w:ascii="Times New Roman" w:eastAsia="Times New Roman" w:hAnsi="Times New Roman" w:cs="Times New Roman"/>
                <w:sz w:val="24"/>
                <w:szCs w:val="24"/>
                <w:lang w:eastAsia="ru-RU"/>
              </w:rPr>
              <w:t xml:space="preserve">Виконання відбудеться після реалізації заходів </w:t>
            </w:r>
            <w:r w:rsidRPr="005D3B8A">
              <w:rPr>
                <w:rFonts w:ascii="Times New Roman" w:eastAsia="Times New Roman" w:hAnsi="Times New Roman" w:cs="Times New Roman"/>
                <w:sz w:val="24"/>
                <w:szCs w:val="24"/>
                <w:lang w:val="ru-RU" w:eastAsia="ru-RU"/>
              </w:rPr>
              <w:t>2</w:t>
            </w:r>
            <w:r w:rsidRPr="005D3B8A">
              <w:rPr>
                <w:rFonts w:ascii="Times New Roman" w:eastAsia="Times New Roman" w:hAnsi="Times New Roman" w:cs="Times New Roman"/>
                <w:sz w:val="24"/>
                <w:szCs w:val="24"/>
                <w:lang w:eastAsia="ru-RU"/>
              </w:rPr>
              <w:t>.4.6.1 та 2.4.6.4</w:t>
            </w:r>
          </w:p>
        </w:tc>
        <w:tc>
          <w:tcPr>
            <w:tcW w:w="1559" w:type="dxa"/>
          </w:tcPr>
          <w:p w:rsidR="00293493" w:rsidRPr="005D3B8A" w:rsidRDefault="00293493" w:rsidP="000A5096">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Викон</w:t>
            </w:r>
            <w:r w:rsidR="000A5096" w:rsidRPr="005D3B8A">
              <w:rPr>
                <w:rFonts w:ascii="Times New Roman" w:eastAsia="Times New Roman" w:hAnsi="Times New Roman" w:cs="Times New Roman"/>
                <w:sz w:val="24"/>
                <w:szCs w:val="24"/>
                <w:lang w:eastAsia="ru-RU"/>
              </w:rPr>
              <w:t>ується</w:t>
            </w:r>
            <w:r w:rsidRPr="005D3B8A">
              <w:rPr>
                <w:rFonts w:ascii="Times New Roman" w:eastAsia="Times New Roman" w:hAnsi="Times New Roman" w:cs="Times New Roman"/>
                <w:sz w:val="24"/>
                <w:szCs w:val="24"/>
                <w:lang w:eastAsia="ru-RU"/>
              </w:rPr>
              <w:t xml:space="preserve"> </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2.5. Удосконалення погашення податкового боргу</w:t>
            </w:r>
          </w:p>
        </w:tc>
        <w:tc>
          <w:tcPr>
            <w:tcW w:w="14033" w:type="dxa"/>
            <w:gridSpan w:val="7"/>
          </w:tcPr>
          <w:p w:rsidR="00293493" w:rsidRPr="005D3B8A" w:rsidRDefault="00293493" w:rsidP="00FE17BB">
            <w:pPr>
              <w:ind w:left="-959" w:firstLine="959"/>
              <w:contextualSpacing/>
              <w:jc w:val="both"/>
              <w:rPr>
                <w:rFonts w:ascii="Times New Roman" w:hAnsi="Times New Roman" w:cs="Times New Roman"/>
                <w:sz w:val="24"/>
                <w:szCs w:val="24"/>
              </w:rPr>
            </w:pPr>
            <w:r w:rsidRPr="005D3B8A">
              <w:rPr>
                <w:rFonts w:ascii="Times New Roman" w:hAnsi="Times New Roman" w:cs="Times New Roman"/>
                <w:sz w:val="24"/>
                <w:szCs w:val="24"/>
              </w:rPr>
              <w:t>2.5.1 Розроблення моделі пріоритезації</w:t>
            </w:r>
            <w:r w:rsidR="00105245">
              <w:rPr>
                <w:rFonts w:ascii="Times New Roman" w:hAnsi="Times New Roman" w:cs="Times New Roman"/>
                <w:sz w:val="24"/>
                <w:szCs w:val="24"/>
              </w:rPr>
              <w:t xml:space="preserve"> </w:t>
            </w:r>
            <w:r w:rsidRPr="005D3B8A">
              <w:rPr>
                <w:rFonts w:ascii="Times New Roman" w:hAnsi="Times New Roman" w:cs="Times New Roman"/>
                <w:sz w:val="24"/>
                <w:szCs w:val="24"/>
              </w:rPr>
              <w:t>/сегментації боржників на основі вартості та ймовірності стягнення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2.5.1.1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процедури погашення податкового боргу</w:t>
            </w:r>
          </w:p>
        </w:tc>
        <w:tc>
          <w:tcPr>
            <w:tcW w:w="1842" w:type="dxa"/>
            <w:shd w:val="clear" w:color="auto" w:fill="auto"/>
          </w:tcPr>
          <w:p w:rsidR="00293493" w:rsidRPr="005D3B8A" w:rsidRDefault="00293493" w:rsidP="00FE17BB">
            <w:pPr>
              <w:ind w:right="-108"/>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законопроєкту  під час погодження із заінтересованими центральними органами </w:t>
            </w:r>
            <w:r w:rsidRPr="005D3B8A">
              <w:rPr>
                <w:rFonts w:ascii="Times New Roman" w:eastAsia="Times New Roman" w:hAnsi="Times New Roman" w:cs="Times New Roman"/>
                <w:sz w:val="24"/>
                <w:szCs w:val="24"/>
              </w:rPr>
              <w:lastRenderedPageBreak/>
              <w:t>виконавчої влади, Урядовими комітетами та Комітетами Верховної Ради України</w:t>
            </w:r>
          </w:p>
          <w:p w:rsidR="00293493" w:rsidRPr="005D3B8A" w:rsidRDefault="00293493" w:rsidP="00FE17BB">
            <w:pPr>
              <w:contextualSpacing/>
              <w:jc w:val="center"/>
              <w:rPr>
                <w:rFonts w:ascii="Times New Roman" w:hAnsi="Times New Roman" w:cs="Times New Roman"/>
                <w:sz w:val="24"/>
                <w:szCs w:val="24"/>
              </w:rPr>
            </w:pP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2021 рік</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 роботі з податковим боргом,</w:t>
            </w:r>
          </w:p>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методології</w:t>
            </w:r>
          </w:p>
        </w:tc>
        <w:tc>
          <w:tcPr>
            <w:tcW w:w="3968" w:type="dxa"/>
          </w:tcPr>
          <w:p w:rsidR="000C12B2"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Листом ДПС від 16.03.2021 </w:t>
            </w:r>
            <w:r w:rsidRPr="005D3B8A">
              <w:rPr>
                <w:rFonts w:ascii="Times New Roman" w:hAnsi="Times New Roman" w:cs="Times New Roman"/>
                <w:sz w:val="24"/>
                <w:szCs w:val="24"/>
              </w:rPr>
              <w:br/>
              <w:t>№627/4/99-00-21-01-01-04 на адресу Мінфіну направлено законодавчі пропозиції, у тому числі щодо удосконалення процеду</w:t>
            </w:r>
            <w:r w:rsidR="000C12B2" w:rsidRPr="005D3B8A">
              <w:rPr>
                <w:rFonts w:ascii="Times New Roman" w:hAnsi="Times New Roman" w:cs="Times New Roman"/>
                <w:sz w:val="24"/>
                <w:szCs w:val="24"/>
              </w:rPr>
              <w:t>ри погашення податкового боргу.</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5D3B8A">
              <w:rPr>
                <w:rFonts w:ascii="Times New Roman" w:hAnsi="Times New Roman" w:cs="Times New Roman"/>
                <w:sz w:val="24"/>
                <w:szCs w:val="24"/>
              </w:rPr>
              <w:br/>
              <w:t xml:space="preserve">№627/4/99-00-21-01-01-04 </w:t>
            </w:r>
            <w:r w:rsidR="000C12B2" w:rsidRPr="005D3B8A">
              <w:rPr>
                <w:rFonts w:ascii="Times New Roman" w:hAnsi="Times New Roman" w:cs="Times New Roman"/>
                <w:sz w:val="23"/>
                <w:szCs w:val="23"/>
              </w:rPr>
              <w:lastRenderedPageBreak/>
              <w:t>с</w:t>
            </w:r>
            <w:r w:rsidRPr="005D3B8A">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Мінфін листом від 20.04.2021 </w:t>
            </w:r>
            <w:r w:rsidRPr="005D3B8A">
              <w:rPr>
                <w:rFonts w:ascii="Times New Roman" w:hAnsi="Times New Roman" w:cs="Times New Roman"/>
                <w:color w:val="000000" w:themeColor="text1"/>
                <w:sz w:val="24"/>
                <w:szCs w:val="24"/>
              </w:rPr>
              <w:br/>
              <w:t xml:space="preserve">№ 11200-03-5/12909 надіслав проєкт Закону України на погодження до заінтересованих ЦОВВ, у тому числі ДПС. Однак, законопроєкт не містить положень щодо сегментації боржників та пріоритизації стягнення їх боргів. Разом з тим, проєкт Закону України містить інші запропоновані ДПС положення в частині удосконалення процедури погашення податкового боргу, а саме: </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5D3B8A">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5D3B8A">
              <w:rPr>
                <w:rFonts w:ascii="Times New Roman" w:hAnsi="Times New Roman" w:cs="Times New Roman"/>
                <w:color w:val="000000" w:themeColor="text1"/>
                <w:sz w:val="24"/>
                <w:szCs w:val="24"/>
              </w:rPr>
              <w:br/>
              <w:t xml:space="preserve">-забезпечення податковою заставою донарахованих за результатами контрольно-перевірочної роботи </w:t>
            </w:r>
            <w:r w:rsidRPr="005D3B8A">
              <w:rPr>
                <w:rFonts w:ascii="Times New Roman" w:hAnsi="Times New Roman" w:cs="Times New Roman"/>
                <w:color w:val="000000" w:themeColor="text1"/>
                <w:sz w:val="24"/>
                <w:szCs w:val="24"/>
              </w:rPr>
              <w:lastRenderedPageBreak/>
              <w:t>сум грошових зобов’язань.</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За результатами розгляду законопроєкту службовою запискою від 22.04.2021 № 1270/99-00-13-01-08 Департаменту методології надані пропозиції, які листом ДПС від 26.04.2021 № 1002/4/99-00-21-01-01-04 надані Мінфіну.</w:t>
            </w:r>
          </w:p>
          <w:p w:rsidR="00293493" w:rsidRPr="005D3B8A" w:rsidRDefault="00293493" w:rsidP="00FE17BB">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293493" w:rsidRPr="005D3B8A" w:rsidRDefault="00293493" w:rsidP="00FE17BB">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15.04.2021 опрацьовані зауваження Мінекономіки до законопроєкту, надані Мінфіном в робочому порядку. </w:t>
            </w:r>
          </w:p>
          <w:p w:rsidR="00293493" w:rsidRPr="005D3B8A" w:rsidRDefault="00293493" w:rsidP="00FE17BB">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14.05.2021 опрацьовані зауваження Мін'юсту до законопроєкту, надані Мінфіном в робочому порядку. 31.05.2021 у форматі ZOOM конференції відбулося засідання робочої групи з питань обговорення законопроєкту за участі Мінекономіки, Мінагрополітики, Мінфіну, ДПС, представників обласних державних адміністрацій, профільних аграрних асоц</w:t>
            </w:r>
            <w:r w:rsidR="00AC634E" w:rsidRPr="005D3B8A">
              <w:rPr>
                <w:rFonts w:ascii="Times New Roman" w:hAnsi="Times New Roman" w:cs="Times New Roman"/>
                <w:color w:val="000000" w:themeColor="text1"/>
                <w:sz w:val="24"/>
                <w:szCs w:val="24"/>
              </w:rPr>
              <w:t xml:space="preserve">іацій та </w:t>
            </w:r>
            <w:r w:rsidR="00AC634E" w:rsidRPr="005D3B8A">
              <w:rPr>
                <w:rFonts w:ascii="Times New Roman" w:hAnsi="Times New Roman" w:cs="Times New Roman"/>
                <w:color w:val="000000" w:themeColor="text1"/>
                <w:sz w:val="24"/>
                <w:szCs w:val="24"/>
              </w:rPr>
              <w:lastRenderedPageBreak/>
              <w:t xml:space="preserve">громадських об'єднань, </w:t>
            </w:r>
            <w:r w:rsidRPr="005D3B8A">
              <w:rPr>
                <w:rFonts w:ascii="Times New Roman" w:hAnsi="Times New Roman" w:cs="Times New Roman"/>
                <w:color w:val="000000" w:themeColor="text1"/>
                <w:sz w:val="24"/>
                <w:szCs w:val="24"/>
              </w:rPr>
              <w:t>у якому взяв участь директор Департаменту по роботі з податковим боргом.</w:t>
            </w:r>
          </w:p>
          <w:p w:rsidR="00AC634E" w:rsidRPr="005D3B8A" w:rsidRDefault="00293493" w:rsidP="004B6758">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w:t>
            </w:r>
            <w:r w:rsidR="00AC634E" w:rsidRPr="005D3B8A">
              <w:rPr>
                <w:rFonts w:ascii="Times New Roman" w:hAnsi="Times New Roman" w:cs="Times New Roman"/>
                <w:color w:val="000000" w:themeColor="text1"/>
                <w:sz w:val="24"/>
                <w:szCs w:val="24"/>
              </w:rPr>
              <w:t>єднань, експертів та науковців.</w:t>
            </w:r>
          </w:p>
          <w:p w:rsidR="00AC634E" w:rsidRPr="005D3B8A" w:rsidRDefault="00293493" w:rsidP="00AC634E">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У Верховній Раді України зареєстровано проєкт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 5600), до якого Департаментом надавались пропозиції службовими записками </w:t>
            </w:r>
            <w:r w:rsidRPr="005D3B8A">
              <w:rPr>
                <w:rFonts w:ascii="Times New Roman" w:hAnsi="Times New Roman" w:cs="Times New Roman"/>
                <w:color w:val="000000" w:themeColor="text1"/>
                <w:sz w:val="23"/>
                <w:szCs w:val="23"/>
              </w:rPr>
              <w:t xml:space="preserve">від 22.04.2021 № 1270/99-00-13-01-08; від 04.06.2021 № 1793/99-00-13-01-08; від 08.06.2021 № 1820/99-00-13-01-08; від 22.06.2021 № 1993/99-0-13-01-08; від 24.06.2021 № 2010/99-00-13-01-08.                                                                     </w:t>
            </w:r>
            <w:r w:rsidRPr="005D3B8A">
              <w:rPr>
                <w:rFonts w:ascii="Times New Roman" w:hAnsi="Times New Roman" w:cs="Times New Roman"/>
                <w:color w:val="000000" w:themeColor="text1"/>
                <w:sz w:val="24"/>
                <w:szCs w:val="24"/>
              </w:rPr>
              <w:t>Також у Верховній Раді України зареєстровано альтернативні проєкти Законів України, що о</w:t>
            </w:r>
            <w:r w:rsidR="00AC634E" w:rsidRPr="005D3B8A">
              <w:rPr>
                <w:rFonts w:ascii="Times New Roman" w:hAnsi="Times New Roman" w:cs="Times New Roman"/>
                <w:color w:val="000000" w:themeColor="text1"/>
                <w:sz w:val="24"/>
                <w:szCs w:val="24"/>
              </w:rPr>
              <w:t>п</w:t>
            </w:r>
            <w:r w:rsidRPr="005D3B8A">
              <w:rPr>
                <w:rFonts w:ascii="Times New Roman" w:hAnsi="Times New Roman" w:cs="Times New Roman"/>
                <w:color w:val="000000" w:themeColor="text1"/>
                <w:sz w:val="24"/>
                <w:szCs w:val="24"/>
              </w:rPr>
              <w:t xml:space="preserve">рацьовувались </w:t>
            </w:r>
            <w:r w:rsidR="00C75359">
              <w:rPr>
                <w:rFonts w:ascii="Times New Roman" w:hAnsi="Times New Roman" w:cs="Times New Roman"/>
                <w:color w:val="000000" w:themeColor="text1"/>
                <w:sz w:val="24"/>
                <w:szCs w:val="24"/>
              </w:rPr>
              <w:t>ДПС</w:t>
            </w:r>
            <w:r w:rsidRPr="005D3B8A">
              <w:rPr>
                <w:rFonts w:ascii="Times New Roman" w:hAnsi="Times New Roman" w:cs="Times New Roman"/>
                <w:color w:val="000000" w:themeColor="text1"/>
                <w:sz w:val="24"/>
                <w:szCs w:val="24"/>
              </w:rPr>
              <w:t xml:space="preserve"> до яких надані зауваження/пропозиці</w:t>
            </w:r>
            <w:r w:rsidR="00AC634E" w:rsidRPr="005D3B8A">
              <w:rPr>
                <w:rFonts w:ascii="Times New Roman" w:hAnsi="Times New Roman" w:cs="Times New Roman"/>
                <w:color w:val="000000" w:themeColor="text1"/>
                <w:sz w:val="24"/>
                <w:szCs w:val="24"/>
              </w:rPr>
              <w:t>ї</w:t>
            </w:r>
            <w:r w:rsidRPr="005D3B8A">
              <w:rPr>
                <w:rFonts w:ascii="Times New Roman" w:hAnsi="Times New Roman" w:cs="Times New Roman"/>
                <w:color w:val="000000" w:themeColor="text1"/>
                <w:sz w:val="24"/>
                <w:szCs w:val="24"/>
              </w:rPr>
              <w:t xml:space="preserve">: № </w:t>
            </w:r>
            <w:r w:rsidRPr="005D3B8A">
              <w:rPr>
                <w:rFonts w:ascii="Times New Roman" w:hAnsi="Times New Roman" w:cs="Times New Roman"/>
                <w:color w:val="000000" w:themeColor="text1"/>
                <w:sz w:val="24"/>
                <w:szCs w:val="24"/>
              </w:rPr>
              <w:lastRenderedPageBreak/>
              <w:t xml:space="preserve">5600-2 - службова записка від 24.06.2021 № 2010/99-00-13-01-08; № 5600-5 - службова записка від 25.06.2021 № 2028/99-00-13-01-08; № 5600-4 та № 5600-6 - службова записка від 30.06.2021 № 2052/99-00-13-01-08. На засіданні Комітету з питань фінансів, податкової та митної політики Верховної Ради України (в режимі відеоконференції) відбулось обговорення внесених до Верховної Ради України проєктів Законів України № 5600, 5600-1, 5600-2, 5600-3, </w:t>
            </w:r>
            <w:r w:rsidR="00AC634E" w:rsidRPr="005D3B8A">
              <w:rPr>
                <w:rFonts w:ascii="Times New Roman" w:hAnsi="Times New Roman" w:cs="Times New Roman"/>
                <w:color w:val="000000" w:themeColor="text1"/>
                <w:sz w:val="24"/>
                <w:szCs w:val="24"/>
              </w:rPr>
              <w:t>5600-4, 5600-5, 5600-6, 5600-7.</w:t>
            </w:r>
          </w:p>
          <w:p w:rsidR="00961411" w:rsidRPr="005D3B8A" w:rsidRDefault="00961411" w:rsidP="00961411">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До прийнятого у першому читанні проєкту Закону України народними депутатами України надано 11314 правок, які відпрацьовувались в рамках проведення робочих груп к</w:t>
            </w:r>
            <w:r w:rsidR="0082127B" w:rsidRPr="005D3B8A">
              <w:rPr>
                <w:rFonts w:ascii="Times New Roman" w:hAnsi="Times New Roman" w:cs="Times New Roman"/>
                <w:color w:val="000000" w:themeColor="text1"/>
                <w:sz w:val="24"/>
                <w:szCs w:val="24"/>
              </w:rPr>
              <w:t>ерівниками та спеціалістами ДПС.</w:t>
            </w:r>
          </w:p>
          <w:p w:rsidR="00961411" w:rsidRPr="005D3B8A" w:rsidRDefault="00961411" w:rsidP="00C21C62">
            <w:pPr>
              <w:jc w:val="both"/>
              <w:rPr>
                <w:rFonts w:ascii="Times New Roman" w:eastAsia="Times New Roman" w:hAnsi="Times New Roman" w:cs="Times New Roman"/>
                <w:sz w:val="24"/>
                <w:szCs w:val="24"/>
              </w:rPr>
            </w:pPr>
            <w:r w:rsidRPr="005D3B8A">
              <w:rPr>
                <w:rFonts w:ascii="Times New Roman" w:hAnsi="Times New Roman" w:cs="Times New Roman"/>
                <w:color w:val="000000" w:themeColor="text1"/>
                <w:sz w:val="24"/>
                <w:szCs w:val="24"/>
              </w:rPr>
              <w:t>За ініціативи Д</w:t>
            </w:r>
            <w:r w:rsidR="0082127B" w:rsidRPr="005D3B8A">
              <w:rPr>
                <w:rFonts w:ascii="Times New Roman" w:hAnsi="Times New Roman" w:cs="Times New Roman"/>
                <w:color w:val="000000" w:themeColor="text1"/>
                <w:sz w:val="24"/>
                <w:szCs w:val="24"/>
              </w:rPr>
              <w:t>ПС н</w:t>
            </w:r>
            <w:r w:rsidRPr="005D3B8A">
              <w:rPr>
                <w:rFonts w:ascii="Times New Roman" w:hAnsi="Times New Roman" w:cs="Times New Roman"/>
                <w:color w:val="000000" w:themeColor="text1"/>
                <w:sz w:val="24"/>
                <w:szCs w:val="24"/>
              </w:rPr>
              <w:t xml:space="preserve">ародним депутатом України Безгіним В.Ю. до законопроєкту, що готується до другого читання, </w:t>
            </w:r>
            <w:r w:rsidR="0082127B" w:rsidRPr="005D3B8A">
              <w:rPr>
                <w:rFonts w:ascii="Times New Roman" w:hAnsi="Times New Roman" w:cs="Times New Roman"/>
                <w:color w:val="000000" w:themeColor="text1"/>
                <w:sz w:val="24"/>
                <w:szCs w:val="24"/>
              </w:rPr>
              <w:t>запропоновано внести</w:t>
            </w:r>
            <w:r w:rsidRPr="005D3B8A">
              <w:rPr>
                <w:rFonts w:ascii="Times New Roman" w:hAnsi="Times New Roman" w:cs="Times New Roman"/>
                <w:color w:val="000000" w:themeColor="text1"/>
                <w:sz w:val="24"/>
                <w:szCs w:val="24"/>
              </w:rPr>
              <w:t xml:space="preserve"> норми щодо інформування органів місцевого самоврядування про суми податкового боргу не лише юридичних, а й фізичних осіб, </w:t>
            </w:r>
            <w:r w:rsidRPr="005D3B8A">
              <w:rPr>
                <w:rFonts w:ascii="Times New Roman" w:hAnsi="Times New Roman" w:cs="Times New Roman"/>
                <w:color w:val="000000" w:themeColor="text1"/>
                <w:sz w:val="24"/>
                <w:szCs w:val="24"/>
              </w:rPr>
              <w:lastRenderedPageBreak/>
              <w:t>що дозволить у співпраці з такими органами місцевого самоврядування біль</w:t>
            </w:r>
            <w:r w:rsidR="00C21C62" w:rsidRPr="005D3B8A">
              <w:rPr>
                <w:rFonts w:ascii="Times New Roman" w:hAnsi="Times New Roman" w:cs="Times New Roman"/>
                <w:color w:val="000000" w:themeColor="text1"/>
                <w:sz w:val="24"/>
                <w:szCs w:val="24"/>
              </w:rPr>
              <w:t>ш</w:t>
            </w:r>
            <w:r w:rsidRPr="005D3B8A">
              <w:rPr>
                <w:rFonts w:ascii="Times New Roman" w:hAnsi="Times New Roman" w:cs="Times New Roman"/>
                <w:color w:val="000000" w:themeColor="text1"/>
                <w:sz w:val="24"/>
                <w:szCs w:val="24"/>
              </w:rPr>
              <w:t xml:space="preserve"> ефективно та швидко </w:t>
            </w:r>
            <w:r w:rsidR="00C21C62" w:rsidRPr="005D3B8A">
              <w:rPr>
                <w:rFonts w:ascii="Times New Roman" w:hAnsi="Times New Roman" w:cs="Times New Roman"/>
                <w:color w:val="000000" w:themeColor="text1"/>
                <w:sz w:val="24"/>
                <w:szCs w:val="24"/>
              </w:rPr>
              <w:t xml:space="preserve">проводити </w:t>
            </w:r>
            <w:r w:rsidRPr="005D3B8A">
              <w:rPr>
                <w:rFonts w:ascii="Times New Roman" w:hAnsi="Times New Roman" w:cs="Times New Roman"/>
                <w:color w:val="000000" w:themeColor="text1"/>
                <w:sz w:val="24"/>
                <w:szCs w:val="24"/>
              </w:rPr>
              <w:t>погаш</w:t>
            </w:r>
            <w:r w:rsidR="00C21C62" w:rsidRPr="005D3B8A">
              <w:rPr>
                <w:rFonts w:ascii="Times New Roman" w:hAnsi="Times New Roman" w:cs="Times New Roman"/>
                <w:color w:val="000000" w:themeColor="text1"/>
                <w:sz w:val="24"/>
                <w:szCs w:val="24"/>
              </w:rPr>
              <w:t>ення</w:t>
            </w:r>
            <w:r w:rsidRPr="005D3B8A">
              <w:rPr>
                <w:rFonts w:ascii="Times New Roman" w:hAnsi="Times New Roman" w:cs="Times New Roman"/>
                <w:color w:val="000000" w:themeColor="text1"/>
                <w:sz w:val="24"/>
                <w:szCs w:val="24"/>
              </w:rPr>
              <w:t xml:space="preserve"> податков</w:t>
            </w:r>
            <w:r w:rsidR="00C21C62" w:rsidRPr="005D3B8A">
              <w:rPr>
                <w:rFonts w:ascii="Times New Roman" w:hAnsi="Times New Roman" w:cs="Times New Roman"/>
                <w:color w:val="000000" w:themeColor="text1"/>
                <w:sz w:val="24"/>
                <w:szCs w:val="24"/>
              </w:rPr>
              <w:t>их</w:t>
            </w:r>
            <w:r w:rsidRPr="005D3B8A">
              <w:rPr>
                <w:rFonts w:ascii="Times New Roman" w:hAnsi="Times New Roman" w:cs="Times New Roman"/>
                <w:color w:val="000000" w:themeColor="text1"/>
                <w:sz w:val="24"/>
                <w:szCs w:val="24"/>
              </w:rPr>
              <w:t xml:space="preserve"> борг</w:t>
            </w:r>
            <w:r w:rsidR="00C21C62" w:rsidRPr="005D3B8A">
              <w:rPr>
                <w:rFonts w:ascii="Times New Roman" w:hAnsi="Times New Roman" w:cs="Times New Roman"/>
                <w:color w:val="000000" w:themeColor="text1"/>
                <w:sz w:val="24"/>
                <w:szCs w:val="24"/>
              </w:rPr>
              <w:t>ів</w:t>
            </w:r>
            <w:r w:rsidRPr="005D3B8A">
              <w:rPr>
                <w:rFonts w:ascii="Times New Roman" w:hAnsi="Times New Roman" w:cs="Times New Roman"/>
                <w:color w:val="000000" w:themeColor="text1"/>
                <w:sz w:val="24"/>
                <w:szCs w:val="24"/>
              </w:rPr>
              <w:t xml:space="preserve"> до місцевих бюджетів</w:t>
            </w:r>
          </w:p>
        </w:tc>
        <w:tc>
          <w:tcPr>
            <w:tcW w:w="1559"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Виконується </w:t>
            </w:r>
          </w:p>
          <w:p w:rsidR="00293493" w:rsidRPr="005D3B8A" w:rsidRDefault="00293493" w:rsidP="00FE17BB">
            <w:pPr>
              <w:ind w:left="-959" w:firstLine="959"/>
              <w:contextualSpacing/>
              <w:rPr>
                <w:rFonts w:ascii="Times New Roman" w:eastAsia="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2.5.1.2.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5D3B8A" w:rsidRDefault="00293493" w:rsidP="00FE17BB">
            <w:pPr>
              <w:contextualSpacing/>
              <w:jc w:val="center"/>
              <w:rPr>
                <w:rFonts w:ascii="Times New Roman" w:hAnsi="Times New Roman" w:cs="Times New Roman"/>
                <w:strike/>
                <w:sz w:val="24"/>
                <w:szCs w:val="24"/>
              </w:rPr>
            </w:pPr>
            <w:r w:rsidRPr="005D3B8A">
              <w:rPr>
                <w:rFonts w:ascii="Times New Roman" w:hAnsi="Times New Roman" w:cs="Times New Roman"/>
                <w:sz w:val="24"/>
                <w:szCs w:val="24"/>
              </w:rPr>
              <w:t>У строки, визначені нормативно-правовими актами</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 роботі з податковим боргом,</w:t>
            </w:r>
          </w:p>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Оскільки Верховною Радою України не прийнято відповідний законодавчий акт, що передбачав би сегментацію та </w:t>
            </w:r>
            <w:r w:rsidR="00FC5717" w:rsidRPr="005D3B8A">
              <w:rPr>
                <w:rFonts w:ascii="Times New Roman" w:hAnsi="Times New Roman" w:cs="Times New Roman"/>
                <w:sz w:val="24"/>
                <w:szCs w:val="24"/>
              </w:rPr>
              <w:t>пріоретизацію</w:t>
            </w:r>
            <w:r w:rsidRPr="005D3B8A">
              <w:rPr>
                <w:rFonts w:ascii="Times New Roman" w:hAnsi="Times New Roman" w:cs="Times New Roman"/>
                <w:sz w:val="24"/>
                <w:szCs w:val="24"/>
              </w:rPr>
              <w:t>, підстав для підготовки заявки та відповідно розробки програмного забезпечення немає.</w:t>
            </w:r>
          </w:p>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Одночасно, узгоджено Заявку на доопрацювання ІТС «Електронний кабінет» щодо подання платником 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установі) інформації про податковий борг та заборгованість зі сплати єдиного внеску за даними ІТС ДПС (№23/ІТС/99-00-13-02-08 </w:t>
            </w:r>
          </w:p>
          <w:p w:rsidR="00293493"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від 03.03.2021)</w:t>
            </w:r>
          </w:p>
          <w:p w:rsidR="00827732" w:rsidRPr="005D3B8A" w:rsidRDefault="00827732" w:rsidP="00FE17BB">
            <w:pPr>
              <w:contextualSpacing/>
              <w:jc w:val="both"/>
              <w:rPr>
                <w:rFonts w:ascii="Times New Roman" w:eastAsia="Times New Roman" w:hAnsi="Times New Roman" w:cs="Times New Roman"/>
                <w:sz w:val="24"/>
                <w:szCs w:val="24"/>
              </w:rPr>
            </w:pPr>
          </w:p>
        </w:tc>
        <w:tc>
          <w:tcPr>
            <w:tcW w:w="1559" w:type="dxa"/>
          </w:tcPr>
          <w:p w:rsidR="00293493" w:rsidRPr="005D3B8A" w:rsidRDefault="00C734B9" w:rsidP="00C734B9">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2.5.1.3.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електронних сервісів </w:t>
            </w:r>
          </w:p>
          <w:p w:rsidR="00293493" w:rsidRPr="005D3B8A" w:rsidRDefault="00293493" w:rsidP="00FE17BB">
            <w:pPr>
              <w:contextualSpacing/>
              <w:rPr>
                <w:rFonts w:ascii="Times New Roman" w:hAnsi="Times New Roman" w:cs="Times New Roman"/>
                <w:sz w:val="24"/>
                <w:szCs w:val="24"/>
              </w:rPr>
            </w:pPr>
          </w:p>
        </w:tc>
        <w:tc>
          <w:tcPr>
            <w:tcW w:w="3968" w:type="dxa"/>
          </w:tcPr>
          <w:p w:rsidR="003365E1" w:rsidRPr="005D3B8A" w:rsidRDefault="003365E1" w:rsidP="003365E1">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Виконання </w:t>
            </w:r>
            <w:r w:rsidR="00A73CB3" w:rsidRPr="005D3B8A">
              <w:rPr>
                <w:rFonts w:ascii="Times New Roman" w:eastAsia="Times New Roman" w:hAnsi="Times New Roman" w:cs="Times New Roman"/>
                <w:sz w:val="24"/>
                <w:szCs w:val="24"/>
                <w:lang w:eastAsia="ru-RU"/>
              </w:rPr>
              <w:t>відбудеться</w:t>
            </w:r>
            <w:r w:rsidRPr="005D3B8A">
              <w:rPr>
                <w:rFonts w:ascii="Times New Roman" w:eastAsia="Times New Roman" w:hAnsi="Times New Roman" w:cs="Times New Roman"/>
                <w:sz w:val="24"/>
                <w:szCs w:val="24"/>
                <w:lang w:eastAsia="ru-RU"/>
              </w:rPr>
              <w:t xml:space="preserve"> після реалізації заходів</w:t>
            </w:r>
            <w:r w:rsidRPr="005D3B8A">
              <w:rPr>
                <w:rFonts w:ascii="Times New Roman" w:eastAsia="Times New Roman" w:hAnsi="Times New Roman" w:cs="Times New Roman"/>
                <w:sz w:val="24"/>
                <w:szCs w:val="24"/>
                <w:lang w:val="ru-RU" w:eastAsia="ru-RU"/>
              </w:rPr>
              <w:t xml:space="preserve"> 2</w:t>
            </w:r>
            <w:r w:rsidRPr="005D3B8A">
              <w:rPr>
                <w:rFonts w:ascii="Times New Roman" w:eastAsia="Times New Roman" w:hAnsi="Times New Roman" w:cs="Times New Roman"/>
                <w:sz w:val="24"/>
                <w:szCs w:val="24"/>
                <w:lang w:eastAsia="ru-RU"/>
              </w:rPr>
              <w:t>.5.1.1 та 2.5.1.2</w:t>
            </w:r>
          </w:p>
          <w:p w:rsidR="00293493" w:rsidRPr="005D3B8A" w:rsidRDefault="00293493" w:rsidP="00BA33D2">
            <w:pPr>
              <w:ind w:left="22" w:right="53"/>
              <w:contextualSpacing/>
              <w:jc w:val="both"/>
              <w:rPr>
                <w:rFonts w:ascii="Times New Roman" w:eastAsia="Times New Roman" w:hAnsi="Times New Roman" w:cs="Times New Roman"/>
                <w:sz w:val="24"/>
                <w:szCs w:val="24"/>
              </w:rPr>
            </w:pPr>
          </w:p>
        </w:tc>
        <w:tc>
          <w:tcPr>
            <w:tcW w:w="1559" w:type="dxa"/>
          </w:tcPr>
          <w:p w:rsidR="00293493" w:rsidRPr="005D3B8A" w:rsidRDefault="003365E1" w:rsidP="003365E1">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14033" w:type="dxa"/>
            <w:gridSpan w:val="7"/>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2.5.2.1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І квартал </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року</w:t>
            </w:r>
          </w:p>
          <w:p w:rsidR="00293493" w:rsidRPr="005D3B8A" w:rsidRDefault="00293493" w:rsidP="00FE17BB">
            <w:pPr>
              <w:contextualSpacing/>
              <w:jc w:val="center"/>
              <w:rPr>
                <w:rFonts w:ascii="Times New Roman" w:hAnsi="Times New Roman" w:cs="Times New Roman"/>
                <w:sz w:val="24"/>
                <w:szCs w:val="24"/>
              </w:rPr>
            </w:pP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color w:val="000000" w:themeColor="text1"/>
              </w:rPr>
              <w:t xml:space="preserve"> </w:t>
            </w:r>
          </w:p>
        </w:tc>
        <w:tc>
          <w:tcPr>
            <w:tcW w:w="1702" w:type="dxa"/>
          </w:tcPr>
          <w:p w:rsidR="00293493" w:rsidRPr="005D3B8A" w:rsidRDefault="00293493" w:rsidP="00FE17BB">
            <w:pPr>
              <w:contextualSpacing/>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Департамент по роботі з податковим боргом,</w:t>
            </w:r>
          </w:p>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електронних сервісів</w:t>
            </w:r>
          </w:p>
        </w:tc>
        <w:tc>
          <w:tcPr>
            <w:tcW w:w="3968" w:type="dxa"/>
          </w:tcPr>
          <w:p w:rsidR="00293493" w:rsidRPr="005D3B8A" w:rsidRDefault="00293493" w:rsidP="00FE17BB">
            <w:pPr>
              <w:jc w:val="both"/>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 xml:space="preserve">Погоджено Заявку щодо доопрацювання ІТС «Податковий блок» в частині формування інкасових доручень (розпоряджень) та забезпечення передачі/отримання інкасових доручень (розпоряджень) до/від банків в електронній формі (погоджена заявка від 28.05.2021 </w:t>
            </w:r>
            <w:r w:rsidRPr="005D3B8A">
              <w:rPr>
                <w:rFonts w:ascii="Times New Roman" w:eastAsia="Times New Roman" w:hAnsi="Times New Roman" w:cs="Times New Roman"/>
                <w:color w:val="000000" w:themeColor="text1"/>
                <w:sz w:val="24"/>
                <w:szCs w:val="24"/>
              </w:rPr>
              <w:br/>
              <w:t>№ 72/ІТС/99-00-13-02-08)</w:t>
            </w:r>
          </w:p>
        </w:tc>
        <w:tc>
          <w:tcPr>
            <w:tcW w:w="1559" w:type="dxa"/>
          </w:tcPr>
          <w:p w:rsidR="00293493" w:rsidRPr="005D3B8A" w:rsidRDefault="00293493" w:rsidP="00FE17BB">
            <w:pPr>
              <w:ind w:left="-959" w:firstLine="959"/>
              <w:contextualSpacing/>
              <w:rPr>
                <w:rFonts w:ascii="Times New Roman" w:eastAsia="Times New Roman" w:hAnsi="Times New Roman" w:cs="Times New Roman"/>
                <w:sz w:val="24"/>
                <w:szCs w:val="24"/>
              </w:rPr>
            </w:pPr>
            <w:r w:rsidRPr="005D3B8A">
              <w:rPr>
                <w:rFonts w:ascii="Times New Roman" w:hAnsi="Times New Roman" w:cs="Times New Roman"/>
                <w:sz w:val="24"/>
                <w:szCs w:val="24"/>
              </w:rPr>
              <w:t>Виконано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2.5.2.2.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електронних сервісів </w:t>
            </w:r>
          </w:p>
          <w:p w:rsidR="00293493" w:rsidRPr="005D3B8A" w:rsidRDefault="00293493" w:rsidP="00FE17BB">
            <w:pPr>
              <w:contextualSpacing/>
              <w:rPr>
                <w:rFonts w:ascii="Times New Roman" w:hAnsi="Times New Roman" w:cs="Times New Roman"/>
                <w:sz w:val="24"/>
                <w:szCs w:val="24"/>
              </w:rPr>
            </w:pPr>
          </w:p>
        </w:tc>
        <w:tc>
          <w:tcPr>
            <w:tcW w:w="3968" w:type="dxa"/>
          </w:tcPr>
          <w:p w:rsidR="002F5216" w:rsidRPr="005D3B8A" w:rsidRDefault="00293493" w:rsidP="009B6990">
            <w:pPr>
              <w:contextualSpacing/>
              <w:jc w:val="both"/>
              <w:rPr>
                <w:rFonts w:ascii="Times New Roman" w:eastAsia="Times New Roman" w:hAnsi="Times New Roman" w:cs="Times New Roman"/>
                <w:sz w:val="24"/>
                <w:szCs w:val="24"/>
              </w:rPr>
            </w:pPr>
            <w:r w:rsidRPr="005D3B8A">
              <w:rPr>
                <w:rFonts w:ascii="Times New Roman" w:eastAsia="Calibri" w:hAnsi="Times New Roman" w:cs="Times New Roman"/>
                <w:sz w:val="24"/>
                <w:szCs w:val="24"/>
              </w:rPr>
              <w:t xml:space="preserve">З метою реалізації вимог Порядку інформаційної взаємодії органів Державної податкової служби України та банків у процесі передачі інкасових доручень (розпоряджень), затвердженого наказом МФУ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w:t>
            </w:r>
            <w:r w:rsidRPr="005D3B8A">
              <w:rPr>
                <w:rFonts w:ascii="Times New Roman" w:eastAsia="Calibri" w:hAnsi="Times New Roman" w:cs="Times New Roman"/>
                <w:sz w:val="24"/>
                <w:szCs w:val="24"/>
              </w:rPr>
              <w:lastRenderedPageBreak/>
              <w:t>відповідності заповнення реквізитів шляхом затвердження між ДПС та Казначейством 18.02.2021 відповідного протоколу</w:t>
            </w:r>
          </w:p>
        </w:tc>
        <w:tc>
          <w:tcPr>
            <w:tcW w:w="1559" w:type="dxa"/>
          </w:tcPr>
          <w:p w:rsidR="00293493" w:rsidRPr="005D3B8A" w:rsidRDefault="00293493" w:rsidP="00C21722">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133048">
        <w:trPr>
          <w:trHeight w:val="162"/>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14033" w:type="dxa"/>
            <w:gridSpan w:val="7"/>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2.5.3. Організація контактного центру для роботи з активними боржниками</w:t>
            </w:r>
          </w:p>
        </w:tc>
      </w:tr>
      <w:tr w:rsidR="00293493" w:rsidRPr="005D3B8A" w:rsidTr="009616DD">
        <w:trPr>
          <w:trHeight w:val="2574"/>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2.5.3.1.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Забезпечено супроводження (за необхідності) наданого Міністерству фінансів України законопроєкту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 роботі з податковим боргом,</w:t>
            </w:r>
          </w:p>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методології</w:t>
            </w:r>
          </w:p>
        </w:tc>
        <w:tc>
          <w:tcPr>
            <w:tcW w:w="3968" w:type="dxa"/>
          </w:tcPr>
          <w:p w:rsidR="00735D72" w:rsidRPr="005D3B8A" w:rsidRDefault="00735D72" w:rsidP="00735D72">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Листом ДПС від 16.03.2021 </w:t>
            </w:r>
            <w:r w:rsidRPr="005D3B8A">
              <w:rPr>
                <w:rFonts w:ascii="Times New Roman" w:hAnsi="Times New Roman" w:cs="Times New Roman"/>
                <w:sz w:val="24"/>
                <w:szCs w:val="24"/>
              </w:rPr>
              <w:br/>
              <w:t>№627/4/99-00-21-01-01-04 на адресу Мінфіну направлено законодавчі пропозиції, у тому</w:t>
            </w:r>
            <w:r w:rsidR="00461D9B"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 числі щодо удосконалення процедури погашення податкового боргу.</w:t>
            </w:r>
          </w:p>
          <w:p w:rsidR="00735D72" w:rsidRPr="005D3B8A" w:rsidRDefault="00735D72" w:rsidP="00735D72">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5D3B8A">
              <w:rPr>
                <w:rFonts w:ascii="Times New Roman" w:hAnsi="Times New Roman" w:cs="Times New Roman"/>
                <w:sz w:val="24"/>
                <w:szCs w:val="24"/>
              </w:rPr>
              <w:br/>
              <w:t xml:space="preserve">№627/4/99-00-21-01-01-04 </w:t>
            </w:r>
            <w:r w:rsidRPr="005D3B8A">
              <w:rPr>
                <w:rFonts w:ascii="Times New Roman" w:hAnsi="Times New Roman" w:cs="Times New Roman"/>
                <w:sz w:val="23"/>
                <w:szCs w:val="23"/>
              </w:rPr>
              <w:t>с</w:t>
            </w:r>
            <w:r w:rsidRPr="005D3B8A">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735D72" w:rsidRPr="005D3B8A" w:rsidRDefault="00735D72" w:rsidP="00735D72">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Мінфін листом від 20.04.2021 </w:t>
            </w:r>
            <w:r w:rsidRPr="005D3B8A">
              <w:rPr>
                <w:rFonts w:ascii="Times New Roman" w:hAnsi="Times New Roman" w:cs="Times New Roman"/>
                <w:color w:val="000000" w:themeColor="text1"/>
                <w:sz w:val="24"/>
                <w:szCs w:val="24"/>
              </w:rPr>
              <w:br/>
              <w:t xml:space="preserve">№ 11200-03-5/12909 надіслав проєкт Закону України на погодження до заінтересованих ЦОВВ, у тому числі ДПС. Однак, </w:t>
            </w:r>
            <w:r w:rsidRPr="005D3B8A">
              <w:rPr>
                <w:rFonts w:ascii="Times New Roman" w:hAnsi="Times New Roman" w:cs="Times New Roman"/>
                <w:color w:val="000000" w:themeColor="text1"/>
                <w:sz w:val="24"/>
                <w:szCs w:val="24"/>
              </w:rPr>
              <w:lastRenderedPageBreak/>
              <w:t xml:space="preserve">законопроєкт не містить положень щодо сегментації боржників та пріоритизації стягнення їх боргів. Разом з тим, проєкт Закону України містить інші запропоновані ДПС положення в частині удосконалення процедури погашення податкового боргу, а саме: </w:t>
            </w:r>
          </w:p>
          <w:p w:rsidR="00735D72" w:rsidRPr="005D3B8A" w:rsidRDefault="00735D72" w:rsidP="00735D72">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5D3B8A">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5D3B8A">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735D72" w:rsidRPr="005D3B8A" w:rsidRDefault="00735D72" w:rsidP="00735D72">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За результатами розгляду законопроєкту службовою запискою від 22.04.2021 № 1270/99-00-13-01-08 Департаменту методології надані пропозиції, які листом ДПС від 26.04.2021 № 1002/4/99-00-21-01-01-04 надані Мінфіну.</w:t>
            </w:r>
          </w:p>
          <w:p w:rsidR="00735D72" w:rsidRPr="005D3B8A" w:rsidRDefault="00735D72" w:rsidP="00735D72">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13.05.2021 відбулась робоча нарада щодо запровадження  забезпечення </w:t>
            </w:r>
            <w:r w:rsidRPr="005D3B8A">
              <w:rPr>
                <w:rFonts w:ascii="Times New Roman" w:hAnsi="Times New Roman" w:cs="Times New Roman"/>
                <w:color w:val="000000" w:themeColor="text1"/>
                <w:sz w:val="24"/>
                <w:szCs w:val="24"/>
              </w:rPr>
              <w:lastRenderedPageBreak/>
              <w:t>податковою заставою донарахованих за результатами контрольно-перевірочної роботи сум грошових зобов’язань.</w:t>
            </w:r>
          </w:p>
          <w:p w:rsidR="00735D72" w:rsidRPr="005D3B8A" w:rsidRDefault="00735D72" w:rsidP="00735D72">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15.04.2021 опрацьовані зауваження Мінекономіки до законопроєкту, надані Мінфіном в робочому порядку. </w:t>
            </w:r>
          </w:p>
          <w:p w:rsidR="00735D72" w:rsidRPr="005D3B8A" w:rsidRDefault="00735D72" w:rsidP="00735D72">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14.05.2021 опрацьовані зауваження Мін'юсту до законопроєкту, надані Мінфіном в робочому порядку. 31.05.2021 у форматі ZOOM конференції відбулося засідання робочої групи з питань обговорення законопроєкту за участі Мінекономіки, Мінагрополітики, Мінфіну, ДПС, представників обласних державних адміністрацій, профільних аграрних асоціацій та громадських об'єднань, у якому взяв участь директор Департаменту по роботі з податковим боргом.</w:t>
            </w:r>
          </w:p>
          <w:p w:rsidR="00735D72" w:rsidRPr="005D3B8A" w:rsidRDefault="00735D72" w:rsidP="00735D72">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об'єднань, експертів та науковців.</w:t>
            </w:r>
          </w:p>
          <w:p w:rsidR="009616DD" w:rsidRPr="005D3B8A" w:rsidRDefault="00735D72" w:rsidP="009616DD">
            <w:pPr>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У Верховній Раді України </w:t>
            </w:r>
            <w:r w:rsidRPr="005D3B8A">
              <w:rPr>
                <w:rFonts w:ascii="Times New Roman" w:hAnsi="Times New Roman" w:cs="Times New Roman"/>
                <w:color w:val="000000" w:themeColor="text1"/>
                <w:sz w:val="24"/>
                <w:szCs w:val="24"/>
              </w:rPr>
              <w:lastRenderedPageBreak/>
              <w:t xml:space="preserve">зареєстровано проєкт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 5600), до якого Департаментом </w:t>
            </w:r>
            <w:r w:rsidR="00CF6393" w:rsidRPr="005D3B8A">
              <w:rPr>
                <w:rFonts w:ascii="Times New Roman" w:eastAsia="Times New Roman" w:hAnsi="Times New Roman" w:cs="Times New Roman"/>
                <w:sz w:val="24"/>
                <w:szCs w:val="24"/>
              </w:rPr>
              <w:t>по роботі з податковим боргом</w:t>
            </w:r>
            <w:r w:rsidR="00CF6393" w:rsidRPr="005D3B8A">
              <w:rPr>
                <w:rFonts w:ascii="Times New Roman" w:hAnsi="Times New Roman" w:cs="Times New Roman"/>
                <w:color w:val="000000" w:themeColor="text1"/>
                <w:sz w:val="24"/>
                <w:szCs w:val="24"/>
              </w:rPr>
              <w:t xml:space="preserve"> </w:t>
            </w:r>
            <w:r w:rsidRPr="005D3B8A">
              <w:rPr>
                <w:rFonts w:ascii="Times New Roman" w:hAnsi="Times New Roman" w:cs="Times New Roman"/>
                <w:color w:val="000000" w:themeColor="text1"/>
                <w:sz w:val="24"/>
                <w:szCs w:val="24"/>
              </w:rPr>
              <w:t xml:space="preserve">надавались пропозиції службовими записками </w:t>
            </w:r>
            <w:r w:rsidRPr="005D3B8A">
              <w:rPr>
                <w:rFonts w:ascii="Times New Roman" w:hAnsi="Times New Roman" w:cs="Times New Roman"/>
                <w:color w:val="000000" w:themeColor="text1"/>
                <w:sz w:val="23"/>
                <w:szCs w:val="23"/>
              </w:rPr>
              <w:t>від 22.04.2021 № 1270/99-00-13-01-08; від 04.06.2021 № 1793/99-00-13-01-08; від 08.06.2021 № 1820/99-00-13-01-08; від 22.06.2021 № 1993/99-0-13-01-08; від 24.06.2021 № 2010/99-00-13-01-08.</w:t>
            </w:r>
            <w:r w:rsidRPr="005D3B8A">
              <w:rPr>
                <w:rFonts w:ascii="Times New Roman" w:hAnsi="Times New Roman" w:cs="Times New Roman"/>
                <w:color w:val="000000" w:themeColor="text1"/>
                <w:sz w:val="24"/>
                <w:szCs w:val="24"/>
              </w:rPr>
              <w:t xml:space="preserve">                                                                     Також у Верховній Раді України зареєстровано альтернативні проєкти Законів України, що опрацьовувались Департаменто</w:t>
            </w:r>
            <w:r w:rsidR="00C95B27" w:rsidRPr="005D3B8A">
              <w:rPr>
                <w:rFonts w:ascii="Times New Roman" w:hAnsi="Times New Roman" w:cs="Times New Roman"/>
                <w:color w:val="000000" w:themeColor="text1"/>
                <w:sz w:val="24"/>
                <w:szCs w:val="24"/>
              </w:rPr>
              <w:t>м</w:t>
            </w:r>
            <w:r w:rsidR="00C95B27" w:rsidRPr="005D3B8A">
              <w:rPr>
                <w:rFonts w:ascii="Times New Roman" w:eastAsia="Times New Roman" w:hAnsi="Times New Roman" w:cs="Times New Roman"/>
                <w:sz w:val="24"/>
                <w:szCs w:val="24"/>
              </w:rPr>
              <w:t xml:space="preserve"> по роботі з податковим боргом</w:t>
            </w:r>
            <w:r w:rsidR="00C95B27" w:rsidRPr="005D3B8A">
              <w:rPr>
                <w:rFonts w:ascii="Times New Roman" w:hAnsi="Times New Roman" w:cs="Times New Roman"/>
                <w:color w:val="000000" w:themeColor="text1"/>
                <w:sz w:val="24"/>
                <w:szCs w:val="24"/>
              </w:rPr>
              <w:t xml:space="preserve">  </w:t>
            </w:r>
            <w:r w:rsidRPr="005D3B8A">
              <w:rPr>
                <w:rFonts w:ascii="Times New Roman" w:hAnsi="Times New Roman" w:cs="Times New Roman"/>
                <w:color w:val="000000" w:themeColor="text1"/>
                <w:sz w:val="24"/>
                <w:szCs w:val="24"/>
              </w:rPr>
              <w:t xml:space="preserve">, та до яких надані зауваження/пропозиції: № 5600-2 - службова записка від 24.06.2021 № 2010/99-00-13-01-08; № 5600-5 - службова записка від 25.06.2021 № 2028/99-00-13-01-08; № 5600-4 та № 5600-6 - службова записка від 30.06.2021 № 2052/99-00-13-01-08. На засіданні Комітету з питань фінансів, податкової та митної політики Верховної Ради </w:t>
            </w:r>
            <w:r w:rsidRPr="005D3B8A">
              <w:rPr>
                <w:rFonts w:ascii="Times New Roman" w:hAnsi="Times New Roman" w:cs="Times New Roman"/>
                <w:color w:val="000000" w:themeColor="text1"/>
                <w:sz w:val="24"/>
                <w:szCs w:val="24"/>
              </w:rPr>
              <w:lastRenderedPageBreak/>
              <w:t>України (в режимі відеоконференції) відбулось обговорення внесених до Верховної Ради України проєктів Законів України №5600, 5600-1, 5600-2, 5600-3, 5600-4, 5600-5, 5600-6, 5600-7.</w:t>
            </w:r>
            <w:r w:rsidR="00284510" w:rsidRPr="005D3B8A">
              <w:rPr>
                <w:rFonts w:ascii="Times New Roman" w:hAnsi="Times New Roman" w:cs="Times New Roman"/>
                <w:color w:val="000000" w:themeColor="text1"/>
                <w:sz w:val="24"/>
                <w:szCs w:val="24"/>
              </w:rPr>
              <w:t xml:space="preserve"> </w:t>
            </w:r>
            <w:r w:rsidR="00284510" w:rsidRPr="005D3B8A">
              <w:rPr>
                <w:rFonts w:ascii="Times New Roman" w:hAnsi="Times New Roman" w:cs="Times New Roman"/>
                <w:color w:val="000000" w:themeColor="text1"/>
                <w:sz w:val="24"/>
                <w:szCs w:val="24"/>
              </w:rPr>
              <w:br/>
            </w:r>
            <w:r w:rsidR="009616DD" w:rsidRPr="005D3B8A">
              <w:rPr>
                <w:rFonts w:ascii="Times New Roman" w:hAnsi="Times New Roman" w:cs="Times New Roman"/>
                <w:color w:val="000000" w:themeColor="text1"/>
                <w:sz w:val="24"/>
                <w:szCs w:val="24"/>
              </w:rPr>
              <w:t>До прийнятого у першому читанні проєкту Закону України народними депутатами України надано 11314 правок, які відпрацьовувались в рамках проведення робочих груп к</w:t>
            </w:r>
            <w:r w:rsidR="00731783" w:rsidRPr="005D3B8A">
              <w:rPr>
                <w:rFonts w:ascii="Times New Roman" w:hAnsi="Times New Roman" w:cs="Times New Roman"/>
                <w:color w:val="000000" w:themeColor="text1"/>
                <w:sz w:val="24"/>
                <w:szCs w:val="24"/>
              </w:rPr>
              <w:t>ерівниками та спеціалістами ДПС</w:t>
            </w:r>
            <w:r w:rsidR="009616DD" w:rsidRPr="005D3B8A">
              <w:rPr>
                <w:rFonts w:ascii="Times New Roman" w:hAnsi="Times New Roman" w:cs="Times New Roman"/>
                <w:color w:val="000000" w:themeColor="text1"/>
                <w:sz w:val="24"/>
                <w:szCs w:val="24"/>
              </w:rPr>
              <w:t>.</w:t>
            </w:r>
          </w:p>
          <w:p w:rsidR="009616DD" w:rsidRPr="005D3B8A" w:rsidRDefault="009616DD" w:rsidP="00A9704D">
            <w:pPr>
              <w:jc w:val="both"/>
              <w:rPr>
                <w:rFonts w:ascii="Times New Roman" w:eastAsia="Times New Roman" w:hAnsi="Times New Roman" w:cs="Times New Roman"/>
                <w:strike/>
                <w:sz w:val="24"/>
                <w:szCs w:val="24"/>
              </w:rPr>
            </w:pPr>
            <w:r w:rsidRPr="005D3B8A">
              <w:rPr>
                <w:rFonts w:ascii="Times New Roman" w:hAnsi="Times New Roman" w:cs="Times New Roman"/>
                <w:color w:val="000000" w:themeColor="text1"/>
                <w:sz w:val="24"/>
                <w:szCs w:val="24"/>
              </w:rPr>
              <w:t xml:space="preserve">За ініціативи </w:t>
            </w:r>
            <w:r w:rsidR="00A9704D" w:rsidRPr="005D3B8A">
              <w:rPr>
                <w:rFonts w:ascii="Times New Roman" w:hAnsi="Times New Roman" w:cs="Times New Roman"/>
                <w:color w:val="000000" w:themeColor="text1"/>
                <w:sz w:val="24"/>
                <w:szCs w:val="24"/>
              </w:rPr>
              <w:t>ДП</w:t>
            </w:r>
            <w:r w:rsidR="00731783" w:rsidRPr="005D3B8A">
              <w:rPr>
                <w:rFonts w:ascii="Times New Roman" w:hAnsi="Times New Roman" w:cs="Times New Roman"/>
                <w:color w:val="000000" w:themeColor="text1"/>
                <w:sz w:val="24"/>
                <w:szCs w:val="24"/>
              </w:rPr>
              <w:t>С</w:t>
            </w:r>
            <w:r w:rsidRPr="005D3B8A">
              <w:rPr>
                <w:rFonts w:ascii="Times New Roman" w:hAnsi="Times New Roman" w:cs="Times New Roman"/>
                <w:color w:val="000000" w:themeColor="text1"/>
                <w:sz w:val="24"/>
                <w:szCs w:val="24"/>
              </w:rPr>
              <w:t xml:space="preserve"> народним депутатом України Безгіним В.Ю. до законопроєкту, що готується до другого читання, були включені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 ефективно та швидко погашати податкові борги до місцевих бюджетів</w:t>
            </w:r>
            <w:r w:rsidRPr="005D3B8A">
              <w:rPr>
                <w:rFonts w:ascii="Times New Roman" w:hAnsi="Times New Roman" w:cs="Times New Roman"/>
                <w:color w:val="000000" w:themeColor="text1"/>
                <w:sz w:val="20"/>
                <w:szCs w:val="20"/>
              </w:rPr>
              <w:t xml:space="preserve"> </w:t>
            </w:r>
          </w:p>
        </w:tc>
        <w:tc>
          <w:tcPr>
            <w:tcW w:w="1559" w:type="dxa"/>
          </w:tcPr>
          <w:p w:rsidR="00293493" w:rsidRPr="005D3B8A" w:rsidRDefault="00293493" w:rsidP="00FE17BB">
            <w:pPr>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2C3E05">
        <w:trPr>
          <w:trHeight w:val="1284"/>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2.5.3.2.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нормативно-правового акта щодо порядку функціонування контактного центру</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Затверджено нормативно-правовий акт</w:t>
            </w:r>
          </w:p>
        </w:tc>
        <w:tc>
          <w:tcPr>
            <w:tcW w:w="1418" w:type="dxa"/>
          </w:tcPr>
          <w:p w:rsidR="00293493" w:rsidRPr="005D3B8A" w:rsidRDefault="00293493" w:rsidP="00FE17BB">
            <w:pPr>
              <w:contextualSpacing/>
              <w:jc w:val="center"/>
              <w:rPr>
                <w:rFonts w:ascii="Times New Roman" w:hAnsi="Times New Roman" w:cs="Times New Roman"/>
                <w:strike/>
                <w:sz w:val="24"/>
                <w:szCs w:val="24"/>
              </w:rPr>
            </w:pPr>
            <w:r w:rsidRPr="005D3B8A">
              <w:rPr>
                <w:rFonts w:ascii="Times New Roman" w:hAnsi="Times New Roman" w:cs="Times New Roman"/>
                <w:sz w:val="24"/>
                <w:szCs w:val="24"/>
              </w:rPr>
              <w:t>У строки, визначені Законом</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по роботі з податковим боргом</w:t>
            </w: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953F28" w:rsidRPr="005D3B8A" w:rsidRDefault="00293493" w:rsidP="00953F28">
            <w:pPr>
              <w:contextualSpacing/>
              <w:jc w:val="both"/>
              <w:rPr>
                <w:rFonts w:ascii="Times New Roman" w:hAnsi="Times New Roman"/>
                <w:sz w:val="24"/>
                <w:szCs w:val="24"/>
              </w:rPr>
            </w:pPr>
            <w:r w:rsidRPr="005D3B8A">
              <w:rPr>
                <w:rFonts w:ascii="Times New Roman" w:hAnsi="Times New Roman"/>
                <w:sz w:val="24"/>
                <w:szCs w:val="24"/>
              </w:rPr>
              <w:t xml:space="preserve">Наказом ДПС від 03.03.2021 № 261 затверджено Концепцію впровадження єдиної цілісної системи надання сервісів та послуг органами ДПС, </w:t>
            </w:r>
            <w:r w:rsidR="00953F28" w:rsidRPr="005D3B8A">
              <w:rPr>
                <w:rFonts w:ascii="Times New Roman" w:hAnsi="Times New Roman"/>
                <w:sz w:val="24"/>
                <w:szCs w:val="24"/>
              </w:rPr>
              <w:t>якою передбачено можливість на рівні Контакт-центру повідомлення платників податків про стан розрахунків з бюджетом та наявність податкового боргу (</w:t>
            </w:r>
            <w:r w:rsidRPr="005D3B8A">
              <w:rPr>
                <w:rFonts w:ascii="Times New Roman" w:hAnsi="Times New Roman"/>
                <w:sz w:val="24"/>
                <w:szCs w:val="24"/>
              </w:rPr>
              <w:t>службов</w:t>
            </w:r>
            <w:r w:rsidR="00953F28" w:rsidRPr="005D3B8A">
              <w:rPr>
                <w:rFonts w:ascii="Times New Roman" w:hAnsi="Times New Roman"/>
                <w:sz w:val="24"/>
                <w:szCs w:val="24"/>
              </w:rPr>
              <w:t>а</w:t>
            </w:r>
            <w:r w:rsidRPr="005D3B8A">
              <w:rPr>
                <w:rFonts w:ascii="Times New Roman" w:hAnsi="Times New Roman"/>
                <w:sz w:val="24"/>
                <w:szCs w:val="24"/>
              </w:rPr>
              <w:t xml:space="preserve"> записк</w:t>
            </w:r>
            <w:r w:rsidR="00953F28" w:rsidRPr="005D3B8A">
              <w:rPr>
                <w:rFonts w:ascii="Times New Roman" w:hAnsi="Times New Roman"/>
                <w:sz w:val="24"/>
                <w:szCs w:val="24"/>
              </w:rPr>
              <w:t>а від</w:t>
            </w:r>
            <w:r w:rsidRPr="005D3B8A">
              <w:rPr>
                <w:rFonts w:ascii="Times New Roman" w:hAnsi="Times New Roman"/>
                <w:sz w:val="24"/>
                <w:szCs w:val="24"/>
              </w:rPr>
              <w:t xml:space="preserve"> 05.02.2021 №382/99-00-13-01-08</w:t>
            </w:r>
            <w:r w:rsidR="00953F28" w:rsidRPr="005D3B8A">
              <w:rPr>
                <w:rFonts w:ascii="Times New Roman" w:hAnsi="Times New Roman"/>
                <w:sz w:val="24"/>
                <w:szCs w:val="24"/>
              </w:rPr>
              <w:t>)</w:t>
            </w:r>
            <w:r w:rsidRPr="005D3B8A">
              <w:rPr>
                <w:rFonts w:ascii="Times New Roman" w:hAnsi="Times New Roman"/>
                <w:sz w:val="24"/>
                <w:szCs w:val="24"/>
              </w:rPr>
              <w:t>.</w:t>
            </w:r>
          </w:p>
          <w:p w:rsidR="00896B97" w:rsidRPr="005D3B8A" w:rsidRDefault="00896B97" w:rsidP="00953F28">
            <w:pPr>
              <w:contextualSpacing/>
              <w:jc w:val="both"/>
              <w:rPr>
                <w:rFonts w:ascii="Times New Roman" w:eastAsia="Times New Roman" w:hAnsi="Times New Roman" w:cs="Times New Roman"/>
                <w:sz w:val="24"/>
                <w:szCs w:val="24"/>
              </w:rPr>
            </w:pPr>
            <w:r w:rsidRPr="005D3B8A">
              <w:rPr>
                <w:rFonts w:ascii="Times New Roman" w:hAnsi="Times New Roman"/>
                <w:color w:val="000000" w:themeColor="text1"/>
                <w:sz w:val="24"/>
                <w:szCs w:val="24"/>
              </w:rPr>
              <w:t>22.07.2021 проєктним менеджером Мирославом Лабою надано проєкт Концептуальних питань взаємодії ІДД/ЦОПП та Департаменту</w:t>
            </w:r>
            <w:r w:rsidR="00953F28" w:rsidRPr="005D3B8A">
              <w:rPr>
                <w:rFonts w:ascii="Times New Roman" w:eastAsia="Times New Roman" w:hAnsi="Times New Roman" w:cs="Times New Roman"/>
                <w:sz w:val="24"/>
                <w:szCs w:val="24"/>
              </w:rPr>
              <w:t xml:space="preserve"> по роботі з податковим боргом</w:t>
            </w:r>
            <w:r w:rsidRPr="005D3B8A">
              <w:rPr>
                <w:rFonts w:ascii="Times New Roman" w:hAnsi="Times New Roman"/>
                <w:color w:val="000000" w:themeColor="text1"/>
                <w:sz w:val="24"/>
                <w:szCs w:val="24"/>
              </w:rPr>
              <w:t>, спрямованих на більш ширше використання можливостей ЦОПП та Контакт-центру щодо роботи з боржниками</w:t>
            </w:r>
          </w:p>
        </w:tc>
        <w:tc>
          <w:tcPr>
            <w:tcW w:w="1559" w:type="dxa"/>
          </w:tcPr>
          <w:p w:rsidR="00293493" w:rsidRPr="005D3B8A" w:rsidRDefault="00293493" w:rsidP="0039717A">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2.5.3.3.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заявки на розроблення програмного забезпечення в </w:t>
            </w:r>
            <w:r w:rsidRPr="005D3B8A">
              <w:rPr>
                <w:rFonts w:ascii="Times New Roman" w:hAnsi="Times New Roman" w:cs="Times New Roman"/>
                <w:sz w:val="24"/>
                <w:szCs w:val="24"/>
              </w:rPr>
              <w:lastRenderedPageBreak/>
              <w:t>частині автоматизації роботи з боржником</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узгоджену заявку на розроблення </w:t>
            </w:r>
            <w:r w:rsidRPr="005D3B8A">
              <w:rPr>
                <w:rFonts w:ascii="Times New Roman" w:hAnsi="Times New Roman" w:cs="Times New Roman"/>
                <w:sz w:val="24"/>
                <w:szCs w:val="24"/>
              </w:rPr>
              <w:lastRenderedPageBreak/>
              <w:t>відповідного програмного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У строки, визначені нормативно-</w:t>
            </w:r>
            <w:r w:rsidRPr="005D3B8A">
              <w:rPr>
                <w:rFonts w:ascii="Times New Roman" w:hAnsi="Times New Roman" w:cs="Times New Roman"/>
                <w:sz w:val="24"/>
                <w:szCs w:val="24"/>
              </w:rPr>
              <w:lastRenderedPageBreak/>
              <w:t>правовими актами</w:t>
            </w:r>
          </w:p>
          <w:p w:rsidR="00293493" w:rsidRPr="005D3B8A" w:rsidRDefault="00293493" w:rsidP="00FE17BB">
            <w:pPr>
              <w:contextualSpacing/>
              <w:jc w:val="center"/>
              <w:rPr>
                <w:rFonts w:ascii="Times New Roman" w:hAnsi="Times New Roman" w:cs="Times New Roman"/>
                <w:sz w:val="24"/>
                <w:szCs w:val="24"/>
              </w:rPr>
            </w:pP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Департамент по роботі з податковим боргом,</w:t>
            </w:r>
          </w:p>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lastRenderedPageBreak/>
              <w:t>Департамент електронних сервісів</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Оскільки Верховною Радою України не прийнято відповідний законодавчий акт, що передбачав би започаткування функціонування </w:t>
            </w:r>
            <w:r w:rsidRPr="005D3B8A">
              <w:rPr>
                <w:rFonts w:ascii="Times New Roman" w:hAnsi="Times New Roman" w:cs="Times New Roman"/>
                <w:sz w:val="24"/>
                <w:szCs w:val="24"/>
              </w:rPr>
              <w:lastRenderedPageBreak/>
              <w:t>контактного центру підстав для розробки підзаконного акту немає</w:t>
            </w:r>
          </w:p>
          <w:p w:rsidR="00293493" w:rsidRPr="005D3B8A" w:rsidRDefault="00293493" w:rsidP="000440C8">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Одночасно в  частині автоматизації роботи з боржником </w:t>
            </w:r>
            <w:r w:rsidR="000440C8" w:rsidRPr="005D3B8A">
              <w:rPr>
                <w:rFonts w:ascii="Times New Roman" w:eastAsia="Times New Roman" w:hAnsi="Times New Roman" w:cs="Times New Roman"/>
                <w:sz w:val="24"/>
                <w:szCs w:val="24"/>
              </w:rPr>
              <w:t>підготовлено</w:t>
            </w:r>
            <w:r w:rsidRPr="005D3B8A">
              <w:rPr>
                <w:rFonts w:ascii="Times New Roman" w:eastAsia="Times New Roman" w:hAnsi="Times New Roman" w:cs="Times New Roman"/>
                <w:sz w:val="24"/>
                <w:szCs w:val="24"/>
              </w:rPr>
              <w:t xml:space="preserve"> погоджен</w:t>
            </w:r>
            <w:r w:rsidR="000440C8" w:rsidRPr="005D3B8A">
              <w:rPr>
                <w:rFonts w:ascii="Times New Roman" w:eastAsia="Times New Roman" w:hAnsi="Times New Roman" w:cs="Times New Roman"/>
                <w:sz w:val="24"/>
                <w:szCs w:val="24"/>
              </w:rPr>
              <w:t>о</w:t>
            </w:r>
            <w:r w:rsidRPr="005D3B8A">
              <w:rPr>
                <w:rFonts w:ascii="Times New Roman" w:eastAsia="Times New Roman" w:hAnsi="Times New Roman" w:cs="Times New Roman"/>
                <w:sz w:val="24"/>
                <w:szCs w:val="24"/>
              </w:rPr>
              <w:t xml:space="preserve"> заявки на доопрацювання ІТС ДПС для формування Довідки про відсутність боргу (заявка від 29.12.2018 №2685/99-99-17-02-18),  формування податкових вимог (заявка від 1</w:t>
            </w:r>
            <w:r w:rsidR="00735D72" w:rsidRPr="005D3B8A">
              <w:rPr>
                <w:rFonts w:ascii="Times New Roman" w:eastAsia="Times New Roman" w:hAnsi="Times New Roman" w:cs="Times New Roman"/>
                <w:sz w:val="24"/>
                <w:szCs w:val="24"/>
              </w:rPr>
              <w:t xml:space="preserve">0.06.2020 №1185/99-00-13-02-08), </w:t>
            </w:r>
            <w:r w:rsidRPr="005D3B8A">
              <w:rPr>
                <w:rFonts w:ascii="Times New Roman" w:eastAsia="Times New Roman" w:hAnsi="Times New Roman" w:cs="Times New Roman"/>
                <w:sz w:val="24"/>
                <w:szCs w:val="24"/>
              </w:rPr>
              <w:t xml:space="preserve">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w:t>
            </w:r>
            <w:r w:rsidR="00735D72" w:rsidRPr="005D3B8A">
              <w:rPr>
                <w:rFonts w:ascii="Times New Roman" w:eastAsia="Times New Roman" w:hAnsi="Times New Roman" w:cs="Times New Roman"/>
                <w:sz w:val="24"/>
                <w:szCs w:val="24"/>
              </w:rPr>
              <w:t xml:space="preserve">(від 04.02.2021 </w:t>
            </w:r>
            <w:r w:rsidRPr="005D3B8A">
              <w:rPr>
                <w:rFonts w:ascii="Times New Roman" w:eastAsia="Times New Roman" w:hAnsi="Times New Roman" w:cs="Times New Roman"/>
                <w:sz w:val="24"/>
                <w:szCs w:val="24"/>
              </w:rPr>
              <w:t>№10/ІТС/99-00-13-02-08)</w:t>
            </w:r>
          </w:p>
        </w:tc>
        <w:tc>
          <w:tcPr>
            <w:tcW w:w="1559" w:type="dxa"/>
          </w:tcPr>
          <w:p w:rsidR="00293493" w:rsidRPr="005D3B8A" w:rsidRDefault="00293493" w:rsidP="00CC08A3">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2.5.3.4.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електронних сервісів</w:t>
            </w:r>
          </w:p>
        </w:tc>
        <w:tc>
          <w:tcPr>
            <w:tcW w:w="3968"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підстав для </w:t>
            </w:r>
            <w:r w:rsidR="000440C8" w:rsidRPr="005D3B8A">
              <w:rPr>
                <w:rFonts w:ascii="Times New Roman" w:eastAsia="Times New Roman" w:hAnsi="Times New Roman" w:cs="Times New Roman"/>
                <w:sz w:val="24"/>
                <w:szCs w:val="24"/>
              </w:rPr>
              <w:t>р</w:t>
            </w:r>
            <w:r w:rsidRPr="005D3B8A">
              <w:rPr>
                <w:rFonts w:ascii="Times New Roman" w:eastAsia="Times New Roman" w:hAnsi="Times New Roman" w:cs="Times New Roman"/>
                <w:sz w:val="24"/>
                <w:szCs w:val="24"/>
              </w:rPr>
              <w:t>озроблення програмного забезпечення, необхідного для автоматизації роботи з боржником немає.</w:t>
            </w:r>
          </w:p>
          <w:p w:rsidR="00293493" w:rsidRPr="005D3B8A" w:rsidRDefault="00293493" w:rsidP="00FE17BB">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Разом з тим програмне забезпечення ІТС ДПС по </w:t>
            </w:r>
            <w:r w:rsidRPr="005D3B8A">
              <w:rPr>
                <w:rFonts w:ascii="Times New Roman" w:eastAsia="Calibri" w:hAnsi="Times New Roman" w:cs="Times New Roman"/>
                <w:sz w:val="24"/>
                <w:szCs w:val="24"/>
              </w:rPr>
              <w:lastRenderedPageBreak/>
              <w:t>формуванню податкових вимог знаходиться на стадії доопрацювання за результатами   випробувань.</w:t>
            </w:r>
          </w:p>
          <w:p w:rsidR="00293493" w:rsidRPr="005D3B8A" w:rsidRDefault="00293493" w:rsidP="00FE17BB">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Програмне забезпечення по формуванню Довідки про відсутність боргу частково виконано та знаходиться в експлуатації в ІТС «Податковий блок». </w:t>
            </w:r>
          </w:p>
          <w:p w:rsidR="00293493" w:rsidRPr="005D3B8A" w:rsidRDefault="00293493" w:rsidP="002B4058">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Заявку на доопрацювання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включено до договору щодо надання послуг з супроводження, технічної підтримки та адаптації програмного забезпечення ІТС «Податков</w:t>
            </w:r>
            <w:r w:rsidR="000440C8" w:rsidRPr="005D3B8A">
              <w:rPr>
                <w:rFonts w:ascii="Times New Roman" w:eastAsia="Calibri" w:hAnsi="Times New Roman" w:cs="Times New Roman"/>
                <w:sz w:val="24"/>
                <w:szCs w:val="24"/>
              </w:rPr>
              <w:t>ий блок» від 30.04.2021</w:t>
            </w:r>
            <w:r w:rsidR="002B4058" w:rsidRPr="005D3B8A">
              <w:rPr>
                <w:rFonts w:ascii="Times New Roman" w:eastAsia="Calibri" w:hAnsi="Times New Roman" w:cs="Times New Roman"/>
                <w:sz w:val="24"/>
                <w:szCs w:val="24"/>
              </w:rPr>
              <w:t xml:space="preserve"> № 22</w:t>
            </w:r>
          </w:p>
        </w:tc>
        <w:tc>
          <w:tcPr>
            <w:tcW w:w="1559" w:type="dxa"/>
          </w:tcPr>
          <w:p w:rsidR="00293493" w:rsidRPr="005D3B8A" w:rsidRDefault="00293493" w:rsidP="00B86F85">
            <w:pPr>
              <w:ind w:left="34"/>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2.5.3.5.</w:t>
            </w:r>
          </w:p>
        </w:tc>
        <w:tc>
          <w:tcPr>
            <w:tcW w:w="2552" w:type="dxa"/>
          </w:tcPr>
          <w:p w:rsidR="00293493" w:rsidRPr="005D3B8A" w:rsidRDefault="00293493" w:rsidP="00D91710">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Проведено навчання працівників</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IV квартал 2021 року</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 роботі з податковим боргом</w:t>
            </w:r>
          </w:p>
        </w:tc>
        <w:tc>
          <w:tcPr>
            <w:tcW w:w="3968" w:type="dxa"/>
          </w:tcPr>
          <w:p w:rsidR="00C33D6A" w:rsidRPr="005D3B8A" w:rsidRDefault="00C33D6A" w:rsidP="00C33D6A">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Виконання </w:t>
            </w:r>
            <w:r w:rsidR="00B60EF0" w:rsidRPr="005D3B8A">
              <w:rPr>
                <w:rFonts w:ascii="Times New Roman" w:eastAsia="Times New Roman" w:hAnsi="Times New Roman" w:cs="Times New Roman"/>
                <w:sz w:val="24"/>
                <w:szCs w:val="24"/>
                <w:lang w:eastAsia="ru-RU"/>
              </w:rPr>
              <w:t xml:space="preserve">відбудеться </w:t>
            </w:r>
            <w:r w:rsidRPr="005D3B8A">
              <w:rPr>
                <w:rFonts w:ascii="Times New Roman" w:eastAsia="Times New Roman" w:hAnsi="Times New Roman" w:cs="Times New Roman"/>
                <w:sz w:val="24"/>
                <w:szCs w:val="24"/>
                <w:lang w:eastAsia="ru-RU"/>
              </w:rPr>
              <w:t>після реалізації заходів</w:t>
            </w:r>
            <w:r w:rsidRPr="005D3B8A">
              <w:rPr>
                <w:rFonts w:ascii="Times New Roman" w:eastAsia="Times New Roman" w:hAnsi="Times New Roman" w:cs="Times New Roman"/>
                <w:sz w:val="24"/>
                <w:szCs w:val="24"/>
                <w:lang w:val="ru-RU" w:eastAsia="ru-RU"/>
              </w:rPr>
              <w:t xml:space="preserve"> 2</w:t>
            </w:r>
            <w:r w:rsidRPr="005D3B8A">
              <w:rPr>
                <w:rFonts w:ascii="Times New Roman" w:eastAsia="Times New Roman" w:hAnsi="Times New Roman" w:cs="Times New Roman"/>
                <w:sz w:val="24"/>
                <w:szCs w:val="24"/>
                <w:lang w:eastAsia="ru-RU"/>
              </w:rPr>
              <w:t>.5.3.1, 2.5.3.2, 2.5.3.3 та 2.5.3.4</w:t>
            </w:r>
          </w:p>
          <w:p w:rsidR="00293493" w:rsidRPr="005D3B8A" w:rsidRDefault="00293493" w:rsidP="002D0212">
            <w:pPr>
              <w:contextualSpacing/>
              <w:jc w:val="both"/>
              <w:rPr>
                <w:rFonts w:ascii="Times New Roman" w:eastAsia="Times New Roman" w:hAnsi="Times New Roman" w:cs="Times New Roman"/>
                <w:sz w:val="24"/>
                <w:szCs w:val="24"/>
              </w:rPr>
            </w:pPr>
          </w:p>
        </w:tc>
        <w:tc>
          <w:tcPr>
            <w:tcW w:w="1559" w:type="dxa"/>
          </w:tcPr>
          <w:p w:rsidR="00293493" w:rsidRPr="005D3B8A" w:rsidRDefault="00C33D6A" w:rsidP="00C33D6A">
            <w:pPr>
              <w:ind w:left="34"/>
              <w:contextualSpacing/>
              <w:jc w:val="both"/>
              <w:rPr>
                <w:rFonts w:ascii="Times New Roman" w:eastAsia="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Абсолютне скорочення суми податкового боргу до зведеного бюджету України на рівні не менше 10% від суми податкового боргу до зведеного бюджету України що обліковувався станом на 01.01.2021</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31 грудня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 роботі з податковим боргом</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 оперативними даними за рахунок здійснення заходів з погашення податкового боргу досягнуто скорочення податкового боргу за січень – травень 2021 року на 2,3 млрд грн (2,24%) в порівнянні з початком року.</w:t>
            </w:r>
          </w:p>
          <w:p w:rsidR="00293493" w:rsidRPr="005D3B8A" w:rsidRDefault="00293493" w:rsidP="00C25927">
            <w:pPr>
              <w:contextualSpacing/>
              <w:jc w:val="both"/>
              <w:rPr>
                <w:rFonts w:ascii="Times New Roman" w:hAnsi="Times New Roman" w:cs="Times New Roman"/>
                <w:sz w:val="24"/>
                <w:szCs w:val="24"/>
              </w:rPr>
            </w:pPr>
            <w:r w:rsidRPr="005D3B8A">
              <w:rPr>
                <w:rFonts w:ascii="Times New Roman" w:hAnsi="Times New Roman" w:cs="Times New Roman"/>
                <w:sz w:val="24"/>
                <w:szCs w:val="24"/>
              </w:rPr>
              <w:t>Підготовлено</w:t>
            </w:r>
            <w:r w:rsidR="00406F20" w:rsidRPr="005D3B8A">
              <w:rPr>
                <w:rFonts w:ascii="Times New Roman" w:hAnsi="Times New Roman" w:cs="Times New Roman"/>
                <w:sz w:val="24"/>
                <w:szCs w:val="24"/>
              </w:rPr>
              <w:t xml:space="preserve"> р</w:t>
            </w:r>
            <w:r w:rsidRPr="005D3B8A">
              <w:rPr>
                <w:rFonts w:ascii="Times New Roman" w:hAnsi="Times New Roman" w:cs="Times New Roman"/>
                <w:sz w:val="24"/>
                <w:szCs w:val="24"/>
              </w:rPr>
              <w:t>озпорядження ДПС від 30.06.2021 № 15-р «Про затвердження орієнтовних показників скорочення податкового боргу».</w:t>
            </w:r>
          </w:p>
          <w:p w:rsidR="00DD330F" w:rsidRPr="005D3B8A" w:rsidRDefault="00DD330F" w:rsidP="00F21B2C">
            <w:pPr>
              <w:contextualSpacing/>
              <w:jc w:val="both"/>
              <w:rPr>
                <w:rFonts w:ascii="Times New Roman" w:hAnsi="Times New Roman"/>
                <w:sz w:val="24"/>
                <w:szCs w:val="24"/>
              </w:rPr>
            </w:pPr>
            <w:r w:rsidRPr="005D3B8A">
              <w:rPr>
                <w:rFonts w:ascii="Times New Roman" w:hAnsi="Times New Roman"/>
                <w:sz w:val="24"/>
                <w:szCs w:val="24"/>
              </w:rPr>
              <w:t xml:space="preserve">На виконання </w:t>
            </w:r>
            <w:r w:rsidR="00754E75" w:rsidRPr="005D3B8A">
              <w:rPr>
                <w:rFonts w:ascii="Times New Roman" w:hAnsi="Times New Roman"/>
                <w:sz w:val="24"/>
                <w:szCs w:val="24"/>
              </w:rPr>
              <w:t xml:space="preserve">вказаного </w:t>
            </w:r>
            <w:r w:rsidRPr="005D3B8A">
              <w:rPr>
                <w:rFonts w:ascii="Times New Roman" w:hAnsi="Times New Roman"/>
                <w:sz w:val="24"/>
                <w:szCs w:val="24"/>
              </w:rPr>
              <w:t>розпорядження територіальні органи ДПС нада</w:t>
            </w:r>
            <w:r w:rsidR="00754E75" w:rsidRPr="005D3B8A">
              <w:rPr>
                <w:rFonts w:ascii="Times New Roman" w:hAnsi="Times New Roman"/>
                <w:sz w:val="24"/>
                <w:szCs w:val="24"/>
              </w:rPr>
              <w:t>ють</w:t>
            </w:r>
            <w:r w:rsidRPr="005D3B8A">
              <w:rPr>
                <w:rFonts w:ascii="Times New Roman" w:hAnsi="Times New Roman"/>
                <w:sz w:val="24"/>
                <w:szCs w:val="24"/>
              </w:rPr>
              <w:t xml:space="preserve"> інформацію щодо виконання</w:t>
            </w:r>
            <w:r w:rsidR="00754E75" w:rsidRPr="005D3B8A">
              <w:rPr>
                <w:rFonts w:ascii="Times New Roman" w:hAnsi="Times New Roman"/>
                <w:sz w:val="24"/>
                <w:szCs w:val="24"/>
              </w:rPr>
              <w:t xml:space="preserve">/причин невиконання встановлених орієнтовних показників скорочення </w:t>
            </w:r>
            <w:r w:rsidRPr="005D3B8A">
              <w:rPr>
                <w:rFonts w:ascii="Times New Roman" w:hAnsi="Times New Roman"/>
                <w:sz w:val="24"/>
                <w:szCs w:val="24"/>
              </w:rPr>
              <w:t>податкового боргу</w:t>
            </w:r>
            <w:r w:rsidR="00754E75" w:rsidRPr="005D3B8A">
              <w:rPr>
                <w:rFonts w:ascii="Times New Roman" w:hAnsi="Times New Roman"/>
                <w:sz w:val="24"/>
                <w:szCs w:val="24"/>
              </w:rPr>
              <w:t>.</w:t>
            </w:r>
          </w:p>
          <w:p w:rsidR="001B3A59" w:rsidRPr="005D3B8A" w:rsidRDefault="001B3A59" w:rsidP="00F21B2C">
            <w:pPr>
              <w:contextualSpacing/>
              <w:jc w:val="both"/>
              <w:rPr>
                <w:rFonts w:ascii="Times New Roman" w:hAnsi="Times New Roman" w:cs="Times New Roman"/>
                <w:strike/>
                <w:sz w:val="24"/>
                <w:szCs w:val="24"/>
              </w:rPr>
            </w:pPr>
            <w:r w:rsidRPr="005D3B8A">
              <w:rPr>
                <w:rFonts w:ascii="Times New Roman" w:hAnsi="Times New Roman"/>
                <w:sz w:val="24"/>
                <w:szCs w:val="24"/>
              </w:rPr>
              <w:t>За результатами аналізу отриманої інформації та за оперативними даними територіальних органів ДПС в липні 2021 року виявлено тенденцію скорочення суми податкового боргу порівняно з червнем 2021 року на 117,9 млн. гривень.</w:t>
            </w:r>
          </w:p>
          <w:p w:rsidR="00406F20" w:rsidRPr="005D3B8A" w:rsidRDefault="00293493" w:rsidP="00F21B2C">
            <w:pPr>
              <w:contextualSpacing/>
              <w:jc w:val="both"/>
              <w:rPr>
                <w:rFonts w:ascii="Times New Roman" w:hAnsi="Times New Roman" w:cs="Times New Roman"/>
                <w:sz w:val="24"/>
                <w:szCs w:val="24"/>
              </w:rPr>
            </w:pPr>
            <w:r w:rsidRPr="005D3B8A">
              <w:rPr>
                <w:rFonts w:ascii="Times New Roman" w:hAnsi="Times New Roman" w:cs="Times New Roman"/>
                <w:sz w:val="24"/>
                <w:szCs w:val="24"/>
              </w:rPr>
              <w:t>Інформація щодо індикативних показників доходів у розрізі терит</w:t>
            </w:r>
            <w:r w:rsidR="00C25927" w:rsidRPr="005D3B8A">
              <w:rPr>
                <w:rFonts w:ascii="Times New Roman" w:hAnsi="Times New Roman" w:cs="Times New Roman"/>
                <w:sz w:val="24"/>
                <w:szCs w:val="24"/>
              </w:rPr>
              <w:t xml:space="preserve">оріальних органів ДПС за </w:t>
            </w:r>
            <w:r w:rsidR="00C25927" w:rsidRPr="005D3B8A">
              <w:rPr>
                <w:rFonts w:ascii="Times New Roman" w:hAnsi="Times New Roman" w:cs="Times New Roman"/>
                <w:sz w:val="24"/>
                <w:szCs w:val="24"/>
              </w:rPr>
              <w:lastRenderedPageBreak/>
              <w:t>січень-</w:t>
            </w:r>
            <w:r w:rsidR="00FE6049" w:rsidRPr="005D3B8A">
              <w:rPr>
                <w:rFonts w:ascii="Times New Roman" w:hAnsi="Times New Roman" w:cs="Times New Roman"/>
                <w:sz w:val="24"/>
                <w:szCs w:val="24"/>
              </w:rPr>
              <w:t>липень</w:t>
            </w:r>
            <w:r w:rsidRPr="005D3B8A">
              <w:rPr>
                <w:rFonts w:ascii="Times New Roman" w:hAnsi="Times New Roman" w:cs="Times New Roman"/>
                <w:sz w:val="24"/>
                <w:szCs w:val="24"/>
              </w:rPr>
              <w:t xml:space="preserve"> 2021 року відображена у листах:</w:t>
            </w:r>
            <w:r w:rsidRPr="005D3B8A">
              <w:rPr>
                <w:rFonts w:ascii="Times New Roman" w:hAnsi="Times New Roman" w:cs="Times New Roman"/>
                <w:sz w:val="24"/>
                <w:szCs w:val="24"/>
              </w:rPr>
              <w:br/>
              <w:t xml:space="preserve">від 09.02.2021 № 396/99-00-13-02-08; від 10.03.2021 № 731/99-00-13-02-08; від 09.04.2021 № 1077/99-00-13-02-08; від 14.05.2021 № 1542/99-00-13-02-08; від 09.06.2021 </w:t>
            </w:r>
            <w:r w:rsidRPr="005D3B8A">
              <w:rPr>
                <w:rFonts w:ascii="Times New Roman" w:hAnsi="Times New Roman" w:cs="Times New Roman"/>
                <w:sz w:val="24"/>
                <w:szCs w:val="24"/>
              </w:rPr>
              <w:br/>
              <w:t>№ 1832/99-00-13-02-08</w:t>
            </w:r>
            <w:r w:rsidR="00DD330F" w:rsidRPr="005D3B8A">
              <w:rPr>
                <w:rFonts w:ascii="Times New Roman" w:hAnsi="Times New Roman" w:cs="Times New Roman"/>
                <w:sz w:val="24"/>
                <w:szCs w:val="24"/>
              </w:rPr>
              <w:t xml:space="preserve">, </w:t>
            </w:r>
            <w:r w:rsidR="00DD330F" w:rsidRPr="005D3B8A">
              <w:rPr>
                <w:rFonts w:ascii="Times New Roman" w:hAnsi="Times New Roman"/>
                <w:color w:val="000000" w:themeColor="text1"/>
                <w:sz w:val="24"/>
                <w:szCs w:val="24"/>
              </w:rPr>
              <w:t>від 09.07.2021 № 2173/99-00-13-02-08</w:t>
            </w:r>
            <w:r w:rsidR="00754E75" w:rsidRPr="005D3B8A">
              <w:rPr>
                <w:rFonts w:ascii="Times New Roman" w:hAnsi="Times New Roman"/>
                <w:color w:val="000000" w:themeColor="text1"/>
                <w:sz w:val="24"/>
                <w:szCs w:val="24"/>
              </w:rPr>
              <w:t xml:space="preserve"> та</w:t>
            </w:r>
            <w:r w:rsidR="00406F20" w:rsidRPr="005D3B8A">
              <w:rPr>
                <w:rFonts w:ascii="Times New Roman" w:hAnsi="Times New Roman" w:cs="Times New Roman"/>
                <w:color w:val="000000" w:themeColor="text1"/>
                <w:sz w:val="24"/>
                <w:szCs w:val="24"/>
              </w:rPr>
              <w:t xml:space="preserve"> щомісячно публікується на </w:t>
            </w:r>
            <w:r w:rsidR="00406F20" w:rsidRPr="005D3B8A">
              <w:rPr>
                <w:rFonts w:ascii="Times New Roman" w:hAnsi="Times New Roman" w:cs="Times New Roman"/>
                <w:sz w:val="24"/>
                <w:szCs w:val="24"/>
              </w:rPr>
              <w:t>офіційному вебпорталі ДПС</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31 грудня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 роботі з податковим боргом</w:t>
            </w:r>
          </w:p>
          <w:p w:rsidR="00293493" w:rsidRPr="005D3B8A" w:rsidRDefault="00293493" w:rsidP="00FE17BB">
            <w:pPr>
              <w:contextualSpacing/>
              <w:rPr>
                <w:rFonts w:ascii="Times New Roman" w:hAnsi="Times New Roman" w:cs="Times New Roman"/>
                <w:sz w:val="24"/>
                <w:szCs w:val="24"/>
              </w:rPr>
            </w:pPr>
          </w:p>
        </w:tc>
        <w:tc>
          <w:tcPr>
            <w:tcW w:w="3968" w:type="dxa"/>
          </w:tcPr>
          <w:p w:rsidR="00293493" w:rsidRPr="005D3B8A" w:rsidRDefault="00CB15C2"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Узгоджені з</w:t>
            </w:r>
            <w:r w:rsidR="00293493" w:rsidRPr="005D3B8A">
              <w:rPr>
                <w:rFonts w:ascii="Times New Roman" w:hAnsi="Times New Roman" w:cs="Times New Roman"/>
                <w:sz w:val="24"/>
                <w:szCs w:val="24"/>
              </w:rPr>
              <w:t>аявки</w:t>
            </w:r>
            <w:r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на доопрацювання програмного забезпечення ІТС «Податковий блок», ІТС «Електронний кабінет», ІТС «Офіційний вебпортал» в частині створення та он</w:t>
            </w:r>
            <w:r w:rsidR="00E85C07">
              <w:rPr>
                <w:rFonts w:ascii="Times New Roman" w:hAnsi="Times New Roman" w:cs="Times New Roman"/>
                <w:sz w:val="24"/>
                <w:szCs w:val="24"/>
              </w:rPr>
              <w:t>овлення в автоматичному режимі і</w:t>
            </w:r>
            <w:r w:rsidR="00293493" w:rsidRPr="005D3B8A">
              <w:rPr>
                <w:rFonts w:ascii="Times New Roman" w:hAnsi="Times New Roman" w:cs="Times New Roman"/>
                <w:sz w:val="24"/>
                <w:szCs w:val="24"/>
              </w:rPr>
              <w:t>нформації щодо суб’єктів господарювання, які мають податковий борг, у формі відкритих даних, у тому числі розміщення на офіційному вебпорталі ДПС</w:t>
            </w:r>
            <w:r w:rsidRPr="005D3B8A">
              <w:rPr>
                <w:rFonts w:ascii="Times New Roman" w:hAnsi="Times New Roman" w:cs="Times New Roman"/>
                <w:sz w:val="24"/>
                <w:szCs w:val="24"/>
              </w:rPr>
              <w:t xml:space="preserve"> та </w:t>
            </w:r>
            <w:r w:rsidR="00293493" w:rsidRPr="005D3B8A">
              <w:rPr>
                <w:rFonts w:ascii="Times New Roman" w:hAnsi="Times New Roman" w:cs="Times New Roman"/>
                <w:sz w:val="24"/>
                <w:szCs w:val="24"/>
              </w:rPr>
              <w:t xml:space="preserve">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w:t>
            </w:r>
            <w:r w:rsidR="00293493" w:rsidRPr="005D3B8A">
              <w:rPr>
                <w:rFonts w:ascii="Times New Roman" w:hAnsi="Times New Roman" w:cs="Times New Roman"/>
                <w:sz w:val="24"/>
                <w:szCs w:val="24"/>
              </w:rPr>
              <w:lastRenderedPageBreak/>
              <w:t>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r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w:t>
            </w:r>
            <w:r w:rsidR="001B3A59" w:rsidRPr="005D3B8A">
              <w:rPr>
                <w:rFonts w:ascii="Times New Roman" w:hAnsi="Times New Roman" w:cs="Times New Roman"/>
                <w:sz w:val="24"/>
                <w:szCs w:val="24"/>
              </w:rPr>
              <w:t>листи</w:t>
            </w:r>
            <w:r w:rsidR="00293493" w:rsidRPr="005D3B8A">
              <w:rPr>
                <w:rFonts w:ascii="Times New Roman" w:hAnsi="Times New Roman" w:cs="Times New Roman"/>
                <w:sz w:val="24"/>
                <w:szCs w:val="24"/>
              </w:rPr>
              <w:t xml:space="preserve"> від 18.03.2021 № 27/ІТС/99-00-13-02-08 та від 03.03.2021 </w:t>
            </w:r>
            <w:r w:rsidR="001B3A59" w:rsidRPr="005D3B8A">
              <w:rPr>
                <w:rFonts w:ascii="Times New Roman" w:hAnsi="Times New Roman" w:cs="Times New Roman"/>
                <w:sz w:val="24"/>
                <w:szCs w:val="24"/>
              </w:rPr>
              <w:br/>
            </w:r>
            <w:r w:rsidR="00293493" w:rsidRPr="005D3B8A">
              <w:rPr>
                <w:rFonts w:ascii="Times New Roman" w:hAnsi="Times New Roman" w:cs="Times New Roman"/>
                <w:sz w:val="24"/>
                <w:szCs w:val="24"/>
              </w:rPr>
              <w:t>№ 23/ІТС/99-00-13-02-08).</w:t>
            </w:r>
          </w:p>
          <w:p w:rsidR="00CB15C2" w:rsidRPr="005D3B8A" w:rsidRDefault="00CB15C2" w:rsidP="00CB15C2">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Розглянуто проєкт</w:t>
            </w:r>
            <w:r w:rsidR="00293493" w:rsidRPr="005D3B8A">
              <w:rPr>
                <w:rFonts w:ascii="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податкові зобов’язання платника податків за податками, зборам, іншими платежами до бюджетів та єдиного соціального внеску на загальнообов’язкове державне </w:t>
            </w:r>
            <w:r w:rsidRPr="005D3B8A">
              <w:rPr>
                <w:rFonts w:ascii="Times New Roman" w:hAnsi="Times New Roman" w:cs="Times New Roman"/>
                <w:sz w:val="24"/>
                <w:szCs w:val="24"/>
              </w:rPr>
              <w:t>соціальне страхування</w:t>
            </w:r>
            <w:r w:rsidR="00293493"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(лист від 24.03.2021 № 912/99-00-13-02-08) та </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проєкт Угоди про інформаційне співробітництво між Державною податковою службою України та Акціонерн</w:t>
            </w:r>
            <w:r w:rsidR="001B3A59" w:rsidRPr="005D3B8A">
              <w:rPr>
                <w:rFonts w:ascii="Times New Roman" w:hAnsi="Times New Roman" w:cs="Times New Roman"/>
                <w:sz w:val="24"/>
                <w:szCs w:val="24"/>
              </w:rPr>
              <w:t>им товариством «Універсал банк»</w:t>
            </w:r>
            <w:r w:rsidRPr="005D3B8A">
              <w:rPr>
                <w:rFonts w:ascii="Times New Roman" w:hAnsi="Times New Roman" w:cs="Times New Roman"/>
                <w:sz w:val="24"/>
                <w:szCs w:val="24"/>
              </w:rPr>
              <w:t>.</w:t>
            </w:r>
          </w:p>
          <w:p w:rsidR="00293493" w:rsidRPr="005D3B8A" w:rsidRDefault="00293493" w:rsidP="00F21B2C">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Доопрацювання програмного забезпечення ІТС «Податковий блок» буде здійснено у 2021 році у рамках дії укладеного договору від 30.04.2021 № 22 «Послуги з супроводження, технічної підтримки та адаптації програмного забезпечення ІТС «Податковий блок»</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2.5.6.</w:t>
            </w:r>
          </w:p>
        </w:tc>
        <w:tc>
          <w:tcPr>
            <w:tcW w:w="255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Забезпечення 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Опрацьовано листи територіальних органів ДПС (крім ІДД) з актуалізованою інформацією щодо звернень платників про повернення ЄСВ</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30 квітня 2021 року</w:t>
            </w:r>
          </w:p>
        </w:tc>
        <w:tc>
          <w:tcPr>
            <w:tcW w:w="170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інфраструктури та бухгалтерського обліку,</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1A33A0">
            <w:pPr>
              <w:contextualSpacing/>
              <w:jc w:val="both"/>
              <w:rPr>
                <w:rFonts w:ascii="Times New Roman" w:hAnsi="Times New Roman"/>
                <w:color w:val="000000" w:themeColor="text1"/>
                <w:sz w:val="24"/>
                <w:szCs w:val="24"/>
              </w:rPr>
            </w:pPr>
            <w:r w:rsidRPr="005D3B8A">
              <w:rPr>
                <w:rFonts w:ascii="Times New Roman" w:hAnsi="Times New Roman"/>
                <w:color w:val="000000" w:themeColor="text1"/>
                <w:sz w:val="24"/>
                <w:szCs w:val="24"/>
              </w:rPr>
              <w:t xml:space="preserve">Забезпечено перекодування територіальними органами ДПС інтегрованих карток за технологічними кодами 71050000, 71060000, 71070000, 71080000, 71090000, 71100000 на 71040000 (лист ДПС від 30.12.2020 № 24161/7/99-00-12-09-01-07). </w:t>
            </w:r>
            <w:r w:rsidRPr="005D3B8A">
              <w:rPr>
                <w:rFonts w:ascii="Times New Roman" w:eastAsia="Calibri" w:hAnsi="Times New Roman" w:cs="Times New Roman"/>
                <w:sz w:val="24"/>
                <w:szCs w:val="24"/>
              </w:rPr>
              <w:t xml:space="preserve">Опрацьовано листи територіальних органів ДПС, надіслані на виконання листа ДПС від 12.02.2021 № 3963/7/99-00-10-08-02-07 </w:t>
            </w:r>
            <w:r w:rsidRPr="005D3B8A">
              <w:rPr>
                <w:rFonts w:ascii="Times New Roman" w:hAnsi="Times New Roman"/>
                <w:sz w:val="24"/>
                <w:szCs w:val="24"/>
              </w:rPr>
              <w:t xml:space="preserve">щодо </w:t>
            </w:r>
            <w:r w:rsidRPr="005D3B8A">
              <w:rPr>
                <w:rFonts w:ascii="Times New Roman" w:eastAsia="Times New Roman" w:hAnsi="Times New Roman"/>
                <w:color w:val="000000"/>
                <w:sz w:val="24"/>
                <w:szCs w:val="24"/>
                <w:lang w:eastAsia="uk-UA"/>
              </w:rPr>
              <w:t xml:space="preserve">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w:t>
            </w:r>
            <w:r w:rsidRPr="005D3B8A">
              <w:rPr>
                <w:rFonts w:ascii="Times New Roman" w:eastAsia="Times New Roman" w:hAnsi="Times New Roman"/>
                <w:color w:val="000000"/>
                <w:sz w:val="24"/>
                <w:szCs w:val="24"/>
                <w:lang w:eastAsia="uk-UA"/>
              </w:rPr>
              <w:lastRenderedPageBreak/>
              <w:t>до звернень платників оптимізовано (доповідна записка Департаменту інфраструктури та бухгалтерського обліку від 28.04.2021 № 975/99-00-10-08-02-13)</w:t>
            </w:r>
          </w:p>
        </w:tc>
        <w:tc>
          <w:tcPr>
            <w:tcW w:w="1559" w:type="dxa"/>
          </w:tcPr>
          <w:p w:rsidR="00293493" w:rsidRPr="005D3B8A" w:rsidRDefault="00293493" w:rsidP="00FE17BB">
            <w:pPr>
              <w:contextualSpacing/>
              <w:rPr>
                <w:rFonts w:ascii="Times New Roman" w:eastAsia="Times New Roman" w:hAnsi="Times New Roman"/>
                <w:sz w:val="24"/>
                <w:szCs w:val="24"/>
                <w:lang w:eastAsia="uk-UA"/>
              </w:rPr>
            </w:pPr>
            <w:r w:rsidRPr="005D3B8A">
              <w:rPr>
                <w:rFonts w:ascii="Times New Roman" w:eastAsia="Times New Roman" w:hAnsi="Times New Roman"/>
                <w:sz w:val="24"/>
                <w:szCs w:val="24"/>
                <w:lang w:eastAsia="uk-UA"/>
              </w:rPr>
              <w:lastRenderedPageBreak/>
              <w:t>Виконано</w:t>
            </w:r>
          </w:p>
          <w:p w:rsidR="00293493" w:rsidRPr="005D3B8A" w:rsidRDefault="00293493" w:rsidP="00FE17BB">
            <w:pPr>
              <w:contextualSpacing/>
              <w:rPr>
                <w:rFonts w:ascii="Times New Roman" w:hAnsi="Times New Roman"/>
                <w:color w:val="FF0000"/>
                <w:sz w:val="24"/>
                <w:szCs w:val="24"/>
              </w:rPr>
            </w:pPr>
          </w:p>
        </w:tc>
      </w:tr>
      <w:tr w:rsidR="00293493" w:rsidRPr="005D3B8A" w:rsidTr="002C3E05">
        <w:trPr>
          <w:trHeight w:val="1001"/>
        </w:trPr>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2.6. Запровадження системи комплексного контролю за достовірністю інформації, яка відображається в ІКП</w:t>
            </w:r>
          </w:p>
        </w:tc>
        <w:tc>
          <w:tcPr>
            <w:tcW w:w="992" w:type="dxa"/>
          </w:tcPr>
          <w:p w:rsidR="00293493" w:rsidRPr="005D3B8A" w:rsidRDefault="00293493" w:rsidP="00FE17BB">
            <w:pPr>
              <w:autoSpaceDE w:val="0"/>
              <w:autoSpaceDN w:val="0"/>
              <w:adjustRightInd w:val="0"/>
              <w:contextualSpacing/>
              <w:jc w:val="both"/>
              <w:rPr>
                <w:rFonts w:ascii="Times New Roman" w:hAnsi="Times New Roman" w:cs="Times New Roman"/>
                <w:sz w:val="24"/>
                <w:szCs w:val="24"/>
              </w:rPr>
            </w:pPr>
            <w:r w:rsidRPr="005D3B8A">
              <w:rPr>
                <w:rFonts w:ascii="Times New Roman" w:hAnsi="Times New Roman" w:cs="Times New Roman"/>
                <w:sz w:val="24"/>
                <w:szCs w:val="24"/>
              </w:rPr>
              <w:t>2.6.1.</w:t>
            </w:r>
          </w:p>
        </w:tc>
        <w:tc>
          <w:tcPr>
            <w:tcW w:w="2552" w:type="dxa"/>
          </w:tcPr>
          <w:p w:rsidR="00293493" w:rsidRPr="005D3B8A" w:rsidRDefault="00293493" w:rsidP="00FE17BB">
            <w:pPr>
              <w:autoSpaceDE w:val="0"/>
              <w:autoSpaceDN w:val="0"/>
              <w:adjustRightInd w:val="0"/>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Здійснення заходів щодо прийняття та  проходження державної реєстрації проєкту наказу </w:t>
            </w:r>
            <w:r w:rsidRPr="005D3B8A">
              <w:rPr>
                <w:rFonts w:ascii="Times New Roman" w:hAnsi="Times New Roman" w:cs="Times New Roman"/>
                <w:color w:val="000000"/>
                <w:sz w:val="24"/>
                <w:szCs w:val="24"/>
              </w:rPr>
              <w:t xml:space="preserve">Міністерства фінансів України «Про затвердження Порядку </w:t>
            </w:r>
            <w:r w:rsidRPr="005D3B8A">
              <w:rPr>
                <w:rFonts w:ascii="Times New Roman" w:hAnsi="Times New Roman" w:cs="Times New Roman"/>
                <w:sz w:val="24"/>
                <w:szCs w:val="24"/>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5D3B8A">
              <w:rPr>
                <w:rFonts w:ascii="Times New Roman" w:hAnsi="Times New Roman" w:cs="Times New Roman"/>
                <w:color w:val="000000"/>
                <w:sz w:val="24"/>
                <w:szCs w:val="24"/>
              </w:rPr>
              <w:t>»</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відповідний наказ Мінфіну</w:t>
            </w:r>
          </w:p>
        </w:tc>
        <w:tc>
          <w:tcPr>
            <w:tcW w:w="1418" w:type="dxa"/>
          </w:tcPr>
          <w:p w:rsidR="00293493" w:rsidRPr="005D3B8A" w:rsidRDefault="00293493" w:rsidP="00FE17BB">
            <w:pPr>
              <w:contextualSpacing/>
              <w:jc w:val="center"/>
              <w:rPr>
                <w:rFonts w:ascii="Times New Roman" w:eastAsia="Calibri" w:hAnsi="Times New Roman" w:cs="Times New Roman"/>
                <w:iCs/>
                <w:sz w:val="24"/>
                <w:szCs w:val="24"/>
              </w:rPr>
            </w:pPr>
            <w:r w:rsidRPr="005D3B8A">
              <w:rPr>
                <w:rFonts w:ascii="Times New Roman" w:eastAsia="Calibri" w:hAnsi="Times New Roman" w:cs="Times New Roman"/>
                <w:iCs/>
                <w:sz w:val="24"/>
                <w:szCs w:val="24"/>
              </w:rPr>
              <w:t>І квартал 2021 року</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Здійснено заходи щодо прийняття та проходження державної реєстрації наказу Міністерства фінансів України від 12.01.2021 № 5 «Про 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w:t>
            </w:r>
            <w:r w:rsidR="00F21B2C" w:rsidRPr="005D3B8A">
              <w:rPr>
                <w:rFonts w:ascii="Times New Roman" w:hAnsi="Times New Roman" w:cs="Times New Roman"/>
                <w:sz w:val="24"/>
                <w:szCs w:val="24"/>
              </w:rPr>
              <w:t xml:space="preserve">ання», зареєстрованого </w:t>
            </w:r>
            <w:r w:rsidRPr="005D3B8A">
              <w:rPr>
                <w:rFonts w:ascii="Times New Roman" w:hAnsi="Times New Roman" w:cs="Times New Roman"/>
                <w:sz w:val="24"/>
                <w:szCs w:val="24"/>
              </w:rPr>
              <w:t xml:space="preserve">в Міністерстві юстиції України 15 березня 2021 р. за №321/35943. </w:t>
            </w:r>
          </w:p>
          <w:p w:rsidR="00293493" w:rsidRPr="005D3B8A" w:rsidRDefault="00293493" w:rsidP="00F21B2C">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Також, з метою інформування про набрання ним чинності направлено листи: до головних управлінь ДПС, міжрегіональних управлінь ДПС по роботі з великими платниками податків  від </w:t>
            </w:r>
            <w:r w:rsidRPr="005D3B8A">
              <w:rPr>
                <w:rFonts w:ascii="Times New Roman" w:hAnsi="Times New Roman" w:cs="Times New Roman"/>
              </w:rPr>
              <w:t>01.04.2021 № 945/7/99-00-12-09-03-07</w:t>
            </w:r>
            <w:r w:rsidRPr="005D3B8A">
              <w:rPr>
                <w:rFonts w:ascii="Times New Roman" w:hAnsi="Times New Roman" w:cs="Times New Roman"/>
                <w:sz w:val="24"/>
                <w:szCs w:val="24"/>
              </w:rPr>
              <w:t xml:space="preserve"> та Організаційно-розпорядчо</w:t>
            </w:r>
            <w:r w:rsidR="00F21B2C" w:rsidRPr="005D3B8A">
              <w:rPr>
                <w:rFonts w:ascii="Times New Roman" w:hAnsi="Times New Roman" w:cs="Times New Roman"/>
                <w:sz w:val="24"/>
                <w:szCs w:val="24"/>
              </w:rPr>
              <w:t>го</w:t>
            </w:r>
            <w:r w:rsidRPr="005D3B8A">
              <w:rPr>
                <w:rFonts w:ascii="Times New Roman" w:hAnsi="Times New Roman" w:cs="Times New Roman"/>
                <w:sz w:val="24"/>
                <w:szCs w:val="24"/>
              </w:rPr>
              <w:t xml:space="preserve"> департаменту для  розміщення відповідного інформаційного повідомлення на офіційному веб-сайті ДПС</w:t>
            </w:r>
            <w:r w:rsidR="00F21B2C" w:rsidRPr="005D3B8A">
              <w:rPr>
                <w:rFonts w:ascii="Times New Roman" w:hAnsi="Times New Roman" w:cs="Times New Roman"/>
                <w:sz w:val="24"/>
                <w:szCs w:val="24"/>
              </w:rPr>
              <w:t xml:space="preserve"> </w:t>
            </w:r>
            <w:r w:rsidRPr="005D3B8A">
              <w:rPr>
                <w:rFonts w:ascii="Times New Roman" w:hAnsi="Times New Roman" w:cs="Times New Roman"/>
              </w:rPr>
              <w:t>від 05.03.2021 № 2879/99-00-12-09-03-08</w:t>
            </w:r>
            <w:r w:rsidRPr="005D3B8A">
              <w:rPr>
                <w:rFonts w:ascii="Times New Roman" w:hAnsi="Times New Roman" w:cs="Times New Roman"/>
                <w:sz w:val="24"/>
                <w:szCs w:val="24"/>
              </w:rPr>
              <w:t xml:space="preserve"> </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Виконано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2.6.2.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Видано відповідний наказ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місячний строк після оприлюднення наказу Міністерства фінансів України</w:t>
            </w:r>
          </w:p>
          <w:p w:rsidR="00293493" w:rsidRPr="005D3B8A" w:rsidRDefault="00293493" w:rsidP="00FE17BB">
            <w:pPr>
              <w:contextualSpacing/>
              <w:jc w:val="center"/>
              <w:rPr>
                <w:rFonts w:ascii="Times New Roman" w:hAnsi="Times New Roman" w:cs="Times New Roman"/>
                <w:sz w:val="24"/>
                <w:szCs w:val="24"/>
              </w:rPr>
            </w:pP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471798">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Видано наказ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від 12.01.2021 № 5»</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Виконано</w:t>
            </w:r>
          </w:p>
          <w:p w:rsidR="00293493" w:rsidRPr="005D3B8A" w:rsidRDefault="00293493" w:rsidP="00FE17BB">
            <w:pPr>
              <w:ind w:left="-959" w:firstLine="959"/>
              <w:contextualSpacing/>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2.6.3.</w:t>
            </w:r>
          </w:p>
        </w:tc>
        <w:tc>
          <w:tcPr>
            <w:tcW w:w="2552" w:type="dxa"/>
          </w:tcPr>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842" w:type="dxa"/>
          </w:tcPr>
          <w:p w:rsidR="00293493" w:rsidRPr="005D3B8A" w:rsidRDefault="00293493" w:rsidP="00FE17BB">
            <w:pPr>
              <w:contextualSpacing/>
              <w:jc w:val="center"/>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Підготовлено узгоджені заявки</w:t>
            </w:r>
          </w:p>
        </w:tc>
        <w:tc>
          <w:tcPr>
            <w:tcW w:w="1418" w:type="dxa"/>
          </w:tcPr>
          <w:p w:rsidR="0080270B" w:rsidRPr="005D3B8A" w:rsidRDefault="00293493" w:rsidP="00FE17BB">
            <w:pPr>
              <w:contextualSpacing/>
              <w:jc w:val="center"/>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У строки, визначені у Плані заходів</w:t>
            </w:r>
          </w:p>
          <w:p w:rsidR="003141C8" w:rsidRPr="005D3B8A" w:rsidRDefault="003141C8" w:rsidP="00FE17BB">
            <w:pPr>
              <w:contextualSpacing/>
              <w:jc w:val="center"/>
              <w:rPr>
                <w:rFonts w:ascii="Times New Roman" w:hAnsi="Times New Roman" w:cs="Times New Roman"/>
                <w:color w:val="000000" w:themeColor="text1"/>
                <w:sz w:val="24"/>
                <w:szCs w:val="24"/>
              </w:rPr>
            </w:pPr>
          </w:p>
          <w:p w:rsidR="00C5067F" w:rsidRPr="005D3B8A" w:rsidRDefault="00C5067F" w:rsidP="00FE17BB">
            <w:pPr>
              <w:contextualSpacing/>
              <w:jc w:val="center"/>
              <w:rPr>
                <w:rFonts w:ascii="Times New Roman" w:hAnsi="Times New Roman" w:cs="Times New Roman"/>
                <w:color w:val="000000" w:themeColor="text1"/>
                <w:sz w:val="24"/>
                <w:szCs w:val="24"/>
              </w:rPr>
            </w:pPr>
          </w:p>
          <w:p w:rsidR="00293493" w:rsidRPr="005D3B8A" w:rsidRDefault="00293493" w:rsidP="00FE17BB">
            <w:pPr>
              <w:contextualSpacing/>
              <w:jc w:val="center"/>
              <w:rPr>
                <w:rFonts w:ascii="Times New Roman" w:hAnsi="Times New Roman" w:cs="Times New Roman"/>
                <w:color w:val="000000" w:themeColor="text1"/>
                <w:sz w:val="24"/>
                <w:szCs w:val="24"/>
              </w:rPr>
            </w:pPr>
          </w:p>
          <w:p w:rsidR="00293493" w:rsidRPr="005D3B8A" w:rsidRDefault="00293493" w:rsidP="00FE17BB">
            <w:pPr>
              <w:contextualSpacing/>
              <w:jc w:val="center"/>
              <w:rPr>
                <w:rFonts w:ascii="Times New Roman" w:hAnsi="Times New Roman" w:cs="Times New Roman"/>
                <w:strike/>
                <w:color w:val="000000" w:themeColor="text1"/>
                <w:sz w:val="24"/>
                <w:szCs w:val="24"/>
              </w:rPr>
            </w:pPr>
          </w:p>
          <w:p w:rsidR="003C2CB5" w:rsidRPr="005D3B8A" w:rsidRDefault="003C2CB5" w:rsidP="00FE17BB">
            <w:pPr>
              <w:contextualSpacing/>
              <w:jc w:val="center"/>
              <w:rPr>
                <w:rFonts w:ascii="Times New Roman" w:hAnsi="Times New Roman" w:cs="Times New Roman"/>
                <w:strike/>
                <w:color w:val="000000" w:themeColor="text1"/>
                <w:sz w:val="24"/>
                <w:szCs w:val="24"/>
              </w:rPr>
            </w:pPr>
          </w:p>
          <w:p w:rsidR="003C2CB5" w:rsidRPr="005D3B8A" w:rsidRDefault="003C2CB5" w:rsidP="00FE17BB">
            <w:pPr>
              <w:contextualSpacing/>
              <w:jc w:val="center"/>
              <w:rPr>
                <w:rFonts w:ascii="Times New Roman" w:hAnsi="Times New Roman" w:cs="Times New Roman"/>
                <w:strike/>
                <w:color w:val="000000" w:themeColor="text1"/>
                <w:sz w:val="24"/>
                <w:szCs w:val="24"/>
              </w:rPr>
            </w:pPr>
          </w:p>
        </w:tc>
        <w:tc>
          <w:tcPr>
            <w:tcW w:w="1702" w:type="dxa"/>
          </w:tcPr>
          <w:p w:rsidR="00293493" w:rsidRPr="005D3B8A" w:rsidRDefault="00293493" w:rsidP="00FE17BB">
            <w:pPr>
              <w:contextualSpacing/>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Департамент електронних сервісів,</w:t>
            </w:r>
          </w:p>
          <w:p w:rsidR="00293493" w:rsidRPr="005D3B8A" w:rsidRDefault="00293493" w:rsidP="00FE17BB">
            <w:pPr>
              <w:contextualSpacing/>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Департамент управління ризиками,</w:t>
            </w:r>
          </w:p>
          <w:p w:rsidR="00293493" w:rsidRPr="005D3B8A" w:rsidRDefault="00293493" w:rsidP="00FE17BB">
            <w:pPr>
              <w:contextualSpacing/>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Департамент податкового адміністрування,</w:t>
            </w:r>
          </w:p>
          <w:p w:rsidR="00293493" w:rsidRPr="005D3B8A" w:rsidRDefault="00293493" w:rsidP="00FE17BB">
            <w:pPr>
              <w:contextualSpacing/>
              <w:rPr>
                <w:rFonts w:ascii="Times New Roman" w:eastAsia="Times New Roman" w:hAnsi="Times New Roman" w:cs="Times New Roman"/>
                <w:color w:val="000000" w:themeColor="text1"/>
                <w:sz w:val="24"/>
                <w:szCs w:val="24"/>
                <w:lang w:eastAsia="ru-RU"/>
              </w:rPr>
            </w:pPr>
            <w:r w:rsidRPr="005D3B8A">
              <w:rPr>
                <w:rFonts w:ascii="Times New Roman" w:eastAsia="Times New Roman" w:hAnsi="Times New Roman" w:cs="Times New Roman"/>
                <w:color w:val="000000" w:themeColor="text1"/>
                <w:sz w:val="24"/>
                <w:szCs w:val="24"/>
                <w:lang w:eastAsia="ru-RU"/>
              </w:rPr>
              <w:t xml:space="preserve">Департамент контролю за підакцизними товарами, </w:t>
            </w:r>
          </w:p>
          <w:p w:rsidR="00293493" w:rsidRPr="005D3B8A" w:rsidRDefault="00293493" w:rsidP="00FE17BB">
            <w:pPr>
              <w:contextualSpacing/>
              <w:rPr>
                <w:rFonts w:ascii="Times New Roman" w:eastAsia="Times New Roman" w:hAnsi="Times New Roman" w:cs="Times New Roman"/>
                <w:color w:val="000000" w:themeColor="text1"/>
                <w:sz w:val="24"/>
                <w:szCs w:val="24"/>
                <w:lang w:eastAsia="ru-RU"/>
              </w:rPr>
            </w:pPr>
            <w:r w:rsidRPr="005D3B8A">
              <w:rPr>
                <w:rFonts w:ascii="Times New Roman" w:eastAsia="Times New Roman" w:hAnsi="Times New Roman" w:cs="Times New Roman"/>
                <w:color w:val="000000" w:themeColor="text1"/>
                <w:sz w:val="24"/>
                <w:szCs w:val="24"/>
                <w:lang w:eastAsia="ru-RU"/>
              </w:rPr>
              <w:t xml:space="preserve">Департамент по роботі з </w:t>
            </w:r>
            <w:r w:rsidRPr="005D3B8A">
              <w:rPr>
                <w:rFonts w:ascii="Times New Roman" w:eastAsia="Times New Roman" w:hAnsi="Times New Roman" w:cs="Times New Roman"/>
                <w:color w:val="000000" w:themeColor="text1"/>
                <w:sz w:val="24"/>
                <w:szCs w:val="24"/>
                <w:lang w:eastAsia="ru-RU"/>
              </w:rPr>
              <w:lastRenderedPageBreak/>
              <w:t>податковим боргом,</w:t>
            </w:r>
          </w:p>
          <w:p w:rsidR="00293493" w:rsidRPr="005D3B8A" w:rsidRDefault="00293493" w:rsidP="00FE17BB">
            <w:pPr>
              <w:contextualSpacing/>
              <w:rPr>
                <w:rFonts w:ascii="Times New Roman" w:eastAsia="Times New Roman" w:hAnsi="Times New Roman" w:cs="Times New Roman"/>
                <w:color w:val="000000" w:themeColor="text1"/>
                <w:sz w:val="24"/>
                <w:szCs w:val="24"/>
                <w:lang w:eastAsia="ru-RU"/>
              </w:rPr>
            </w:pPr>
            <w:r w:rsidRPr="005D3B8A">
              <w:rPr>
                <w:rFonts w:ascii="Times New Roman" w:eastAsia="Times New Roman" w:hAnsi="Times New Roman" w:cs="Times New Roman"/>
                <w:color w:val="000000" w:themeColor="text1"/>
                <w:sz w:val="24"/>
                <w:szCs w:val="24"/>
                <w:lang w:eastAsia="ru-RU"/>
              </w:rPr>
              <w:t>Департамент адміністративного оскарження,</w:t>
            </w:r>
          </w:p>
          <w:p w:rsidR="00293493" w:rsidRPr="005D3B8A" w:rsidRDefault="00293493" w:rsidP="00FE17BB">
            <w:pPr>
              <w:contextualSpacing/>
              <w:rPr>
                <w:rFonts w:ascii="Times New Roman" w:eastAsia="Times New Roman" w:hAnsi="Times New Roman" w:cs="Times New Roman"/>
                <w:strike/>
                <w:color w:val="000000" w:themeColor="text1"/>
                <w:sz w:val="24"/>
                <w:szCs w:val="24"/>
                <w:lang w:eastAsia="ru-RU"/>
              </w:rPr>
            </w:pPr>
            <w:r w:rsidRPr="005D3B8A">
              <w:rPr>
                <w:rFonts w:ascii="Times New Roman" w:eastAsia="Times New Roman" w:hAnsi="Times New Roman" w:cs="Times New Roman"/>
                <w:color w:val="000000" w:themeColor="text1"/>
                <w:sz w:val="24"/>
                <w:szCs w:val="24"/>
                <w:lang w:eastAsia="ru-RU"/>
              </w:rPr>
              <w:t>Департамент супроводження судових справ</w:t>
            </w:r>
          </w:p>
        </w:tc>
        <w:tc>
          <w:tcPr>
            <w:tcW w:w="3968" w:type="dxa"/>
          </w:tcPr>
          <w:p w:rsidR="00293493" w:rsidRPr="005D3B8A" w:rsidRDefault="00293493" w:rsidP="00BA33D2">
            <w:pPr>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lastRenderedPageBreak/>
              <w:t xml:space="preserve">Підготовлено </w:t>
            </w:r>
            <w:r w:rsidR="00471798" w:rsidRPr="005D3B8A">
              <w:rPr>
                <w:rFonts w:ascii="Times New Roman" w:eastAsia="Calibri" w:hAnsi="Times New Roman" w:cs="Times New Roman"/>
                <w:sz w:val="24"/>
                <w:szCs w:val="24"/>
              </w:rPr>
              <w:t>У</w:t>
            </w:r>
            <w:r w:rsidRPr="005D3B8A">
              <w:rPr>
                <w:rFonts w:ascii="Times New Roman" w:eastAsia="Calibri" w:hAnsi="Times New Roman" w:cs="Times New Roman"/>
                <w:sz w:val="24"/>
                <w:szCs w:val="24"/>
              </w:rPr>
              <w:t xml:space="preserve">згоджену </w:t>
            </w:r>
            <w:r w:rsidR="00471798" w:rsidRPr="005D3B8A">
              <w:rPr>
                <w:rFonts w:ascii="Times New Roman" w:eastAsia="Calibri" w:hAnsi="Times New Roman" w:cs="Times New Roman"/>
                <w:sz w:val="24"/>
                <w:szCs w:val="24"/>
              </w:rPr>
              <w:t>з</w:t>
            </w:r>
            <w:r w:rsidRPr="005D3B8A">
              <w:rPr>
                <w:rFonts w:ascii="Times New Roman" w:eastAsia="Calibri" w:hAnsi="Times New Roman" w:cs="Times New Roman"/>
                <w:sz w:val="24"/>
                <w:szCs w:val="24"/>
              </w:rPr>
              <w:t xml:space="preserve">агальну заявку </w:t>
            </w:r>
            <w:r w:rsidR="00F21573" w:rsidRPr="005D3B8A">
              <w:rPr>
                <w:rFonts w:ascii="Times New Roman" w:eastAsia="Calibri" w:hAnsi="Times New Roman" w:cs="Times New Roman"/>
                <w:sz w:val="24"/>
                <w:szCs w:val="24"/>
              </w:rPr>
              <w:t xml:space="preserve">від 08.07.2021 № 87/ІТС/99-00-12-09-01-08 </w:t>
            </w:r>
            <w:r w:rsidRPr="005D3B8A">
              <w:rPr>
                <w:rFonts w:ascii="Times New Roman" w:eastAsia="Calibri" w:hAnsi="Times New Roman" w:cs="Times New Roman"/>
                <w:sz w:val="24"/>
                <w:szCs w:val="24"/>
              </w:rPr>
              <w:t>щодо розробки модулю загального контролю у рамках функціонування єдиного рахунку</w:t>
            </w:r>
            <w:r w:rsidR="00471798" w:rsidRPr="005D3B8A">
              <w:rPr>
                <w:rFonts w:ascii="Times New Roman" w:eastAsia="Calibri" w:hAnsi="Times New Roman" w:cs="Times New Roman"/>
                <w:sz w:val="24"/>
                <w:szCs w:val="24"/>
              </w:rPr>
              <w:t xml:space="preserve"> (лист від 12.04.2021 </w:t>
            </w:r>
            <w:r w:rsidR="00774F55" w:rsidRPr="005D3B8A">
              <w:rPr>
                <w:rFonts w:ascii="Times New Roman" w:eastAsia="Calibri" w:hAnsi="Times New Roman" w:cs="Times New Roman"/>
                <w:sz w:val="24"/>
                <w:szCs w:val="24"/>
              </w:rPr>
              <w:br/>
            </w:r>
            <w:r w:rsidR="00471798" w:rsidRPr="005D3B8A">
              <w:rPr>
                <w:rFonts w:ascii="Times New Roman" w:eastAsia="Calibri" w:hAnsi="Times New Roman" w:cs="Times New Roman"/>
                <w:sz w:val="24"/>
                <w:szCs w:val="24"/>
              </w:rPr>
              <w:t>№ 3255/99-00-12-09-01-08).</w:t>
            </w:r>
          </w:p>
          <w:p w:rsidR="00293493" w:rsidRPr="005D3B8A" w:rsidRDefault="00471798" w:rsidP="00B2739C">
            <w:pPr>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Вказану</w:t>
            </w:r>
            <w:r w:rsidR="00293493" w:rsidRPr="005D3B8A">
              <w:rPr>
                <w:rFonts w:ascii="Times New Roman" w:eastAsia="Calibri" w:hAnsi="Times New Roman" w:cs="Times New Roman"/>
                <w:sz w:val="24"/>
                <w:szCs w:val="24"/>
              </w:rPr>
              <w:t xml:space="preserve"> заявку буде реалізовано за підтримки</w:t>
            </w:r>
            <w:r w:rsidRPr="005D3B8A">
              <w:rPr>
                <w:rFonts w:ascii="Times New Roman" w:eastAsia="Calibri" w:hAnsi="Times New Roman" w:cs="Times New Roman"/>
                <w:sz w:val="24"/>
                <w:szCs w:val="24"/>
              </w:rPr>
              <w:t xml:space="preserve"> програми EU4PFM</w:t>
            </w:r>
          </w:p>
        </w:tc>
        <w:tc>
          <w:tcPr>
            <w:tcW w:w="1559" w:type="dxa"/>
          </w:tcPr>
          <w:p w:rsidR="00293493" w:rsidRPr="005D3B8A" w:rsidRDefault="00931B31" w:rsidP="00090B47">
            <w:pPr>
              <w:ind w:left="34"/>
              <w:contextualSpacing/>
              <w:jc w:val="both"/>
              <w:rPr>
                <w:rFonts w:ascii="Times New Roman" w:hAnsi="Times New Roman" w:cs="Times New Roman"/>
                <w:color w:val="FF0000"/>
                <w:sz w:val="24"/>
                <w:szCs w:val="24"/>
              </w:rPr>
            </w:pPr>
            <w:r w:rsidRPr="005D3B8A">
              <w:rPr>
                <w:rFonts w:ascii="Times New Roman" w:eastAsia="Times New Roman" w:hAnsi="Times New Roman" w:cs="Times New Roman"/>
                <w:sz w:val="24"/>
                <w:szCs w:val="24"/>
                <w:lang w:eastAsia="ru-RU"/>
              </w:rPr>
              <w:t>В</w:t>
            </w:r>
            <w:r w:rsidR="00293493" w:rsidRPr="005D3B8A">
              <w:rPr>
                <w:rFonts w:ascii="Times New Roman" w:eastAsia="Times New Roman" w:hAnsi="Times New Roman" w:cs="Times New Roman"/>
                <w:sz w:val="24"/>
                <w:szCs w:val="24"/>
                <w:lang w:eastAsia="ru-RU"/>
              </w:rPr>
              <w:t>икон</w:t>
            </w:r>
            <w:r w:rsidR="00090B47" w:rsidRPr="005D3B8A">
              <w:rPr>
                <w:rFonts w:ascii="Times New Roman" w:eastAsia="Times New Roman" w:hAnsi="Times New Roman" w:cs="Times New Roman"/>
                <w:sz w:val="24"/>
                <w:szCs w:val="24"/>
                <w:lang w:eastAsia="ru-RU"/>
              </w:rPr>
              <w:t>ано</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2.7.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2.7.1.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Створено аналітичний центр</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 квартал 2021 року</w:t>
            </w:r>
          </w:p>
          <w:p w:rsidR="00456B78" w:rsidRPr="005D3B8A" w:rsidRDefault="00456B78" w:rsidP="00FE17BB">
            <w:pPr>
              <w:contextualSpacing/>
              <w:jc w:val="center"/>
              <w:rPr>
                <w:rFonts w:ascii="Times New Roman" w:hAnsi="Times New Roman" w:cs="Times New Roman"/>
                <w:sz w:val="24"/>
                <w:szCs w:val="24"/>
              </w:rPr>
            </w:pPr>
          </w:p>
          <w:p w:rsidR="00456B78" w:rsidRPr="005D3B8A" w:rsidRDefault="00456B78" w:rsidP="005D3B8A">
            <w:pPr>
              <w:contextualSpacing/>
              <w:jc w:val="center"/>
              <w:rPr>
                <w:rFonts w:ascii="Times New Roman" w:hAnsi="Times New Roman" w:cs="Times New Roman"/>
                <w:i/>
              </w:rPr>
            </w:pPr>
            <w:r w:rsidRPr="005D3B8A">
              <w:rPr>
                <w:rFonts w:ascii="Times New Roman" w:hAnsi="Times New Roman" w:cs="Times New Roman"/>
                <w:i/>
              </w:rPr>
              <w:t xml:space="preserve">Перенесено термін виконання на ІІІ квартал 2021 року </w:t>
            </w:r>
            <w:r w:rsidR="004A19B8" w:rsidRPr="005D3B8A">
              <w:rPr>
                <w:rFonts w:ascii="Times New Roman" w:hAnsi="Times New Roman" w:cs="Times New Roman"/>
                <w:i/>
              </w:rPr>
              <w:t xml:space="preserve">відповідно до рішення </w:t>
            </w:r>
            <w:r w:rsidRPr="005D3B8A">
              <w:rPr>
                <w:rFonts w:ascii="Times New Roman" w:hAnsi="Times New Roman" w:cs="Times New Roman"/>
                <w:i/>
              </w:rPr>
              <w:t>в.о. Голови Є</w:t>
            </w:r>
            <w:r w:rsidR="004A19B8" w:rsidRPr="005D3B8A">
              <w:rPr>
                <w:rFonts w:ascii="Times New Roman" w:hAnsi="Times New Roman" w:cs="Times New Roman"/>
                <w:i/>
              </w:rPr>
              <w:t xml:space="preserve">вгена </w:t>
            </w:r>
            <w:r w:rsidRPr="005D3B8A">
              <w:rPr>
                <w:rFonts w:ascii="Times New Roman" w:hAnsi="Times New Roman" w:cs="Times New Roman"/>
                <w:i/>
              </w:rPr>
              <w:t>Олейніков</w:t>
            </w:r>
            <w:r w:rsidR="004A19B8" w:rsidRPr="005D3B8A">
              <w:rPr>
                <w:rFonts w:ascii="Times New Roman" w:hAnsi="Times New Roman" w:cs="Times New Roman"/>
                <w:i/>
              </w:rPr>
              <w:t xml:space="preserve">а </w:t>
            </w:r>
            <w:r w:rsidRPr="005D3B8A">
              <w:rPr>
                <w:rFonts w:ascii="Times New Roman" w:hAnsi="Times New Roman" w:cs="Times New Roman"/>
                <w:i/>
              </w:rPr>
              <w:t>(</w:t>
            </w:r>
            <w:r w:rsidR="004A19B8" w:rsidRPr="005D3B8A">
              <w:rPr>
                <w:rFonts w:ascii="Times New Roman" w:hAnsi="Times New Roman" w:cs="Times New Roman"/>
                <w:i/>
              </w:rPr>
              <w:t>службова записка</w:t>
            </w:r>
            <w:r w:rsidRPr="005D3B8A">
              <w:rPr>
                <w:rFonts w:ascii="Times New Roman" w:hAnsi="Times New Roman" w:cs="Times New Roman"/>
                <w:i/>
              </w:rPr>
              <w:t xml:space="preserve"> від </w:t>
            </w:r>
            <w:r w:rsidR="005D3B8A" w:rsidRPr="005D3B8A">
              <w:rPr>
                <w:rFonts w:ascii="Times New Roman" w:hAnsi="Times New Roman" w:cs="Times New Roman"/>
                <w:i/>
              </w:rPr>
              <w:t>11</w:t>
            </w:r>
            <w:r w:rsidRPr="005D3B8A">
              <w:rPr>
                <w:rFonts w:ascii="Times New Roman" w:hAnsi="Times New Roman" w:cs="Times New Roman"/>
                <w:i/>
              </w:rPr>
              <w:t>.0</w:t>
            </w:r>
            <w:r w:rsidR="005D3B8A" w:rsidRPr="005D3B8A">
              <w:rPr>
                <w:rFonts w:ascii="Times New Roman" w:hAnsi="Times New Roman" w:cs="Times New Roman"/>
                <w:i/>
              </w:rPr>
              <w:t>8</w:t>
            </w:r>
            <w:r w:rsidRPr="005D3B8A">
              <w:rPr>
                <w:rFonts w:ascii="Times New Roman" w:hAnsi="Times New Roman" w:cs="Times New Roman"/>
                <w:i/>
              </w:rPr>
              <w:t xml:space="preserve">.2021 № </w:t>
            </w:r>
            <w:r w:rsidR="005D3B8A" w:rsidRPr="005D3B8A">
              <w:rPr>
                <w:rFonts w:ascii="Times New Roman" w:hAnsi="Times New Roman" w:cs="Times New Roman"/>
                <w:i/>
              </w:rPr>
              <w:t>5097</w:t>
            </w:r>
            <w:r w:rsidRPr="005D3B8A">
              <w:rPr>
                <w:rFonts w:ascii="Times New Roman" w:hAnsi="Times New Roman" w:cs="Times New Roman"/>
                <w:i/>
              </w:rPr>
              <w:t>/99-00-18-0</w:t>
            </w:r>
            <w:r w:rsidR="005D3B8A" w:rsidRPr="005D3B8A">
              <w:rPr>
                <w:rFonts w:ascii="Times New Roman" w:hAnsi="Times New Roman" w:cs="Times New Roman"/>
                <w:i/>
              </w:rPr>
              <w:t>5</w:t>
            </w:r>
            <w:r w:rsidRPr="005D3B8A">
              <w:rPr>
                <w:rFonts w:ascii="Times New Roman" w:hAnsi="Times New Roman" w:cs="Times New Roman"/>
                <w:i/>
              </w:rPr>
              <w:t>-0</w:t>
            </w:r>
            <w:r w:rsidR="005D3B8A" w:rsidRPr="005D3B8A">
              <w:rPr>
                <w:rFonts w:ascii="Times New Roman" w:hAnsi="Times New Roman" w:cs="Times New Roman"/>
                <w:i/>
              </w:rPr>
              <w:t>5</w:t>
            </w:r>
            <w:r w:rsidRPr="005D3B8A">
              <w:rPr>
                <w:rFonts w:ascii="Times New Roman" w:hAnsi="Times New Roman" w:cs="Times New Roman"/>
                <w:i/>
              </w:rPr>
              <w:t>-08)</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293493" w:rsidRPr="005D3B8A" w:rsidRDefault="00293493"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280951">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Створення в ДПС аналітичного центру передбачено безпосередньо Стратегією комплаєнсу. </w:t>
            </w:r>
          </w:p>
          <w:p w:rsidR="00293493" w:rsidRPr="005D3B8A" w:rsidRDefault="00293493" w:rsidP="008279B6">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На даний час остаточна редакція Стратегії комплаєнсу </w:t>
            </w:r>
            <w:r w:rsidR="005E1882">
              <w:rPr>
                <w:rFonts w:ascii="Times New Roman" w:hAnsi="Times New Roman" w:cs="Times New Roman"/>
                <w:color w:val="000000" w:themeColor="text1"/>
                <w:sz w:val="24"/>
                <w:szCs w:val="24"/>
              </w:rPr>
              <w:t>проходить процедуру затвердження.</w:t>
            </w:r>
            <w:r w:rsidR="00F91BC7" w:rsidRPr="005D3B8A">
              <w:rPr>
                <w:rFonts w:ascii="Times New Roman" w:hAnsi="Times New Roman" w:cs="Times New Roman"/>
                <w:color w:val="000000" w:themeColor="text1"/>
                <w:sz w:val="24"/>
                <w:szCs w:val="24"/>
              </w:rPr>
              <w:t>.</w:t>
            </w:r>
          </w:p>
          <w:p w:rsidR="00F91BC7" w:rsidRPr="005D3B8A" w:rsidRDefault="00F91BC7" w:rsidP="008279B6">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Крім того представниками ДПС взято участь у зустрічі з експертами Міжнародного валютного фонду з питань податкового комплаєнсу та робочому семінарі «Розвиток центрального комплаєнсу», який проводився експертами МВФ</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2.7.2.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p w:rsidR="00293493" w:rsidRPr="005D3B8A" w:rsidRDefault="00293493" w:rsidP="00FE17BB">
            <w:pPr>
              <w:contextualSpacing/>
              <w:jc w:val="both"/>
              <w:rPr>
                <w:rFonts w:ascii="Times New Roman" w:hAnsi="Times New Roman" w:cs="Times New Roman"/>
                <w:sz w:val="24"/>
                <w:szCs w:val="24"/>
              </w:rPr>
            </w:pP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Видано відповідний наказ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 квартал 2021 року</w:t>
            </w:r>
          </w:p>
          <w:p w:rsidR="00456B78" w:rsidRPr="005D3B8A" w:rsidRDefault="00456B78" w:rsidP="00FE17BB">
            <w:pPr>
              <w:contextualSpacing/>
              <w:jc w:val="center"/>
              <w:rPr>
                <w:rFonts w:ascii="Times New Roman" w:hAnsi="Times New Roman" w:cs="Times New Roman"/>
                <w:sz w:val="24"/>
                <w:szCs w:val="24"/>
              </w:rPr>
            </w:pPr>
          </w:p>
          <w:p w:rsidR="00456B78" w:rsidRPr="005D3B8A" w:rsidRDefault="00456B78" w:rsidP="004A19B8">
            <w:pPr>
              <w:contextualSpacing/>
              <w:jc w:val="center"/>
              <w:rPr>
                <w:rFonts w:ascii="Times New Roman" w:hAnsi="Times New Roman" w:cs="Times New Roman"/>
                <w:sz w:val="24"/>
                <w:szCs w:val="24"/>
              </w:rPr>
            </w:pPr>
            <w:r w:rsidRPr="005D3B8A">
              <w:rPr>
                <w:rFonts w:ascii="Times New Roman" w:hAnsi="Times New Roman" w:cs="Times New Roman"/>
                <w:i/>
              </w:rPr>
              <w:t xml:space="preserve">Перенесено термін виконання на ІІІ квартал 2021 року </w:t>
            </w:r>
            <w:r w:rsidR="004A19B8" w:rsidRPr="005D3B8A">
              <w:rPr>
                <w:rFonts w:ascii="Times New Roman" w:hAnsi="Times New Roman" w:cs="Times New Roman"/>
                <w:i/>
              </w:rPr>
              <w:t xml:space="preserve">відповідно до рішення </w:t>
            </w:r>
            <w:r w:rsidRPr="005D3B8A">
              <w:rPr>
                <w:rFonts w:ascii="Times New Roman" w:hAnsi="Times New Roman" w:cs="Times New Roman"/>
                <w:i/>
              </w:rPr>
              <w:t>в.о. Голови Євген</w:t>
            </w:r>
            <w:r w:rsidR="004A19B8" w:rsidRPr="005D3B8A">
              <w:rPr>
                <w:rFonts w:ascii="Times New Roman" w:hAnsi="Times New Roman" w:cs="Times New Roman"/>
                <w:i/>
              </w:rPr>
              <w:t>а</w:t>
            </w:r>
            <w:r w:rsidRPr="005D3B8A">
              <w:rPr>
                <w:rFonts w:ascii="Times New Roman" w:hAnsi="Times New Roman" w:cs="Times New Roman"/>
                <w:i/>
              </w:rPr>
              <w:t xml:space="preserve"> Олейніков</w:t>
            </w:r>
            <w:r w:rsidR="004A19B8" w:rsidRPr="005D3B8A">
              <w:rPr>
                <w:rFonts w:ascii="Times New Roman" w:hAnsi="Times New Roman" w:cs="Times New Roman"/>
                <w:i/>
              </w:rPr>
              <w:t>а</w:t>
            </w:r>
            <w:r w:rsidRPr="005D3B8A">
              <w:rPr>
                <w:rFonts w:ascii="Times New Roman" w:hAnsi="Times New Roman" w:cs="Times New Roman"/>
                <w:i/>
              </w:rPr>
              <w:t xml:space="preserve"> (</w:t>
            </w:r>
            <w:r w:rsidR="004A19B8" w:rsidRPr="005D3B8A">
              <w:rPr>
                <w:rFonts w:ascii="Times New Roman" w:hAnsi="Times New Roman" w:cs="Times New Roman"/>
                <w:i/>
              </w:rPr>
              <w:t>службова записка</w:t>
            </w:r>
            <w:r w:rsidRPr="005D3B8A">
              <w:rPr>
                <w:rFonts w:ascii="Times New Roman" w:hAnsi="Times New Roman" w:cs="Times New Roman"/>
                <w:i/>
              </w:rPr>
              <w:t xml:space="preserve"> від </w:t>
            </w:r>
            <w:r w:rsidR="005D3B8A" w:rsidRPr="005D3B8A">
              <w:rPr>
                <w:rFonts w:ascii="Times New Roman" w:hAnsi="Times New Roman" w:cs="Times New Roman"/>
                <w:i/>
              </w:rPr>
              <w:t>11.08.2021 № 5097/99-00-18-05-05-08)</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293493" w:rsidRPr="005D3B8A" w:rsidRDefault="00293493" w:rsidP="00FE17BB">
            <w:pPr>
              <w:contextualSpacing/>
              <w:rPr>
                <w:rFonts w:ascii="Times New Roman" w:hAnsi="Times New Roman" w:cs="Times New Roman"/>
                <w:strike/>
                <w:sz w:val="24"/>
                <w:szCs w:val="24"/>
              </w:rPr>
            </w:pPr>
            <w:r w:rsidRPr="005D3B8A">
              <w:rPr>
                <w:rFonts w:ascii="Times New Roman" w:hAnsi="Times New Roman" w:cs="Times New Roman"/>
                <w:sz w:val="24"/>
                <w:szCs w:val="24"/>
              </w:rPr>
              <w:t>Департамент контролю за підакцизними товарами</w:t>
            </w:r>
          </w:p>
        </w:tc>
        <w:tc>
          <w:tcPr>
            <w:tcW w:w="3968" w:type="dxa"/>
          </w:tcPr>
          <w:p w:rsidR="00293493" w:rsidRPr="005D3B8A" w:rsidRDefault="008279B6" w:rsidP="001A3C9A">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У</w:t>
            </w:r>
            <w:r w:rsidR="00293493" w:rsidRPr="005D3B8A">
              <w:rPr>
                <w:rFonts w:ascii="Times New Roman" w:hAnsi="Times New Roman" w:cs="Times New Roman"/>
                <w:color w:val="000000" w:themeColor="text1"/>
                <w:sz w:val="24"/>
                <w:szCs w:val="24"/>
              </w:rPr>
              <w:t xml:space="preserve"> травні 2021</w:t>
            </w:r>
            <w:r w:rsidR="00D73D41" w:rsidRPr="005D3B8A">
              <w:rPr>
                <w:rFonts w:ascii="Times New Roman" w:hAnsi="Times New Roman" w:cs="Times New Roman"/>
                <w:color w:val="000000" w:themeColor="text1"/>
                <w:sz w:val="24"/>
                <w:szCs w:val="24"/>
              </w:rPr>
              <w:t xml:space="preserve"> </w:t>
            </w:r>
            <w:r w:rsidR="00293493" w:rsidRPr="005D3B8A">
              <w:rPr>
                <w:rFonts w:ascii="Times New Roman" w:hAnsi="Times New Roman" w:cs="Times New Roman"/>
                <w:color w:val="000000" w:themeColor="text1"/>
                <w:sz w:val="24"/>
                <w:szCs w:val="24"/>
              </w:rPr>
              <w:t xml:space="preserve">року структурними підрозділами ДПС опрацьовано проєкт Стратегії комплаєнсу, (службова записка від 30.04.2021 № 2919/99-0018-02-02-08). </w:t>
            </w:r>
          </w:p>
          <w:p w:rsidR="00293493" w:rsidRPr="005D3B8A" w:rsidRDefault="00293493" w:rsidP="001D6576">
            <w:pPr>
              <w:contextualSpacing/>
              <w:jc w:val="both"/>
              <w:rPr>
                <w:rFonts w:ascii="Times New Roman" w:hAnsi="Times New Roman" w:cs="Times New Roman"/>
                <w:sz w:val="24"/>
                <w:szCs w:val="24"/>
              </w:rPr>
            </w:pPr>
            <w:r w:rsidRPr="005D3B8A">
              <w:rPr>
                <w:rFonts w:ascii="Times New Roman" w:hAnsi="Times New Roman" w:cs="Times New Roman"/>
                <w:color w:val="000000" w:themeColor="text1"/>
                <w:sz w:val="24"/>
                <w:szCs w:val="24"/>
              </w:rPr>
              <w:t xml:space="preserve">На даний час остаточна редакція Стратегії комплаєнсу </w:t>
            </w:r>
            <w:r w:rsidR="001D6576">
              <w:rPr>
                <w:rFonts w:ascii="Times New Roman" w:hAnsi="Times New Roman" w:cs="Times New Roman"/>
                <w:color w:val="000000" w:themeColor="text1"/>
                <w:sz w:val="24"/>
                <w:szCs w:val="24"/>
              </w:rPr>
              <w:t>проходить процедуру затвердження</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2.7.3.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w:t>
            </w:r>
            <w:r w:rsidRPr="005D3B8A">
              <w:rPr>
                <w:rFonts w:ascii="Times New Roman" w:hAnsi="Times New Roman" w:cs="Times New Roman"/>
                <w:sz w:val="24"/>
                <w:szCs w:val="24"/>
              </w:rPr>
              <w:lastRenderedPageBreak/>
              <w:t>загальнообов’язкове державне соціальне страхування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Розроблено відповідний план</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293493" w:rsidRPr="005D3B8A" w:rsidRDefault="00293493"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Організаційно-розпорядчий департамент</w:t>
            </w:r>
          </w:p>
        </w:tc>
        <w:tc>
          <w:tcPr>
            <w:tcW w:w="3968" w:type="dxa"/>
          </w:tcPr>
          <w:p w:rsidR="00293493" w:rsidRPr="005D3B8A" w:rsidRDefault="00293493" w:rsidP="00F91BC7">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 рамках запровадження Стратегії комплаєнсу в ДПС листом від 28.05.2021 № 12091/6/99-00-18-02-02-06 Асоціації платників под</w:t>
            </w:r>
            <w:r w:rsidR="009E5948" w:rsidRPr="005D3B8A">
              <w:rPr>
                <w:rFonts w:ascii="Times New Roman" w:hAnsi="Times New Roman" w:cs="Times New Roman"/>
                <w:sz w:val="24"/>
                <w:szCs w:val="24"/>
              </w:rPr>
              <w:t>атків запропоновано проведення в</w:t>
            </w:r>
            <w:r w:rsidRPr="005D3B8A">
              <w:rPr>
                <w:rFonts w:ascii="Times New Roman" w:hAnsi="Times New Roman" w:cs="Times New Roman"/>
                <w:sz w:val="24"/>
                <w:szCs w:val="24"/>
              </w:rPr>
              <w:t>ебінарів (не рідше одного разу на квартал) за участі їх представників, для обговорення проблемних/нагальних питань бізнесу.</w:t>
            </w:r>
          </w:p>
          <w:p w:rsidR="00191C8D" w:rsidRPr="005D3B8A" w:rsidRDefault="00293493" w:rsidP="009E5948">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Надіслано лист територіальним </w:t>
            </w:r>
            <w:r w:rsidRPr="005D3B8A">
              <w:rPr>
                <w:rFonts w:ascii="Times New Roman" w:hAnsi="Times New Roman" w:cs="Times New Roman"/>
                <w:sz w:val="24"/>
                <w:szCs w:val="24"/>
              </w:rPr>
              <w:lastRenderedPageBreak/>
              <w:t>органам ДПС від 04.06.2021 № 12857/7/99-00-18-02-02-07 щодо запровадження щоквартального проведення таких вебінарів за участю АПП і фахівців</w:t>
            </w:r>
            <w:r w:rsidR="009E5948" w:rsidRPr="005D3B8A">
              <w:rPr>
                <w:rFonts w:ascii="Times New Roman" w:hAnsi="Times New Roman" w:cs="Times New Roman"/>
                <w:sz w:val="24"/>
                <w:szCs w:val="24"/>
              </w:rPr>
              <w:t xml:space="preserve"> ДПС, ГУ в областях та м. Києві</w:t>
            </w:r>
          </w:p>
        </w:tc>
        <w:tc>
          <w:tcPr>
            <w:tcW w:w="1559"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2.7.4.</w:t>
            </w:r>
          </w:p>
        </w:tc>
        <w:tc>
          <w:tcPr>
            <w:tcW w:w="2552"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Активізація роз’яснювальної та консультативної діяльності з метою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842" w:type="dxa"/>
          </w:tcPr>
          <w:p w:rsidR="00293493" w:rsidRPr="005D3B8A" w:rsidRDefault="00293493" w:rsidP="00FE17B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Організовано проведення відповідних заходів </w:t>
            </w:r>
          </w:p>
        </w:tc>
        <w:tc>
          <w:tcPr>
            <w:tcW w:w="1418" w:type="dxa"/>
          </w:tcPr>
          <w:p w:rsidR="00293493" w:rsidRPr="005D3B8A" w:rsidRDefault="00293493" w:rsidP="00FE17B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контролю за підакцизними товарами,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Організаційно-розпорядчий департамент</w:t>
            </w:r>
          </w:p>
        </w:tc>
        <w:tc>
          <w:tcPr>
            <w:tcW w:w="3968" w:type="dxa"/>
          </w:tcPr>
          <w:p w:rsidR="00293493" w:rsidRPr="005D3B8A" w:rsidRDefault="00293493" w:rsidP="00FE17BB">
            <w:pPr>
              <w:contextualSpacing/>
              <w:jc w:val="both"/>
              <w:rPr>
                <w:rFonts w:ascii="Times New Roman" w:hAnsi="Times New Roman" w:cs="Times New Roman"/>
                <w:color w:val="000000" w:themeColor="text1"/>
                <w:sz w:val="24"/>
                <w:szCs w:val="24"/>
                <w:lang w:val="ru-RU"/>
              </w:rPr>
            </w:pPr>
            <w:r w:rsidRPr="005D3B8A">
              <w:rPr>
                <w:rFonts w:ascii="Times New Roman" w:hAnsi="Times New Roman" w:cs="Times New Roman"/>
                <w:color w:val="000000" w:themeColor="text1"/>
                <w:sz w:val="24"/>
                <w:szCs w:val="24"/>
              </w:rPr>
              <w:t>Підготовлено та скеровано до територіальних органів</w:t>
            </w:r>
            <w:r w:rsidR="009E5948" w:rsidRPr="005D3B8A">
              <w:rPr>
                <w:rFonts w:ascii="Times New Roman" w:hAnsi="Times New Roman" w:cs="Times New Roman"/>
                <w:color w:val="000000" w:themeColor="text1"/>
                <w:sz w:val="24"/>
                <w:szCs w:val="24"/>
              </w:rPr>
              <w:t xml:space="preserve"> Д</w:t>
            </w:r>
            <w:r w:rsidR="006D1328" w:rsidRPr="005D3B8A">
              <w:rPr>
                <w:rFonts w:ascii="Times New Roman" w:hAnsi="Times New Roman" w:cs="Times New Roman"/>
                <w:color w:val="000000" w:themeColor="text1"/>
                <w:sz w:val="24"/>
                <w:szCs w:val="24"/>
              </w:rPr>
              <w:t>ПС</w:t>
            </w:r>
            <w:r w:rsidRPr="005D3B8A">
              <w:rPr>
                <w:rFonts w:ascii="Times New Roman" w:hAnsi="Times New Roman" w:cs="Times New Roman"/>
                <w:color w:val="000000" w:themeColor="text1"/>
                <w:sz w:val="24"/>
                <w:szCs w:val="24"/>
              </w:rPr>
              <w:t xml:space="preserve">: </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лист від 12.03.2021 № 3933/7/99-00-18-03-04-07 щодо організації та контролю за станом роботи територіальних підрозділів ДПС при проведенні камеральних перевірок податкової звітності з ПДВ платників, які реорганізуються (є правонаступниками податку та такими, що реорганізуються шляхом приєднання, злиття, перетворення) з метою забезпечення належного функціонування СЕА ПДВ;</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лист від 22.03.2021 № 7009/7/99-00-18-04-03-07 з питань організації податкового контролю за своєчасністю та повнотою декларування єдиного податку юридичними особами;</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 лист від 15.04.2021 № 9109/7/99-00-18-03-02-07 щодо організації та контролю за станом роботи </w:t>
            </w:r>
            <w:r w:rsidRPr="005D3B8A">
              <w:rPr>
                <w:rFonts w:ascii="Times New Roman" w:hAnsi="Times New Roman" w:cs="Times New Roman"/>
                <w:color w:val="000000" w:themeColor="text1"/>
                <w:sz w:val="24"/>
                <w:szCs w:val="24"/>
              </w:rPr>
              <w:lastRenderedPageBreak/>
              <w:t>територіальних підрозділів ДПС в частині відпрацювання бюджетного відшкодування податку на додану вартість</w:t>
            </w:r>
            <w:r w:rsidR="006D1328" w:rsidRPr="005D3B8A">
              <w:rPr>
                <w:rFonts w:ascii="Times New Roman" w:hAnsi="Times New Roman" w:cs="Times New Roman"/>
                <w:color w:val="000000" w:themeColor="text1"/>
                <w:sz w:val="24"/>
                <w:szCs w:val="24"/>
              </w:rPr>
              <w:t>.</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18.05.2021 проведено онлайн вебінар з ВГО «Асоціація платників податків України» за темою «Практичне застосування Постанови КМУ № 1165 від </w:t>
            </w:r>
            <w:r w:rsidR="00102FDE" w:rsidRPr="005D3B8A">
              <w:rPr>
                <w:rFonts w:ascii="Times New Roman" w:hAnsi="Times New Roman" w:cs="Times New Roman"/>
                <w:color w:val="000000" w:themeColor="text1"/>
                <w:sz w:val="24"/>
                <w:szCs w:val="24"/>
              </w:rPr>
              <w:t>11.12.2019 року».</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Підготовлено також інформаційні матеріали:</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лист від 12.05.2021 №13/99-00-18-02-01-08 щодо роботи системи моніторингу ризиків при реєстрації податкових накладних для участі Голови ДПС у прямому ефірі на телеканалі  «KYIVLIVE»;</w:t>
            </w:r>
          </w:p>
          <w:p w:rsidR="00293493" w:rsidRPr="005D3B8A" w:rsidRDefault="00293493" w:rsidP="00E22C95">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лист від 11.05.2021 №3036/99-00-18-02-01щодо блокування податкових накладних/розрахунків коригування підприємств реального сектору економіки для Голови ДПС</w:t>
            </w:r>
            <w:r w:rsidR="006D1328" w:rsidRPr="005D3B8A">
              <w:rPr>
                <w:rFonts w:ascii="Times New Roman" w:hAnsi="Times New Roman" w:cs="Times New Roman"/>
                <w:color w:val="000000" w:themeColor="text1"/>
                <w:sz w:val="24"/>
                <w:szCs w:val="24"/>
              </w:rPr>
              <w:t>.</w:t>
            </w:r>
          </w:p>
          <w:p w:rsidR="00B6310A" w:rsidRPr="005D3B8A" w:rsidRDefault="006D1328" w:rsidP="00B6310A">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07.07.2021  </w:t>
            </w:r>
            <w:r w:rsidR="00B6310A" w:rsidRPr="005D3B8A">
              <w:rPr>
                <w:rFonts w:ascii="Times New Roman" w:eastAsia="Calibri" w:hAnsi="Times New Roman" w:cs="Times New Roman"/>
                <w:sz w:val="24"/>
                <w:szCs w:val="24"/>
              </w:rPr>
              <w:t xml:space="preserve">проведено вебінар у форматі ZOOM –конференції за участі представників Асоціації платників податків, бізнесу та зацікавлених структурних підрозділів ДПС для обговорення проблемних/нагальних питань </w:t>
            </w:r>
            <w:r w:rsidR="00B6310A" w:rsidRPr="005D3B8A">
              <w:rPr>
                <w:rFonts w:ascii="Times New Roman" w:eastAsia="Calibri" w:hAnsi="Times New Roman" w:cs="Times New Roman"/>
                <w:sz w:val="24"/>
                <w:szCs w:val="24"/>
              </w:rPr>
              <w:lastRenderedPageBreak/>
              <w:t>бізнесу (біля 100 учасників</w:t>
            </w:r>
            <w:r w:rsidR="00102FDE" w:rsidRPr="005D3B8A">
              <w:rPr>
                <w:rFonts w:ascii="Times New Roman" w:eastAsia="Calibri" w:hAnsi="Times New Roman" w:cs="Times New Roman"/>
                <w:sz w:val="24"/>
                <w:szCs w:val="24"/>
              </w:rPr>
              <w:t>).</w:t>
            </w:r>
          </w:p>
          <w:p w:rsidR="00B6310A" w:rsidRPr="005D3B8A" w:rsidRDefault="00B6310A" w:rsidP="00102FDE">
            <w:pPr>
              <w:contextualSpacing/>
              <w:jc w:val="both"/>
              <w:rPr>
                <w:rFonts w:ascii="Times New Roman" w:hAnsi="Times New Roman" w:cs="Times New Roman"/>
                <w:color w:val="000000" w:themeColor="text1"/>
                <w:sz w:val="24"/>
                <w:szCs w:val="24"/>
              </w:rPr>
            </w:pPr>
            <w:r w:rsidRPr="005D3B8A">
              <w:rPr>
                <w:rFonts w:ascii="Times New Roman" w:eastAsia="Calibri" w:hAnsi="Times New Roman" w:cs="Times New Roman"/>
                <w:sz w:val="24"/>
                <w:szCs w:val="24"/>
              </w:rPr>
              <w:t>13.07.2021  прийнято учать</w:t>
            </w:r>
            <w:r w:rsidR="00102FDE" w:rsidRPr="005D3B8A">
              <w:rPr>
                <w:rFonts w:ascii="Times New Roman" w:eastAsia="Calibri" w:hAnsi="Times New Roman" w:cs="Times New Roman"/>
                <w:sz w:val="24"/>
                <w:szCs w:val="24"/>
              </w:rPr>
              <w:t xml:space="preserve"> (у форматі ZOOM – конференції)</w:t>
            </w:r>
            <w:r w:rsidRPr="005D3B8A">
              <w:rPr>
                <w:rFonts w:ascii="Times New Roman" w:eastAsia="Calibri" w:hAnsi="Times New Roman" w:cs="Times New Roman"/>
                <w:sz w:val="24"/>
                <w:szCs w:val="24"/>
              </w:rPr>
              <w:t xml:space="preserve"> </w:t>
            </w:r>
            <w:r w:rsidR="00102FDE" w:rsidRPr="005D3B8A">
              <w:rPr>
                <w:rFonts w:ascii="Times New Roman" w:eastAsia="Calibri" w:hAnsi="Times New Roman" w:cs="Times New Roman"/>
                <w:sz w:val="24"/>
                <w:szCs w:val="24"/>
              </w:rPr>
              <w:t>у</w:t>
            </w:r>
            <w:r w:rsidRPr="005D3B8A">
              <w:rPr>
                <w:rFonts w:ascii="Times New Roman" w:eastAsia="Calibri" w:hAnsi="Times New Roman" w:cs="Times New Roman"/>
                <w:sz w:val="24"/>
                <w:szCs w:val="24"/>
              </w:rPr>
              <w:t xml:space="preserve"> засіданні експертних груп ДПС з Радою бізнес-омбудсмена з метою обговорення проблемних/нагальних питань бізнесу</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2.7.5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мікрокампаній,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Розроблено мікрокампанії</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293493" w:rsidRPr="005D3B8A" w:rsidRDefault="00293493" w:rsidP="00FE17BB">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Департамент контролю за підакцизними товарами </w:t>
            </w:r>
          </w:p>
        </w:tc>
        <w:tc>
          <w:tcPr>
            <w:tcW w:w="3968" w:type="dxa"/>
          </w:tcPr>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З</w:t>
            </w:r>
            <w:r w:rsidR="002B2F90" w:rsidRPr="005D3B8A">
              <w:rPr>
                <w:rFonts w:ascii="Times New Roman" w:hAnsi="Times New Roman" w:cs="Times New Roman"/>
                <w:color w:val="000000" w:themeColor="text1"/>
                <w:sz w:val="24"/>
                <w:szCs w:val="24"/>
              </w:rPr>
              <w:t>а звітний період</w:t>
            </w:r>
            <w:r w:rsidRPr="005D3B8A">
              <w:rPr>
                <w:rFonts w:ascii="Times New Roman" w:hAnsi="Times New Roman" w:cs="Times New Roman"/>
                <w:color w:val="000000" w:themeColor="text1"/>
                <w:sz w:val="24"/>
                <w:szCs w:val="24"/>
              </w:rPr>
              <w:t xml:space="preserve"> ДПС</w:t>
            </w:r>
            <w:r w:rsidRPr="005D3B8A">
              <w:rPr>
                <w:rFonts w:ascii="Times New Roman" w:hAnsi="Times New Roman" w:cs="Times New Roman"/>
                <w:sz w:val="24"/>
                <w:szCs w:val="24"/>
              </w:rPr>
              <w:t>:</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 у лютому 2021 року проведено зустріч з ГУ ДПС у режимі відеоконференцзв’язку щодо декларування податку на прибуток підприємств за 2020 рік; </w:t>
            </w:r>
          </w:p>
          <w:p w:rsidR="002B2F90" w:rsidRPr="005D3B8A" w:rsidRDefault="002B2F90"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w:t>
            </w:r>
            <w:r w:rsidR="000E2D0D" w:rsidRPr="005D3B8A">
              <w:rPr>
                <w:rFonts w:ascii="Times New Roman" w:hAnsi="Times New Roman" w:cs="Times New Roman"/>
                <w:color w:val="000000" w:themeColor="text1"/>
                <w:sz w:val="24"/>
                <w:szCs w:val="24"/>
              </w:rPr>
              <w:t xml:space="preserve"> </w:t>
            </w:r>
            <w:r w:rsidRPr="005D3B8A">
              <w:rPr>
                <w:rFonts w:ascii="Times New Roman" w:hAnsi="Times New Roman" w:cs="Times New Roman"/>
                <w:color w:val="000000" w:themeColor="text1"/>
                <w:sz w:val="24"/>
                <w:szCs w:val="24"/>
              </w:rPr>
              <w:t>п</w:t>
            </w:r>
            <w:r w:rsidR="00293493" w:rsidRPr="005D3B8A">
              <w:rPr>
                <w:rFonts w:ascii="Times New Roman" w:hAnsi="Times New Roman" w:cs="Times New Roman"/>
                <w:color w:val="000000" w:themeColor="text1"/>
                <w:sz w:val="24"/>
                <w:szCs w:val="24"/>
              </w:rPr>
              <w:t xml:space="preserve">ідготовлено та скеровано до ГУ ДПС: </w:t>
            </w:r>
          </w:p>
          <w:p w:rsidR="00293493" w:rsidRPr="005D3B8A" w:rsidRDefault="002B2F90"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w:t>
            </w:r>
            <w:r w:rsidR="000E2D0D" w:rsidRPr="005D3B8A">
              <w:rPr>
                <w:rFonts w:ascii="Times New Roman" w:hAnsi="Times New Roman" w:cs="Times New Roman"/>
                <w:color w:val="000000" w:themeColor="text1"/>
                <w:sz w:val="24"/>
                <w:szCs w:val="24"/>
              </w:rPr>
              <w:t xml:space="preserve"> </w:t>
            </w:r>
            <w:r w:rsidR="00293493" w:rsidRPr="005D3B8A">
              <w:rPr>
                <w:rFonts w:ascii="Times New Roman" w:hAnsi="Times New Roman" w:cs="Times New Roman"/>
                <w:color w:val="000000" w:themeColor="text1"/>
                <w:sz w:val="24"/>
                <w:szCs w:val="24"/>
              </w:rPr>
              <w:t xml:space="preserve">лист від 15.03.2021 </w:t>
            </w:r>
            <w:r w:rsidRPr="005D3B8A">
              <w:rPr>
                <w:rFonts w:ascii="Times New Roman" w:hAnsi="Times New Roman" w:cs="Times New Roman"/>
                <w:color w:val="000000" w:themeColor="text1"/>
                <w:sz w:val="24"/>
                <w:szCs w:val="24"/>
              </w:rPr>
              <w:br/>
            </w:r>
            <w:r w:rsidR="00293493" w:rsidRPr="005D3B8A">
              <w:rPr>
                <w:rFonts w:ascii="Times New Roman" w:hAnsi="Times New Roman" w:cs="Times New Roman"/>
                <w:color w:val="000000" w:themeColor="text1"/>
                <w:sz w:val="24"/>
                <w:szCs w:val="24"/>
              </w:rPr>
              <w:t>№ 6475/7/99-00-18-04-01-07 щодо відпрацювання ризиків декларування податку на прибуток за 2020 рік;</w:t>
            </w:r>
          </w:p>
          <w:p w:rsidR="00293493" w:rsidRPr="005D3B8A" w:rsidRDefault="00115451"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w:t>
            </w:r>
            <w:r w:rsidR="000E2D0D" w:rsidRPr="005D3B8A">
              <w:rPr>
                <w:rFonts w:ascii="Times New Roman" w:hAnsi="Times New Roman" w:cs="Times New Roman"/>
                <w:color w:val="000000" w:themeColor="text1"/>
                <w:sz w:val="24"/>
                <w:szCs w:val="24"/>
              </w:rPr>
              <w:t xml:space="preserve"> </w:t>
            </w:r>
            <w:r w:rsidR="00293493" w:rsidRPr="005D3B8A">
              <w:rPr>
                <w:rFonts w:ascii="Times New Roman" w:hAnsi="Times New Roman" w:cs="Times New Roman"/>
                <w:color w:val="000000" w:themeColor="text1"/>
                <w:sz w:val="24"/>
                <w:szCs w:val="24"/>
              </w:rPr>
              <w:t>лист від 22.03.2021 № 7009/7/99-00-18-04-03-07 щодо питань організації податкового контролю за своєчасністю та повнотою декларування єдиного податку юридичними особами;</w:t>
            </w:r>
          </w:p>
          <w:p w:rsidR="00293493" w:rsidRPr="005D3B8A" w:rsidRDefault="00115451"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w:t>
            </w:r>
            <w:r w:rsidR="000E2D0D" w:rsidRPr="005D3B8A">
              <w:rPr>
                <w:rFonts w:ascii="Times New Roman" w:hAnsi="Times New Roman" w:cs="Times New Roman"/>
                <w:color w:val="000000" w:themeColor="text1"/>
                <w:sz w:val="24"/>
                <w:szCs w:val="24"/>
              </w:rPr>
              <w:t xml:space="preserve"> </w:t>
            </w:r>
            <w:r w:rsidR="00293493" w:rsidRPr="005D3B8A">
              <w:rPr>
                <w:rFonts w:ascii="Times New Roman" w:hAnsi="Times New Roman" w:cs="Times New Roman"/>
                <w:color w:val="000000" w:themeColor="text1"/>
                <w:sz w:val="24"/>
                <w:szCs w:val="24"/>
              </w:rPr>
              <w:t xml:space="preserve">листи від 15.04.2021 № 9139/7/99-00-18-02-01-07 та від 19.04.2021 </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 9314/7/99-00-18-02-01-07 щодо практичного застосування </w:t>
            </w:r>
            <w:r w:rsidRPr="005D3B8A">
              <w:rPr>
                <w:rFonts w:ascii="Times New Roman" w:hAnsi="Times New Roman" w:cs="Times New Roman"/>
                <w:color w:val="000000" w:themeColor="text1"/>
                <w:sz w:val="24"/>
                <w:szCs w:val="24"/>
              </w:rPr>
              <w:lastRenderedPageBreak/>
              <w:t xml:space="preserve">Постанови КМУ від 11.12.2019 </w:t>
            </w:r>
            <w:r w:rsidRPr="005D3B8A">
              <w:rPr>
                <w:rFonts w:ascii="Times New Roman" w:hAnsi="Times New Roman" w:cs="Times New Roman"/>
                <w:color w:val="000000" w:themeColor="text1"/>
                <w:sz w:val="24"/>
                <w:szCs w:val="24"/>
              </w:rPr>
              <w:br/>
              <w:t>№ 1165.</w:t>
            </w:r>
          </w:p>
          <w:p w:rsidR="00293493" w:rsidRPr="005D3B8A" w:rsidRDefault="00115451"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w:t>
            </w:r>
            <w:r w:rsidR="000E2D0D" w:rsidRPr="005D3B8A">
              <w:rPr>
                <w:rFonts w:ascii="Times New Roman" w:hAnsi="Times New Roman" w:cs="Times New Roman"/>
                <w:color w:val="000000" w:themeColor="text1"/>
                <w:sz w:val="24"/>
                <w:szCs w:val="24"/>
              </w:rPr>
              <w:t xml:space="preserve"> </w:t>
            </w:r>
            <w:r w:rsidR="00293493" w:rsidRPr="005D3B8A">
              <w:rPr>
                <w:rFonts w:ascii="Times New Roman" w:hAnsi="Times New Roman" w:cs="Times New Roman"/>
                <w:color w:val="000000" w:themeColor="text1"/>
                <w:sz w:val="24"/>
                <w:szCs w:val="24"/>
              </w:rPr>
              <w:t>лист від 27.05.2021 №12177/7/99-00-18-04-01-07 стосовно відпрацювання переліків та додатків щодо здійснення контролю за повнотою декларування податку на прибуток підприємств за 1 кв.2021 року;</w:t>
            </w:r>
          </w:p>
          <w:p w:rsidR="00293493" w:rsidRPr="005D3B8A" w:rsidRDefault="00115451" w:rsidP="00840939">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w:t>
            </w:r>
            <w:r w:rsidR="000E2D0D" w:rsidRPr="005D3B8A">
              <w:rPr>
                <w:rFonts w:ascii="Times New Roman" w:hAnsi="Times New Roman" w:cs="Times New Roman"/>
                <w:color w:val="000000" w:themeColor="text1"/>
                <w:sz w:val="24"/>
                <w:szCs w:val="24"/>
              </w:rPr>
              <w:t xml:space="preserve"> </w:t>
            </w:r>
            <w:r w:rsidR="00293493" w:rsidRPr="005D3B8A">
              <w:rPr>
                <w:rFonts w:ascii="Times New Roman" w:hAnsi="Times New Roman" w:cs="Times New Roman"/>
                <w:color w:val="000000" w:themeColor="text1"/>
                <w:sz w:val="24"/>
                <w:szCs w:val="24"/>
              </w:rPr>
              <w:t>лист від 09.06.2021 №13242/7/99-00-18-04-01-07 стосовно надання інформації щодо поданих аудиторських звітів та відпрацювання неподання, або несвоєчасного подання аудиторських звітів за 2020 рік</w:t>
            </w:r>
            <w:r w:rsidR="00B6310A" w:rsidRPr="005D3B8A">
              <w:rPr>
                <w:rFonts w:ascii="Times New Roman" w:hAnsi="Times New Roman" w:cs="Times New Roman"/>
                <w:color w:val="000000" w:themeColor="text1"/>
                <w:sz w:val="24"/>
                <w:szCs w:val="24"/>
              </w:rPr>
              <w:t>;</w:t>
            </w:r>
          </w:p>
          <w:p w:rsidR="00453B3B" w:rsidRPr="005D3B8A" w:rsidRDefault="00B6310A" w:rsidP="002B2F90">
            <w:pPr>
              <w:contextualSpacing/>
              <w:jc w:val="both"/>
              <w:rPr>
                <w:rFonts w:ascii="Times New Roman" w:hAnsi="Times New Roman" w:cs="Times New Roman"/>
                <w:color w:val="000000" w:themeColor="text1"/>
                <w:sz w:val="24"/>
                <w:szCs w:val="24"/>
              </w:rPr>
            </w:pPr>
            <w:r w:rsidRPr="005D3B8A">
              <w:rPr>
                <w:rFonts w:ascii="Times New Roman" w:eastAsia="Times New Roman" w:hAnsi="Times New Roman" w:cs="Times New Roman"/>
                <w:sz w:val="24"/>
                <w:szCs w:val="24"/>
              </w:rPr>
              <w:t>- лист від 30.07.2021 №17358/7/99-00-18-05-05-07  щодо здійснення заходів комплаєнсу, спрямованих на покращення взаємодії з платниками податків стосовно своєчасності та сплати у повному обсязі задекларованих податкових зобов’язань, недопущення виникнення у платників новоствореного податкового боргу</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5701" w:type="dxa"/>
            <w:gridSpan w:val="8"/>
          </w:tcPr>
          <w:p w:rsidR="00293493" w:rsidRPr="005D3B8A" w:rsidRDefault="00293493" w:rsidP="00FE17BB">
            <w:pPr>
              <w:contextualSpacing/>
              <w:jc w:val="both"/>
              <w:rPr>
                <w:rFonts w:ascii="Times New Roman" w:hAnsi="Times New Roman" w:cs="Times New Roman"/>
                <w:b/>
                <w:sz w:val="24"/>
                <w:szCs w:val="24"/>
              </w:rPr>
            </w:pPr>
            <w:r w:rsidRPr="005D3B8A">
              <w:rPr>
                <w:rFonts w:ascii="Times New Roman" w:hAnsi="Times New Roman" w:cs="Times New Roman"/>
                <w:b/>
                <w:sz w:val="24"/>
                <w:szCs w:val="24"/>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3.1. Упровадженн</w:t>
            </w:r>
            <w:r w:rsidRPr="005D3B8A">
              <w:rPr>
                <w:rFonts w:ascii="Times New Roman" w:hAnsi="Times New Roman" w:cs="Times New Roman"/>
                <w:sz w:val="24"/>
                <w:szCs w:val="24"/>
              </w:rPr>
              <w:lastRenderedPageBreak/>
              <w:t>я зручних та доступних сервісів для платників</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3.1.1.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Проведення опитування платників </w:t>
            </w:r>
            <w:r w:rsidRPr="005D3B8A">
              <w:rPr>
                <w:rFonts w:ascii="Times New Roman" w:hAnsi="Times New Roman" w:cs="Times New Roman"/>
                <w:sz w:val="24"/>
                <w:szCs w:val="24"/>
              </w:rPr>
              <w:lastRenderedPageBreak/>
              <w:t>щодо поліпшення якості інформаційно-телекомунікаційної системи «Електронний кабінет»</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Підготовлено інформаційно-</w:t>
            </w:r>
            <w:r w:rsidRPr="005D3B8A">
              <w:rPr>
                <w:rFonts w:ascii="Times New Roman" w:hAnsi="Times New Roman" w:cs="Times New Roman"/>
                <w:sz w:val="24"/>
                <w:szCs w:val="24"/>
              </w:rPr>
              <w:lastRenderedPageBreak/>
              <w:t>аналітичні матеріали</w:t>
            </w:r>
          </w:p>
          <w:p w:rsidR="00293493" w:rsidRPr="005D3B8A" w:rsidRDefault="00293493" w:rsidP="00FE17BB">
            <w:pPr>
              <w:contextualSpacing/>
              <w:jc w:val="center"/>
              <w:rPr>
                <w:rFonts w:ascii="Times New Roman" w:hAnsi="Times New Roman" w:cs="Times New Roman"/>
                <w:sz w:val="24"/>
                <w:szCs w:val="24"/>
              </w:rPr>
            </w:pP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електронних </w:t>
            </w:r>
            <w:r w:rsidRPr="005D3B8A">
              <w:rPr>
                <w:rFonts w:ascii="Times New Roman" w:hAnsi="Times New Roman" w:cs="Times New Roman"/>
                <w:sz w:val="24"/>
                <w:szCs w:val="24"/>
              </w:rPr>
              <w:lastRenderedPageBreak/>
              <w:t>сервісів</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Наказом ДПС від 31.03.2021 № 395 «Про затвердження уніфікованої </w:t>
            </w:r>
            <w:r w:rsidRPr="005D3B8A">
              <w:rPr>
                <w:rFonts w:ascii="Times New Roman" w:hAnsi="Times New Roman" w:cs="Times New Roman"/>
                <w:sz w:val="24"/>
                <w:szCs w:val="24"/>
              </w:rPr>
              <w:lastRenderedPageBreak/>
              <w:t>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tc>
        <w:tc>
          <w:tcPr>
            <w:tcW w:w="1559" w:type="dxa"/>
          </w:tcPr>
          <w:p w:rsidR="00293493" w:rsidRPr="005D3B8A" w:rsidRDefault="00293493" w:rsidP="00FE17BB">
            <w:pPr>
              <w:ind w:left="34"/>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p w:rsidR="00293493" w:rsidRPr="005D3B8A" w:rsidRDefault="00293493" w:rsidP="00FE17BB">
            <w:pPr>
              <w:ind w:left="34"/>
              <w:contextualSpacing/>
              <w:rPr>
                <w:rFonts w:ascii="Times New Roman" w:hAnsi="Times New Roman" w:cs="Times New Roman"/>
                <w:strike/>
                <w:sz w:val="24"/>
                <w:szCs w:val="24"/>
              </w:rPr>
            </w:pPr>
          </w:p>
          <w:p w:rsidR="00293493" w:rsidRPr="005D3B8A" w:rsidRDefault="00293493" w:rsidP="00FE17BB">
            <w:pPr>
              <w:ind w:left="34"/>
              <w:contextualSpacing/>
              <w:rPr>
                <w:rFonts w:ascii="Times New Roman" w:hAnsi="Times New Roman" w:cs="Times New Roman"/>
                <w:strike/>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p>
        </w:tc>
        <w:tc>
          <w:tcPr>
            <w:tcW w:w="3968" w:type="dxa"/>
          </w:tcPr>
          <w:p w:rsidR="00293493" w:rsidRPr="005D3B8A" w:rsidRDefault="00293493" w:rsidP="00FE17BB">
            <w:pPr>
              <w:ind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Підготовлено в 2021 році заявки:</w:t>
            </w:r>
          </w:p>
          <w:p w:rsidR="00293493" w:rsidRPr="005D3B8A" w:rsidRDefault="00293493" w:rsidP="00FE17BB">
            <w:pPr>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293493" w:rsidRPr="005D3B8A" w:rsidRDefault="00293493" w:rsidP="00FE17BB">
            <w:pPr>
              <w:ind w:left="22" w:right="53"/>
              <w:contextualSpacing/>
              <w:jc w:val="both"/>
              <w:rPr>
                <w:rFonts w:ascii="Times New Roman" w:eastAsia="Times New Roman" w:hAnsi="Times New Roman" w:cs="Times New Roman"/>
                <w:color w:val="000000"/>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Pr="005D3B8A">
              <w:rPr>
                <w:rFonts w:ascii="Times New Roman" w:eastAsia="Times New Roman" w:hAnsi="Times New Roman" w:cs="Times New Roman"/>
                <w:color w:val="000000"/>
                <w:sz w:val="24"/>
                <w:szCs w:val="24"/>
              </w:rPr>
              <w:t>;</w:t>
            </w:r>
          </w:p>
          <w:p w:rsidR="00293493" w:rsidRPr="005D3B8A" w:rsidRDefault="00293493" w:rsidP="00FE17BB">
            <w:pPr>
              <w:shd w:val="clear" w:color="auto" w:fill="FFFFFF"/>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w:t>
            </w:r>
            <w:r w:rsidR="000E2D0D" w:rsidRPr="005D3B8A">
              <w:rPr>
                <w:rFonts w:ascii="Times New Roman" w:eastAsia="Times New Roman" w:hAnsi="Times New Roman" w:cs="Times New Roman"/>
                <w:color w:val="000000"/>
                <w:sz w:val="24"/>
                <w:szCs w:val="24"/>
              </w:rPr>
              <w:t xml:space="preserve"> </w:t>
            </w:r>
            <w:r w:rsidRPr="005D3B8A">
              <w:rPr>
                <w:rFonts w:ascii="Times New Roman" w:eastAsia="Times New Roman" w:hAnsi="Times New Roman" w:cs="Times New Roman"/>
                <w:color w:val="000000"/>
                <w:sz w:val="24"/>
                <w:szCs w:val="24"/>
              </w:rPr>
              <w:t>на доопрацювання ІТС "Податковий блок", ІТС "Електронний кабінет", "InfoTax" в частині повідомлення платників про доставку документів в Електронний кабінет;</w:t>
            </w:r>
          </w:p>
          <w:p w:rsidR="00293493" w:rsidRPr="005D3B8A" w:rsidRDefault="00293493" w:rsidP="00FE17BB">
            <w:pPr>
              <w:shd w:val="clear" w:color="auto" w:fill="FFFFFF"/>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lastRenderedPageBreak/>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293493" w:rsidRPr="005D3B8A" w:rsidRDefault="00293493" w:rsidP="00FE17BB">
            <w:pPr>
              <w:shd w:val="clear" w:color="auto" w:fill="FFFFFF"/>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w:t>
            </w:r>
            <w:r w:rsidR="000E2D0D" w:rsidRPr="005D3B8A">
              <w:rPr>
                <w:rFonts w:ascii="Times New Roman" w:eastAsia="Times New Roman" w:hAnsi="Times New Roman" w:cs="Times New Roman"/>
                <w:color w:val="000000"/>
                <w:sz w:val="24"/>
                <w:szCs w:val="24"/>
              </w:rPr>
              <w:t xml:space="preserve"> </w:t>
            </w:r>
            <w:r w:rsidRPr="005D3B8A">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293493" w:rsidRPr="005D3B8A" w:rsidRDefault="00293493" w:rsidP="00FE17BB">
            <w:pPr>
              <w:shd w:val="clear" w:color="auto" w:fill="FFFFFF"/>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w:t>
            </w:r>
            <w:r w:rsidR="000E2D0D" w:rsidRPr="005D3B8A">
              <w:rPr>
                <w:rFonts w:ascii="Times New Roman" w:eastAsia="Times New Roman" w:hAnsi="Times New Roman" w:cs="Times New Roman"/>
                <w:color w:val="000000"/>
                <w:sz w:val="24"/>
                <w:szCs w:val="24"/>
              </w:rPr>
              <w:t xml:space="preserve"> </w:t>
            </w:r>
            <w:r w:rsidRPr="005D3B8A">
              <w:rPr>
                <w:rFonts w:ascii="Times New Roman" w:eastAsia="Times New Roman" w:hAnsi="Times New Roman" w:cs="Times New Roman"/>
                <w:color w:val="000000"/>
                <w:sz w:val="24"/>
                <w:szCs w:val="24"/>
              </w:rPr>
              <w:t>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293493" w:rsidRPr="005D3B8A" w:rsidRDefault="00293493" w:rsidP="00FE17BB">
            <w:pPr>
              <w:contextualSpacing/>
              <w:jc w:val="both"/>
              <w:rPr>
                <w:rFonts w:ascii="Times New Roman" w:hAnsi="Times New Roman" w:cs="Times New Roman"/>
                <w:color w:val="000000"/>
                <w:sz w:val="24"/>
                <w:szCs w:val="24"/>
              </w:rPr>
            </w:pPr>
            <w:r w:rsidRPr="005D3B8A">
              <w:rPr>
                <w:rFonts w:ascii="Times New Roman" w:hAnsi="Times New Roman" w:cs="Times New Roman"/>
                <w:color w:val="000000"/>
                <w:sz w:val="24"/>
                <w:szCs w:val="24"/>
              </w:rPr>
              <w:t>-</w:t>
            </w:r>
            <w:r w:rsidR="000E2D0D" w:rsidRPr="005D3B8A">
              <w:rPr>
                <w:rFonts w:ascii="Times New Roman" w:hAnsi="Times New Roman" w:cs="Times New Roman"/>
                <w:color w:val="000000"/>
                <w:sz w:val="24"/>
                <w:szCs w:val="24"/>
              </w:rPr>
              <w:t xml:space="preserve"> </w:t>
            </w:r>
            <w:r w:rsidRPr="005D3B8A">
              <w:rPr>
                <w:rFonts w:ascii="Times New Roman" w:hAnsi="Times New Roman" w:cs="Times New Roman"/>
                <w:color w:val="000000"/>
                <w:sz w:val="24"/>
                <w:szCs w:val="24"/>
              </w:rPr>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p>
          <w:p w:rsidR="00293493" w:rsidRPr="005D3B8A" w:rsidRDefault="00293493" w:rsidP="00FE17BB">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w:t>
            </w:r>
            <w:r w:rsidRPr="005D3B8A">
              <w:rPr>
                <w:rFonts w:ascii="Times New Roman" w:eastAsia="Calibri" w:hAnsi="Times New Roman" w:cs="Times New Roman"/>
                <w:sz w:val="24"/>
                <w:szCs w:val="24"/>
              </w:rPr>
              <w:lastRenderedPageBreak/>
              <w:t xml:space="preserve">послуг "ДІЯ"; </w:t>
            </w:r>
          </w:p>
          <w:p w:rsidR="00293493" w:rsidRPr="005D3B8A" w:rsidRDefault="00293493" w:rsidP="00FE17BB">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0E2D0D"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p>
          <w:p w:rsidR="00293493" w:rsidRPr="005D3B8A" w:rsidRDefault="00115451" w:rsidP="00115451">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293493" w:rsidRPr="005D3B8A">
              <w:rPr>
                <w:rFonts w:ascii="Times New Roman" w:eastAsia="Calibri" w:hAnsi="Times New Roman" w:cs="Times New Roman"/>
                <w:sz w:val="24"/>
                <w:szCs w:val="24"/>
              </w:rPr>
              <w:t xml:space="preserve">на доопрацювання </w:t>
            </w:r>
            <w:r w:rsidR="00293493" w:rsidRPr="005D3B8A">
              <w:rPr>
                <w:rFonts w:ascii="Times New Roman" w:hAnsi="Times New Roman" w:cs="Times New Roman"/>
                <w:sz w:val="24"/>
                <w:szCs w:val="24"/>
              </w:rPr>
              <w:t xml:space="preserve">ІТС «Електронний кабінет» </w:t>
            </w:r>
            <w:r w:rsidR="00293493" w:rsidRPr="005D3B8A">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293493" w:rsidRPr="005D3B8A" w:rsidRDefault="00293493" w:rsidP="00115451">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доопрацювання ІТС "Електронний кабінет" в частині відображення квитанцій сформованих до податкових накладних/розрахунків коригування до податкових накладних;</w:t>
            </w:r>
          </w:p>
          <w:p w:rsidR="00293493" w:rsidRPr="005D3B8A" w:rsidRDefault="00115451"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293493" w:rsidRPr="005D3B8A" w:rsidRDefault="00115451"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на доопрацювання ІТС «Електронний кабінет», зокрема режимів «Редагування новин», «Листування з ДПС», «Вхідні/вихідні документи»;</w:t>
            </w:r>
          </w:p>
          <w:p w:rsidR="00293493" w:rsidRPr="005D3B8A" w:rsidRDefault="00115451"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 xml:space="preserve">на доопрацювання ІТС </w:t>
            </w:r>
            <w:r w:rsidR="00293493" w:rsidRPr="005D3B8A">
              <w:rPr>
                <w:rFonts w:ascii="Times New Roman" w:hAnsi="Times New Roman" w:cs="Times New Roman"/>
                <w:sz w:val="24"/>
                <w:szCs w:val="24"/>
              </w:rPr>
              <w:lastRenderedPageBreak/>
              <w:t>«Податковий блок»  в частині створення журналу отриманих 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b/>
                <w:sz w:val="24"/>
                <w:szCs w:val="24"/>
              </w:rPr>
              <w:t xml:space="preserve">- </w:t>
            </w:r>
            <w:r w:rsidRPr="005D3B8A">
              <w:rPr>
                <w:rFonts w:ascii="Times New Roman" w:hAnsi="Times New Roman" w:cs="Times New Roman"/>
                <w:sz w:val="24"/>
                <w:szCs w:val="24"/>
              </w:rPr>
              <w:t>на внесення змін до 2.3.7. Заявки  на розробку  веб-сервісів інформаційно-телекомунікаційної системи "Електронний кабінет" для взаємодії з Єдиним порталом державних послуг "ДІЯ";</w:t>
            </w:r>
          </w:p>
          <w:p w:rsidR="00293493" w:rsidRPr="005D3B8A" w:rsidRDefault="00115451"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доповнення до Заявки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 - підприємця першої та другої групи (зміни до алгоритму автоматичного заповнення декларації платника єдиного податку - фізичної особи - підприємця першої та другої групи);</w:t>
            </w:r>
          </w:p>
          <w:p w:rsidR="00293493" w:rsidRPr="005D3B8A" w:rsidRDefault="00115451"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 xml:space="preserve">на доопрацювання ІТС </w:t>
            </w:r>
            <w:r w:rsidR="00293493" w:rsidRPr="005D3B8A">
              <w:rPr>
                <w:rFonts w:ascii="Times New Roman" w:hAnsi="Times New Roman" w:cs="Times New Roman"/>
                <w:sz w:val="24"/>
                <w:szCs w:val="24"/>
              </w:rPr>
              <w:lastRenderedPageBreak/>
              <w:t>"Електронний кабінет"  в частині виконання хмарних ключів при взаємодії з Єдиним порталом держаних послуг "ДІЯ";</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на доопрацювання ІТС "Електронний кабінет" в частині створення АРІ Електронного кабінету;</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оповнення до Заявки на розробку веб-сервісів  ІТС "Електронний кабінет" для взаємодії з Єдиним порталом державних послуг "ДІЯ" (зміни до Додатку 2 в частині доповнення форм по ЄСВ);</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доопрацювання ІТС «Електронний кабінет» у частині реалізації права платників на перегляд своїх податкових зобов’язань з податку на майно (податку на нерухоме майно відмінне від земельної ділянки, транспортного податку та плати за землю з фізичних осіб) визначених податковими повідомленнями-рішеннями форми «Ф»;</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модернізація ІТС «Електронний кабінет» щодо подання платником Згоди на формування, обробку та передачу банку (фінансовій установі) даних про податковий </w:t>
            </w:r>
            <w:r w:rsidRPr="005D3B8A">
              <w:rPr>
                <w:rFonts w:ascii="Times New Roman" w:hAnsi="Times New Roman" w:cs="Times New Roman"/>
                <w:sz w:val="24"/>
                <w:szCs w:val="24"/>
              </w:rPr>
              <w:lastRenderedPageBreak/>
              <w:t>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доопрацювання програмного забезпечення ІТС «Управління документами» та ІТС «Електронний кабінет» для забезпечення направлення платникам податків в електронній формі індивідуальних податкових консультацій та відповідей на звернення;</w:t>
            </w:r>
          </w:p>
          <w:p w:rsidR="00726C28" w:rsidRPr="005D3B8A" w:rsidRDefault="00293493" w:rsidP="00726C28">
            <w:pPr>
              <w:ind w:left="34" w:hanging="4"/>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доопрацювання ІТС «Електронний кабінет» в частин</w:t>
            </w:r>
            <w:r w:rsidR="00726C28" w:rsidRPr="005D3B8A">
              <w:rPr>
                <w:rFonts w:ascii="Times New Roman" w:hAnsi="Times New Roman" w:cs="Times New Roman"/>
                <w:sz w:val="24"/>
                <w:szCs w:val="24"/>
              </w:rPr>
              <w:t>і заповнення акцизної накладної;</w:t>
            </w:r>
          </w:p>
          <w:p w:rsidR="00293493" w:rsidRPr="005D3B8A" w:rsidRDefault="00115451" w:rsidP="00726C28">
            <w:pPr>
              <w:ind w:left="34" w:hanging="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293493" w:rsidRPr="005D3B8A">
              <w:rPr>
                <w:rFonts w:ascii="Times New Roman" w:eastAsia="Calibri" w:hAnsi="Times New Roman" w:cs="Times New Roman"/>
                <w:sz w:val="24"/>
                <w:szCs w:val="24"/>
              </w:rPr>
              <w:t>на доопрацювання ІТС</w:t>
            </w:r>
            <w:r w:rsidR="00726C28" w:rsidRPr="005D3B8A">
              <w:rPr>
                <w:rFonts w:ascii="Times New Roman" w:eastAsia="Calibri" w:hAnsi="Times New Roman" w:cs="Times New Roman"/>
                <w:b/>
                <w:sz w:val="24"/>
                <w:szCs w:val="24"/>
              </w:rPr>
              <w:t xml:space="preserve"> «</w:t>
            </w:r>
            <w:r w:rsidR="00293493" w:rsidRPr="005D3B8A">
              <w:rPr>
                <w:rFonts w:ascii="Times New Roman" w:eastAsia="Calibri" w:hAnsi="Times New Roman" w:cs="Times New Roman"/>
                <w:sz w:val="24"/>
                <w:szCs w:val="24"/>
              </w:rPr>
              <w:t>Електронний кабінет</w:t>
            </w:r>
            <w:r w:rsidR="00726C28" w:rsidRPr="005D3B8A">
              <w:rPr>
                <w:rFonts w:ascii="Times New Roman" w:eastAsia="Calibri" w:hAnsi="Times New Roman" w:cs="Times New Roman"/>
                <w:sz w:val="24"/>
                <w:szCs w:val="24"/>
              </w:rPr>
              <w:t>» та ІТС «Податковий блок»</w:t>
            </w:r>
            <w:r w:rsidR="00293493" w:rsidRPr="005D3B8A">
              <w:rPr>
                <w:rFonts w:ascii="Times New Roman" w:eastAsia="Calibri" w:hAnsi="Times New Roman" w:cs="Times New Roman"/>
                <w:sz w:val="24"/>
                <w:szCs w:val="24"/>
              </w:rPr>
              <w:t xml:space="preserve"> в ч</w:t>
            </w:r>
            <w:r w:rsidR="00726C28" w:rsidRPr="005D3B8A">
              <w:rPr>
                <w:rFonts w:ascii="Times New Roman" w:eastAsia="Calibri" w:hAnsi="Times New Roman" w:cs="Times New Roman"/>
                <w:sz w:val="24"/>
                <w:szCs w:val="24"/>
              </w:rPr>
              <w:t>астині зміни даних через режим «</w:t>
            </w:r>
            <w:r w:rsidR="00293493" w:rsidRPr="005D3B8A">
              <w:rPr>
                <w:rFonts w:ascii="Times New Roman" w:eastAsia="Calibri" w:hAnsi="Times New Roman" w:cs="Times New Roman"/>
                <w:sz w:val="24"/>
                <w:szCs w:val="24"/>
              </w:rPr>
              <w:t>Налаштування</w:t>
            </w:r>
            <w:r w:rsidR="00726C28" w:rsidRPr="005D3B8A">
              <w:rPr>
                <w:rFonts w:ascii="Times New Roman" w:eastAsia="Calibri" w:hAnsi="Times New Roman" w:cs="Times New Roman"/>
                <w:sz w:val="24"/>
                <w:szCs w:val="24"/>
              </w:rPr>
              <w:t>»</w:t>
            </w:r>
            <w:r w:rsidR="00293493" w:rsidRPr="005D3B8A">
              <w:rPr>
                <w:rFonts w:ascii="Times New Roman" w:eastAsia="Calibri" w:hAnsi="Times New Roman" w:cs="Times New Roman"/>
                <w:sz w:val="24"/>
                <w:szCs w:val="24"/>
              </w:rPr>
              <w:t xml:space="preserve"> та ведення журналу внесених змін платником податків через Електронний кабінет;</w:t>
            </w:r>
          </w:p>
          <w:p w:rsidR="00293493" w:rsidRPr="005D3B8A" w:rsidRDefault="00115451" w:rsidP="00726C28">
            <w:pPr>
              <w:ind w:left="34" w:hanging="4"/>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w:t>
            </w:r>
            <w:r w:rsidR="00293493" w:rsidRPr="005D3B8A">
              <w:rPr>
                <w:rFonts w:ascii="Times New Roman" w:eastAsia="Calibri" w:hAnsi="Times New Roman" w:cs="Times New Roman"/>
                <w:sz w:val="24"/>
                <w:szCs w:val="24"/>
              </w:rPr>
              <w:t xml:space="preserve">на доопрацювання вебсервісів </w:t>
            </w:r>
            <w:r w:rsidR="00293493" w:rsidRPr="005D3B8A">
              <w:rPr>
                <w:rFonts w:ascii="Times New Roman" w:eastAsia="Calibri" w:hAnsi="Times New Roman" w:cs="Times New Roman"/>
                <w:sz w:val="24"/>
                <w:szCs w:val="24"/>
              </w:rPr>
              <w:lastRenderedPageBreak/>
              <w:t>інформаційно-телекомунікаційн</w:t>
            </w:r>
            <w:r w:rsidR="00726C28" w:rsidRPr="005D3B8A">
              <w:rPr>
                <w:rFonts w:ascii="Times New Roman" w:eastAsia="Calibri" w:hAnsi="Times New Roman" w:cs="Times New Roman"/>
                <w:sz w:val="24"/>
                <w:szCs w:val="24"/>
              </w:rPr>
              <w:t>ої  системи «</w:t>
            </w:r>
            <w:r w:rsidR="00293493" w:rsidRPr="005D3B8A">
              <w:rPr>
                <w:rFonts w:ascii="Times New Roman" w:eastAsia="Calibri" w:hAnsi="Times New Roman" w:cs="Times New Roman"/>
                <w:sz w:val="24"/>
                <w:szCs w:val="24"/>
              </w:rPr>
              <w:t>Електронний кабінет</w:t>
            </w:r>
            <w:r w:rsidR="00726C28" w:rsidRPr="005D3B8A">
              <w:rPr>
                <w:rFonts w:ascii="Times New Roman" w:eastAsia="Calibri" w:hAnsi="Times New Roman" w:cs="Times New Roman"/>
                <w:sz w:val="24"/>
                <w:szCs w:val="24"/>
              </w:rPr>
              <w:t>»</w:t>
            </w:r>
            <w:r w:rsidR="00293493" w:rsidRPr="005D3B8A">
              <w:rPr>
                <w:rFonts w:ascii="Times New Roman" w:eastAsia="Calibri" w:hAnsi="Times New Roman" w:cs="Times New Roman"/>
                <w:sz w:val="24"/>
                <w:szCs w:val="24"/>
              </w:rPr>
              <w:t xml:space="preserve"> для взаємодії з Єд</w:t>
            </w:r>
            <w:r w:rsidR="00726C28" w:rsidRPr="005D3B8A">
              <w:rPr>
                <w:rFonts w:ascii="Times New Roman" w:eastAsia="Calibri" w:hAnsi="Times New Roman" w:cs="Times New Roman"/>
                <w:sz w:val="24"/>
                <w:szCs w:val="24"/>
              </w:rPr>
              <w:t>иним порталом державних послуг «ДІЯ»</w:t>
            </w:r>
            <w:r w:rsidR="00C94A22" w:rsidRPr="005D3B8A">
              <w:rPr>
                <w:rFonts w:ascii="Times New Roman" w:eastAsia="Calibri" w:hAnsi="Times New Roman" w:cs="Times New Roman"/>
                <w:sz w:val="24"/>
                <w:szCs w:val="24"/>
              </w:rPr>
              <w:t>;</w:t>
            </w:r>
          </w:p>
          <w:p w:rsidR="00C94A22" w:rsidRPr="005D3B8A" w:rsidRDefault="00C94A22" w:rsidP="00C94A22">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на доопрацювання режиму "Стан розрахунків з бюджетом" ІТС "Електронний кабінет" в частині надання можливості сплати податків, зборів, платежів з використанням QR-коду;</w:t>
            </w:r>
          </w:p>
          <w:p w:rsidR="00C94A22" w:rsidRPr="005D3B8A" w:rsidRDefault="00C94A22" w:rsidP="00C94A22">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на доопрацювання ІТС "Електронний кабінет" в частині відображення інформації про стан інформаційної взаємодії між інформаційно-телекомунікаційними системами ДПС та іншими суб'єктами інформаційних відносин;</w:t>
            </w:r>
          </w:p>
          <w:p w:rsidR="00C94A22" w:rsidRPr="005D3B8A" w:rsidRDefault="00C94A22" w:rsidP="00C94A22">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на доопрацювання ІТС "Електронний кабінет" в частині створення "Карти Електронного кабінету";</w:t>
            </w:r>
          </w:p>
          <w:p w:rsidR="00C94A22" w:rsidRPr="005D3B8A" w:rsidRDefault="00C94A22" w:rsidP="00C94A22">
            <w:pPr>
              <w:contextualSpacing/>
              <w:jc w:val="both"/>
              <w:rPr>
                <w:rFonts w:ascii="Times New Roman" w:hAnsi="Times New Roman" w:cs="Times New Roman"/>
                <w:sz w:val="24"/>
                <w:szCs w:val="24"/>
              </w:rPr>
            </w:pPr>
            <w:r w:rsidRPr="005D3B8A">
              <w:rPr>
                <w:rFonts w:ascii="Times New Roman" w:hAnsi="Times New Roman" w:cs="Times New Roman"/>
                <w:sz w:val="24"/>
                <w:szCs w:val="24"/>
              </w:rPr>
              <w:t>-на доопрацювання  ІТС «Електронний кабінет»  щодо створення особистого кабінету посадової особи суб’єкта інформаційних відносин;</w:t>
            </w:r>
          </w:p>
          <w:p w:rsidR="00C94A22" w:rsidRPr="005D3B8A" w:rsidRDefault="00C94A22" w:rsidP="00C94A22">
            <w:pPr>
              <w:contextualSpacing/>
              <w:jc w:val="both"/>
              <w:rPr>
                <w:rFonts w:ascii="Times New Roman" w:hAnsi="Times New Roman" w:cs="Times New Roman"/>
                <w:sz w:val="24"/>
                <w:szCs w:val="24"/>
                <w:lang w:val="ru-RU"/>
              </w:rPr>
            </w:pPr>
            <w:r w:rsidRPr="005D3B8A">
              <w:rPr>
                <w:rFonts w:ascii="Times New Roman" w:hAnsi="Times New Roman" w:cs="Times New Roman"/>
                <w:sz w:val="24"/>
                <w:szCs w:val="24"/>
              </w:rPr>
              <w:t xml:space="preserve">-на доопрацювання ІТС «Електронний кабінет» щодо створення сервісу та АРІ </w:t>
            </w:r>
            <w:r w:rsidRPr="005D3B8A">
              <w:rPr>
                <w:rFonts w:ascii="Times New Roman" w:hAnsi="Times New Roman" w:cs="Times New Roman"/>
                <w:sz w:val="24"/>
                <w:szCs w:val="24"/>
              </w:rPr>
              <w:lastRenderedPageBreak/>
              <w:t>«Інформація про бізнес партнера»</w:t>
            </w:r>
            <w:r w:rsidRPr="005D3B8A">
              <w:rPr>
                <w:rFonts w:ascii="Times New Roman" w:hAnsi="Times New Roman" w:cs="Times New Roman"/>
                <w:sz w:val="24"/>
                <w:szCs w:val="24"/>
                <w:lang w:val="ru-RU"/>
              </w:rPr>
              <w:t>;</w:t>
            </w:r>
          </w:p>
          <w:p w:rsidR="00C94A22" w:rsidRPr="005D3B8A" w:rsidRDefault="00C94A22" w:rsidP="00C94A22">
            <w:pPr>
              <w:contextualSpacing/>
              <w:rPr>
                <w:rFonts w:ascii="Times New Roman" w:hAnsi="Times New Roman" w:cs="Times New Roman"/>
                <w:sz w:val="24"/>
                <w:szCs w:val="24"/>
              </w:rPr>
            </w:pPr>
            <w:r w:rsidRPr="005D3B8A">
              <w:rPr>
                <w:rFonts w:ascii="Times New Roman" w:eastAsia="Calibri" w:hAnsi="Times New Roman" w:cs="Times New Roman"/>
                <w:sz w:val="24"/>
                <w:szCs w:val="24"/>
              </w:rPr>
              <w:t xml:space="preserve">- </w:t>
            </w:r>
            <w:r w:rsidR="000E2D0D" w:rsidRPr="005D3B8A">
              <w:rPr>
                <w:rFonts w:ascii="Times New Roman" w:eastAsia="Calibri" w:hAnsi="Times New Roman" w:cs="Times New Roman"/>
                <w:sz w:val="24"/>
                <w:szCs w:val="24"/>
              </w:rPr>
              <w:t xml:space="preserve"> </w:t>
            </w:r>
            <w:r w:rsidRPr="005D3B8A">
              <w:rPr>
                <w:rFonts w:ascii="Times New Roman" w:hAnsi="Times New Roman" w:cs="Times New Roman"/>
                <w:sz w:val="24"/>
                <w:szCs w:val="24"/>
              </w:rPr>
              <w:t>на доопрацювання ІТС «Електронний кабінет» щодо зміни інтерфейсу отримання інформації платником податків з баз даних органів ДПС щодо стану розрахунків з бюджетом у зручній для сприйняття формі;</w:t>
            </w:r>
          </w:p>
          <w:p w:rsidR="00453B3B" w:rsidRPr="005D3B8A" w:rsidRDefault="00C94A22" w:rsidP="004618CA">
            <w:pPr>
              <w:ind w:left="34" w:hanging="4"/>
              <w:contextualSpacing/>
              <w:jc w:val="both"/>
              <w:rPr>
                <w:rFonts w:ascii="Times New Roman" w:hAnsi="Times New Roman" w:cs="Times New Roman"/>
                <w:b/>
                <w:sz w:val="24"/>
                <w:szCs w:val="24"/>
              </w:rPr>
            </w:pPr>
            <w:r w:rsidRPr="005D3B8A">
              <w:rPr>
                <w:rFonts w:ascii="Times New Roman" w:eastAsia="Calibri" w:hAnsi="Times New Roman" w:cs="Times New Roman"/>
                <w:sz w:val="24"/>
                <w:szCs w:val="24"/>
              </w:rPr>
              <w:t>-</w:t>
            </w:r>
            <w:r w:rsidR="000E2D0D" w:rsidRPr="005D3B8A">
              <w:rPr>
                <w:rFonts w:ascii="Times New Roman" w:eastAsia="Calibri" w:hAnsi="Times New Roman" w:cs="Times New Roman"/>
                <w:sz w:val="24"/>
                <w:szCs w:val="24"/>
              </w:rPr>
              <w:t xml:space="preserve"> </w:t>
            </w:r>
            <w:r w:rsidRPr="005D3B8A">
              <w:rPr>
                <w:rFonts w:ascii="Times New Roman" w:hAnsi="Times New Roman" w:cs="Times New Roman"/>
                <w:sz w:val="24"/>
                <w:szCs w:val="24"/>
              </w:rPr>
              <w:t>перейменування базових показників інтегрованої картки платника в ІТС «Електронний кабінет»</w:t>
            </w:r>
            <w:r w:rsidR="004618CA" w:rsidRPr="005D3B8A">
              <w:rPr>
                <w:rFonts w:ascii="Times New Roman" w:hAnsi="Times New Roman" w:cs="Times New Roman"/>
                <w:b/>
                <w:sz w:val="24"/>
                <w:szCs w:val="24"/>
              </w:rPr>
              <w:t xml:space="preserve"> </w:t>
            </w:r>
          </w:p>
        </w:tc>
        <w:tc>
          <w:tcPr>
            <w:tcW w:w="1559" w:type="dxa"/>
          </w:tcPr>
          <w:p w:rsidR="00293493" w:rsidRPr="005D3B8A" w:rsidRDefault="00293493" w:rsidP="00FB75C6">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14033" w:type="dxa"/>
            <w:gridSpan w:val="7"/>
          </w:tcPr>
          <w:p w:rsidR="00293493" w:rsidRPr="005D3B8A" w:rsidRDefault="00293493" w:rsidP="00FE17BB">
            <w:pPr>
              <w:ind w:left="33"/>
              <w:contextualSpacing/>
              <w:jc w:val="both"/>
              <w:rPr>
                <w:rFonts w:ascii="Times New Roman" w:hAnsi="Times New Roman" w:cs="Times New Roman"/>
                <w:sz w:val="24"/>
                <w:szCs w:val="24"/>
              </w:rPr>
            </w:pPr>
            <w:r w:rsidRPr="005D3B8A">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3.1.3.1.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заявки на 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01 вересня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податкового адміністрування, </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683D88" w:rsidRPr="005D3B8A" w:rsidRDefault="00683D88" w:rsidP="00683D88">
            <w:pPr>
              <w:jc w:val="both"/>
              <w:rPr>
                <w:rFonts w:ascii="Times New Roman" w:hAnsi="Times New Roman" w:cs="Times New Roman"/>
                <w:sz w:val="24"/>
                <w:szCs w:val="24"/>
              </w:rPr>
            </w:pPr>
            <w:r w:rsidRPr="005D3B8A">
              <w:rPr>
                <w:rFonts w:ascii="Times New Roman" w:hAnsi="Times New Roman" w:cs="Times New Roman"/>
                <w:sz w:val="24"/>
                <w:szCs w:val="24"/>
              </w:rPr>
              <w:t>Наказ Мінфіну від 13.05.2021 №261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зареєстровано в Міністерстві юстиції України 30.06.2021 №865/36487.</w:t>
            </w:r>
          </w:p>
          <w:p w:rsidR="00887004" w:rsidRPr="005D3B8A" w:rsidRDefault="00683D88" w:rsidP="003C15B7">
            <w:pPr>
              <w:jc w:val="both"/>
              <w:rPr>
                <w:rFonts w:ascii="Times New Roman" w:hAnsi="Times New Roman" w:cs="Times New Roman"/>
                <w:strike/>
                <w:sz w:val="24"/>
                <w:szCs w:val="24"/>
              </w:rPr>
            </w:pPr>
            <w:r w:rsidRPr="005D3B8A">
              <w:rPr>
                <w:rFonts w:ascii="Times New Roman" w:hAnsi="Times New Roman" w:cs="Times New Roman"/>
                <w:sz w:val="24"/>
                <w:szCs w:val="24"/>
              </w:rPr>
              <w:t xml:space="preserve">Узгоджену з Департаментом електронних сервісів Заявку на доопрацювання ІТС «Електронний кабінет»  в частині забезпечення реалізації права фізичними особами </w:t>
            </w:r>
            <w:r w:rsidRPr="005D3B8A">
              <w:rPr>
                <w:rFonts w:ascii="Times New Roman" w:hAnsi="Times New Roman" w:cs="Times New Roman"/>
                <w:sz w:val="24"/>
                <w:szCs w:val="24"/>
              </w:rPr>
              <w:lastRenderedPageBreak/>
              <w:t>– підприємцями і фізичними особами, які провадять незалежну професійну діяльність ведення обліку доходів і витрат в електронному вигляді, службовою запискою від 30.07.2021 №3598/99-00-</w:t>
            </w:r>
            <w:r w:rsidR="003C15B7" w:rsidRPr="005D3B8A">
              <w:rPr>
                <w:rFonts w:ascii="Times New Roman" w:hAnsi="Times New Roman" w:cs="Times New Roman"/>
                <w:sz w:val="24"/>
                <w:szCs w:val="24"/>
              </w:rPr>
              <w:t xml:space="preserve">04-02-04 надано на погодження </w:t>
            </w:r>
            <w:r w:rsidRPr="005D3B8A">
              <w:rPr>
                <w:rFonts w:ascii="Times New Roman" w:hAnsi="Times New Roman" w:cs="Times New Roman"/>
                <w:sz w:val="24"/>
                <w:szCs w:val="24"/>
              </w:rPr>
              <w:t xml:space="preserve"> зацікавленим структурним підрозділами ДПС</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3.1.3.2.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tc>
        <w:tc>
          <w:tcPr>
            <w:tcW w:w="3968" w:type="dxa"/>
          </w:tcPr>
          <w:p w:rsidR="00293493" w:rsidRPr="005D3B8A" w:rsidRDefault="00207B90" w:rsidP="00150465">
            <w:pPr>
              <w:contextualSpacing/>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Виконання </w:t>
            </w:r>
            <w:r w:rsidR="00150465" w:rsidRPr="005D3B8A">
              <w:rPr>
                <w:rFonts w:ascii="Times New Roman" w:eastAsia="Times New Roman" w:hAnsi="Times New Roman" w:cs="Times New Roman"/>
                <w:sz w:val="24"/>
                <w:szCs w:val="24"/>
                <w:lang w:eastAsia="ru-RU"/>
              </w:rPr>
              <w:t>відбудеться</w:t>
            </w:r>
            <w:r w:rsidRPr="005D3B8A">
              <w:rPr>
                <w:rFonts w:ascii="Times New Roman" w:eastAsia="Times New Roman" w:hAnsi="Times New Roman" w:cs="Times New Roman"/>
                <w:sz w:val="24"/>
                <w:szCs w:val="24"/>
                <w:lang w:eastAsia="ru-RU"/>
              </w:rPr>
              <w:t xml:space="preserve"> після реалізації заходу</w:t>
            </w:r>
            <w:r w:rsidRPr="005D3B8A">
              <w:rPr>
                <w:rFonts w:ascii="Times New Roman" w:eastAsia="Times New Roman" w:hAnsi="Times New Roman" w:cs="Times New Roman"/>
                <w:sz w:val="24"/>
                <w:szCs w:val="24"/>
                <w:lang w:val="ru-RU" w:eastAsia="ru-RU"/>
              </w:rPr>
              <w:t xml:space="preserve"> </w:t>
            </w:r>
            <w:r w:rsidRPr="005D3B8A">
              <w:rPr>
                <w:rFonts w:ascii="Times New Roman" w:eastAsia="Times New Roman" w:hAnsi="Times New Roman" w:cs="Times New Roman"/>
                <w:sz w:val="24"/>
                <w:szCs w:val="24"/>
                <w:lang w:eastAsia="ru-RU"/>
              </w:rPr>
              <w:t>3.1.3.1</w:t>
            </w:r>
          </w:p>
          <w:p w:rsidR="00887004" w:rsidRPr="005D3B8A" w:rsidRDefault="00887004" w:rsidP="00887004">
            <w:pPr>
              <w:contextualSpacing/>
              <w:jc w:val="both"/>
              <w:rPr>
                <w:rFonts w:ascii="Times New Roman" w:hAnsi="Times New Roman" w:cs="Times New Roman"/>
                <w:sz w:val="24"/>
                <w:szCs w:val="24"/>
              </w:rPr>
            </w:pPr>
          </w:p>
        </w:tc>
        <w:tc>
          <w:tcPr>
            <w:tcW w:w="1559" w:type="dxa"/>
          </w:tcPr>
          <w:p w:rsidR="00293493" w:rsidRPr="005D3B8A" w:rsidRDefault="00207B90" w:rsidP="00E96F63">
            <w:pPr>
              <w:ind w:left="34"/>
              <w:contextualSpacing/>
              <w:jc w:val="both"/>
              <w:rPr>
                <w:rFonts w:ascii="Times New Roman" w:eastAsia="Times New Roman" w:hAnsi="Times New Roman" w:cs="Times New Roman"/>
                <w:sz w:val="24"/>
                <w:szCs w:val="24"/>
                <w:lang w:eastAsia="ru-RU"/>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Забезпечення розроблення та впровадження е-сервісів (у тому числі забезпечення проведення реєстрації, здійснення </w:t>
            </w:r>
            <w:r w:rsidRPr="005D3B8A">
              <w:rPr>
                <w:rFonts w:ascii="Times New Roman" w:hAnsi="Times New Roman" w:cs="Times New Roman"/>
                <w:sz w:val="24"/>
                <w:szCs w:val="24"/>
              </w:rPr>
              <w:lastRenderedPageBreak/>
              <w:t>електронних платежів підприємствами та оновлення інформації платників податків у режимі онлайн)</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Прийнято відповідний наказ ДПС;</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впроваджено </w:t>
            </w:r>
            <w:r w:rsidRPr="005D3B8A">
              <w:rPr>
                <w:rFonts w:ascii="Times New Roman" w:hAnsi="Times New Roman" w:cs="Times New Roman"/>
                <w:sz w:val="24"/>
                <w:szCs w:val="24"/>
              </w:rPr>
              <w:lastRenderedPageBreak/>
              <w:t>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p w:rsidR="00293493" w:rsidRPr="005D3B8A" w:rsidRDefault="00293493" w:rsidP="00FE17BB">
            <w:pPr>
              <w:contextualSpacing/>
              <w:rPr>
                <w:rFonts w:ascii="Times New Roman" w:hAnsi="Times New Roman" w:cs="Times New Roman"/>
                <w:sz w:val="24"/>
                <w:szCs w:val="24"/>
              </w:rPr>
            </w:pPr>
          </w:p>
        </w:tc>
        <w:tc>
          <w:tcPr>
            <w:tcW w:w="3968" w:type="dxa"/>
          </w:tcPr>
          <w:p w:rsidR="00BA5F57" w:rsidRPr="005D3B8A" w:rsidRDefault="00293493" w:rsidP="00BA5F5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 ІТС «Електронний кабінет»: </w:t>
            </w:r>
          </w:p>
          <w:p w:rsidR="00293493" w:rsidRPr="005D3B8A" w:rsidRDefault="00BA5F57" w:rsidP="00BA5F57">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293493" w:rsidRPr="005D3B8A" w:rsidRDefault="00BA5F57" w:rsidP="00265625">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 xml:space="preserve">додано нові платіжні системи від ТОВ «Свіфт Гарант» та ГЕРЦ для </w:t>
            </w:r>
            <w:r w:rsidR="00293493" w:rsidRPr="005D3B8A">
              <w:rPr>
                <w:rFonts w:ascii="Times New Roman" w:hAnsi="Times New Roman" w:cs="Times New Roman"/>
                <w:sz w:val="24"/>
                <w:szCs w:val="24"/>
              </w:rPr>
              <w:lastRenderedPageBreak/>
              <w:t>здійснення сплати податків фізичними особами;</w:t>
            </w:r>
          </w:p>
          <w:p w:rsidR="00293493" w:rsidRPr="005D3B8A" w:rsidRDefault="00BA5F57" w:rsidP="00265625">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в режимі «Пошук фіскального чека» додано відображення при перегляді даних про розрахунковий документ, режим, в якому сформовано документ, та ознаку типу документа.</w:t>
            </w:r>
          </w:p>
          <w:p w:rsidR="00293493" w:rsidRPr="005D3B8A" w:rsidRDefault="00293493" w:rsidP="00265625">
            <w:pPr>
              <w:shd w:val="clear" w:color="auto" w:fill="FFFFFF"/>
              <w:ind w:left="22" w:right="53"/>
              <w:contextualSpacing/>
              <w:jc w:val="both"/>
              <w:rPr>
                <w:rFonts w:ascii="Times New Roman" w:hAnsi="Times New Roman" w:cs="Times New Roman"/>
                <w:sz w:val="24"/>
                <w:szCs w:val="24"/>
              </w:rPr>
            </w:pPr>
            <w:r w:rsidRPr="005D3B8A">
              <w:rPr>
                <w:rFonts w:ascii="Times New Roman" w:hAnsi="Times New Roman" w:cs="Times New Roman"/>
                <w:sz w:val="24"/>
                <w:szCs w:val="24"/>
              </w:rPr>
              <w:t>Впроваджено новий електронний сервіс «Отримання відомостей з Де</w:t>
            </w:r>
            <w:r w:rsidR="00BA5F57" w:rsidRPr="005D3B8A">
              <w:rPr>
                <w:rFonts w:ascii="Times New Roman" w:hAnsi="Times New Roman" w:cs="Times New Roman"/>
                <w:sz w:val="24"/>
                <w:szCs w:val="24"/>
              </w:rPr>
              <w:t>ржавного реєстру фізичних осіб -</w:t>
            </w:r>
            <w:r w:rsidRPr="005D3B8A">
              <w:rPr>
                <w:rFonts w:ascii="Times New Roman" w:hAnsi="Times New Roman" w:cs="Times New Roman"/>
                <w:sz w:val="24"/>
                <w:szCs w:val="24"/>
              </w:rPr>
              <w:t xml:space="preserve">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p>
          <w:p w:rsidR="00293493" w:rsidRPr="005D3B8A" w:rsidRDefault="00293493" w:rsidP="00FE17BB">
            <w:pPr>
              <w:shd w:val="clear" w:color="auto" w:fill="FFFFFF"/>
              <w:ind w:right="53"/>
              <w:contextualSpacing/>
              <w:jc w:val="both"/>
              <w:rPr>
                <w:rFonts w:ascii="Times New Roman" w:hAnsi="Times New Roman" w:cs="Times New Roman"/>
                <w:sz w:val="23"/>
                <w:szCs w:val="23"/>
              </w:rPr>
            </w:pPr>
            <w:r w:rsidRPr="005D3B8A">
              <w:rPr>
                <w:rFonts w:ascii="Times New Roman" w:hAnsi="Times New Roman" w:cs="Times New Roman"/>
                <w:sz w:val="24"/>
                <w:szCs w:val="24"/>
              </w:rPr>
              <w:t xml:space="preserve">У зв’язку з запровадженням  в Україні Єдиного реєстру товарно-транспортних накладних </w:t>
            </w:r>
            <w:r w:rsidR="00BA5F57" w:rsidRPr="005D3B8A">
              <w:rPr>
                <w:rFonts w:ascii="Times New Roman" w:hAnsi="Times New Roman" w:cs="Times New Roman"/>
                <w:sz w:val="24"/>
                <w:szCs w:val="24"/>
              </w:rPr>
              <w:t xml:space="preserve">підготовлено </w:t>
            </w:r>
            <w:r w:rsidRPr="005D3B8A">
              <w:rPr>
                <w:rFonts w:ascii="Times New Roman" w:hAnsi="Times New Roman" w:cs="Times New Roman"/>
                <w:sz w:val="24"/>
                <w:szCs w:val="24"/>
              </w:rPr>
              <w:t xml:space="preserve">узгоджену заявку на внесення змін до інформаційно-телекомунікаційних систем ДПС щодо обробки товарно-транспортних накладних на переміщення спирту етилового та алкогольних напоїв, отриманих з Єдиного реєстру товарно-транспортних накладних </w:t>
            </w:r>
            <w:r w:rsidRPr="005D3B8A">
              <w:rPr>
                <w:rFonts w:ascii="Times New Roman" w:hAnsi="Times New Roman" w:cs="Times New Roman"/>
                <w:sz w:val="23"/>
                <w:szCs w:val="23"/>
              </w:rPr>
              <w:t>(лист від 07.05.2021 № 944/99-00-09-01-02-08)</w:t>
            </w:r>
            <w:r w:rsidR="00BA5F57" w:rsidRPr="005D3B8A">
              <w:rPr>
                <w:rFonts w:ascii="Times New Roman" w:hAnsi="Times New Roman" w:cs="Times New Roman"/>
                <w:sz w:val="23"/>
                <w:szCs w:val="23"/>
              </w:rPr>
              <w:t>.</w:t>
            </w:r>
          </w:p>
          <w:p w:rsidR="00293493" w:rsidRPr="005D3B8A" w:rsidRDefault="00293493" w:rsidP="00D75920">
            <w:pPr>
              <w:shd w:val="clear" w:color="auto" w:fill="FFFFFF"/>
              <w:ind w:right="53"/>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lastRenderedPageBreak/>
              <w:t>Розроблено заявку на створення нового сервісу (АРІ) щодо надання банкам інформації про податковий борг платника разом з реквізитами бюджетних рахунків та проєкт Угоди про 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платежами до бюджетів та єдиного внеску на загальнообов’язкове державне соціальне страхування</w:t>
            </w:r>
            <w:r w:rsidR="000A7A8B" w:rsidRPr="005D3B8A">
              <w:rPr>
                <w:rFonts w:ascii="Times New Roman" w:hAnsi="Times New Roman" w:cs="Times New Roman"/>
                <w:color w:val="000000" w:themeColor="text1"/>
                <w:sz w:val="24"/>
                <w:szCs w:val="24"/>
              </w:rPr>
              <w:t>.</w:t>
            </w:r>
          </w:p>
          <w:p w:rsidR="000A7A8B" w:rsidRPr="005D3B8A" w:rsidRDefault="000A7A8B" w:rsidP="000A7A8B">
            <w:pPr>
              <w:contextualSpacing/>
              <w:jc w:val="both"/>
              <w:rPr>
                <w:rFonts w:ascii="Times New Roman" w:hAnsi="Times New Roman" w:cs="Times New Roman"/>
                <w:sz w:val="24"/>
                <w:szCs w:val="24"/>
              </w:rPr>
            </w:pPr>
            <w:r w:rsidRPr="005D3B8A">
              <w:rPr>
                <w:rFonts w:ascii="Times New Roman" w:hAnsi="Times New Roman" w:cs="Times New Roman"/>
                <w:sz w:val="24"/>
                <w:szCs w:val="24"/>
              </w:rPr>
              <w:t>Внесено зміни до програмного забезпечення ІТС «Електронний кабінет»:</w:t>
            </w:r>
          </w:p>
          <w:p w:rsidR="000A7A8B" w:rsidRPr="005D3B8A" w:rsidRDefault="000A7A8B" w:rsidP="000A7A8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для забезпечення взаємодії з Порталом Дія через АРІ для обміну інформацією щодо реєстраційних даних, даних про стан розрахунків з бюджетом, даних звітності;</w:t>
            </w:r>
          </w:p>
          <w:p w:rsidR="000A7A8B" w:rsidRPr="005D3B8A" w:rsidRDefault="000A7A8B" w:rsidP="000A7A8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в частині використання хмарних ключів при взаємодії з Порталом Дія; </w:t>
            </w:r>
          </w:p>
          <w:p w:rsidR="000A7A8B" w:rsidRPr="005D3B8A" w:rsidRDefault="000A7A8B" w:rsidP="000A7A8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в частині АРІ на повний функціонал; </w:t>
            </w:r>
          </w:p>
          <w:p w:rsidR="000A7A8B" w:rsidRPr="005D3B8A" w:rsidRDefault="000A7A8B" w:rsidP="000A7A8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для забезпечення можливості відображення параметрів відбору </w:t>
            </w:r>
            <w:r w:rsidRPr="005D3B8A">
              <w:rPr>
                <w:rFonts w:ascii="Times New Roman" w:hAnsi="Times New Roman" w:cs="Times New Roman"/>
                <w:sz w:val="24"/>
                <w:szCs w:val="24"/>
              </w:rPr>
              <w:lastRenderedPageBreak/>
              <w:t xml:space="preserve">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w:t>
            </w:r>
          </w:p>
          <w:p w:rsidR="000A7A8B" w:rsidRPr="005D3B8A" w:rsidRDefault="000A7A8B" w:rsidP="000A7A8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0E2D0D" w:rsidRPr="005D3B8A">
              <w:rPr>
                <w:rFonts w:ascii="Times New Roman" w:hAnsi="Times New Roman" w:cs="Times New Roman"/>
                <w:sz w:val="24"/>
                <w:szCs w:val="24"/>
              </w:rPr>
              <w:t xml:space="preserve"> </w:t>
            </w:r>
            <w:r w:rsidRPr="005D3B8A">
              <w:rPr>
                <w:rFonts w:ascii="Times New Roman" w:hAnsi="Times New Roman" w:cs="Times New Roman"/>
                <w:sz w:val="24"/>
                <w:szCs w:val="24"/>
              </w:rPr>
              <w:t>в частині створення, оновлення та передачі для опублікування у формі відкритих даних інформації з Реєстру платників податків – нерезидентів.</w:t>
            </w:r>
          </w:p>
          <w:p w:rsidR="000A7A8B" w:rsidRPr="005D3B8A" w:rsidRDefault="000A7A8B" w:rsidP="00BA5F57">
            <w:pPr>
              <w:contextualSpacing/>
              <w:jc w:val="both"/>
              <w:rPr>
                <w:rFonts w:ascii="Times New Roman" w:hAnsi="Times New Roman" w:cs="Times New Roman"/>
                <w:sz w:val="24"/>
                <w:szCs w:val="24"/>
              </w:rPr>
            </w:pPr>
            <w:r w:rsidRPr="005D3B8A">
              <w:rPr>
                <w:rFonts w:ascii="Times New Roman" w:hAnsi="Times New Roman" w:cs="Times New Roman"/>
                <w:sz w:val="24"/>
                <w:szCs w:val="24"/>
              </w:rPr>
              <w:t>Внесення змін до</w:t>
            </w:r>
            <w:r w:rsidR="00BA5F57" w:rsidRPr="005D3B8A">
              <w:rPr>
                <w:rFonts w:ascii="Times New Roman" w:hAnsi="Times New Roman" w:cs="Times New Roman"/>
                <w:sz w:val="24"/>
                <w:szCs w:val="24"/>
              </w:rPr>
              <w:t xml:space="preserve"> </w:t>
            </w:r>
            <w:r w:rsidRPr="005D3B8A">
              <w:rPr>
                <w:rFonts w:ascii="Times New Roman" w:hAnsi="Times New Roman" w:cs="Times New Roman"/>
                <w:sz w:val="24"/>
                <w:szCs w:val="24"/>
              </w:rPr>
              <w:t>програмного забезпечення ІТС «Електронний кабінет» та сервісу InfoTAX в частині відображення інформації з ЄРПН (щодо виданих/отриманих ПН/РК, у т.ч. зареєстрованих/зупинених ПН/РК) та ЄРАН (щодо виданих/отриманих АН/РК, у т.ч. зареєстрованих АН/РК, незареєстрованих 2-х примірників)</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 xml:space="preserve">Виконується </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Визначення стратегічного бачення єдиної системи надання послуг, модернізації і розвитку центрів обслуговування </w:t>
            </w:r>
            <w:r w:rsidRPr="005D3B8A">
              <w:rPr>
                <w:rFonts w:ascii="Times New Roman" w:hAnsi="Times New Roman" w:cs="Times New Roman"/>
                <w:sz w:val="24"/>
                <w:szCs w:val="24"/>
              </w:rPr>
              <w:lastRenderedPageBreak/>
              <w:t>платників та Контакт-центру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Розроблено Концепцію впровадження єдиної цілісної системи надання сервісів та </w:t>
            </w:r>
            <w:r w:rsidRPr="005D3B8A">
              <w:rPr>
                <w:rFonts w:ascii="Times New Roman" w:hAnsi="Times New Roman" w:cs="Times New Roman"/>
                <w:sz w:val="24"/>
                <w:szCs w:val="24"/>
              </w:rPr>
              <w:lastRenderedPageBreak/>
              <w:t>послуг органами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 квартал 2021 року</w:t>
            </w:r>
          </w:p>
        </w:tc>
        <w:tc>
          <w:tcPr>
            <w:tcW w:w="170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Інформаційно-довідковий департамент ДПС</w:t>
            </w: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 xml:space="preserve">Наказом ДПС від 03.03.2021 № 261 затверджено </w:t>
            </w:r>
            <w:r w:rsidRPr="005D3B8A">
              <w:rPr>
                <w:rFonts w:ascii="Times New Roman" w:hAnsi="Times New Roman" w:cs="Times New Roman"/>
                <w:sz w:val="24"/>
                <w:szCs w:val="24"/>
              </w:rPr>
              <w:t>Концепцію впровадження єдиної цілісної системи надання сервісів та послуг органами ДПС</w:t>
            </w:r>
            <w:r w:rsidRPr="005D3B8A">
              <w:rPr>
                <w:rFonts w:ascii="Times New Roman" w:eastAsia="Times New Roman" w:hAnsi="Times New Roman" w:cs="Times New Roman"/>
                <w:sz w:val="24"/>
                <w:szCs w:val="24"/>
              </w:rPr>
              <w:t xml:space="preserve"> </w:t>
            </w:r>
          </w:p>
        </w:tc>
        <w:tc>
          <w:tcPr>
            <w:tcW w:w="1559" w:type="dxa"/>
          </w:tcPr>
          <w:p w:rsidR="00293493" w:rsidRPr="005D3B8A" w:rsidRDefault="00293493" w:rsidP="00FE17BB">
            <w:pPr>
              <w:ind w:left="-959" w:firstLine="959"/>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Виконано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3.1.6.</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p w:rsidR="00293493" w:rsidRPr="005D3B8A" w:rsidRDefault="00293493" w:rsidP="00FE17BB">
            <w:pPr>
              <w:contextualSpacing/>
              <w:rPr>
                <w:rFonts w:ascii="Times New Roman" w:hAnsi="Times New Roman" w:cs="Times New Roman"/>
                <w:sz w:val="24"/>
                <w:szCs w:val="24"/>
              </w:rPr>
            </w:pPr>
          </w:p>
        </w:tc>
        <w:tc>
          <w:tcPr>
            <w:tcW w:w="3968" w:type="dxa"/>
          </w:tcPr>
          <w:p w:rsidR="00293493" w:rsidRPr="005D3B8A" w:rsidRDefault="00293493" w:rsidP="00FE17BB">
            <w:pPr>
              <w:ind w:left="22" w:right="53"/>
              <w:contextualSpacing/>
              <w:jc w:val="both"/>
              <w:rPr>
                <w:rFonts w:ascii="Times New Roman" w:eastAsia="Times New Roman" w:hAnsi="Times New Roman" w:cs="Times New Roman"/>
                <w:color w:val="000000"/>
                <w:sz w:val="24"/>
                <w:szCs w:val="24"/>
              </w:rPr>
            </w:pPr>
            <w:r w:rsidRPr="005D3B8A">
              <w:rPr>
                <w:rFonts w:ascii="Times New Roman" w:eastAsia="Calibri" w:hAnsi="Times New Roman" w:cs="Times New Roman"/>
                <w:color w:val="000000"/>
                <w:sz w:val="24"/>
                <w:szCs w:val="24"/>
              </w:rPr>
              <w:t>Підготовлено та передано на реалізацію узгоджені заявки:</w:t>
            </w:r>
            <w:r w:rsidRPr="005D3B8A">
              <w:rPr>
                <w:rFonts w:ascii="Times New Roman" w:eastAsia="Calibri" w:hAnsi="Times New Roman" w:cs="Times New Roman"/>
                <w:color w:val="000000"/>
                <w:sz w:val="24"/>
                <w:szCs w:val="24"/>
              </w:rPr>
              <w:br/>
            </w:r>
            <w:r w:rsidR="00115451"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 xml:space="preserve">на доопрацювання ІТС </w:t>
            </w:r>
            <w:r w:rsidR="00115451"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Податковий блок</w:t>
            </w:r>
            <w:r w:rsidR="00115451"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 xml:space="preserve">, ІТС </w:t>
            </w:r>
            <w:r w:rsidR="00115451" w:rsidRPr="005D3B8A">
              <w:rPr>
                <w:rFonts w:ascii="Times New Roman" w:eastAsia="Times New Roman" w:hAnsi="Times New Roman" w:cs="Times New Roman"/>
                <w:color w:val="000000"/>
                <w:sz w:val="24"/>
                <w:szCs w:val="24"/>
              </w:rPr>
              <w:t>«Електронний кабінет»</w:t>
            </w:r>
            <w:r w:rsidR="006158C3"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 xml:space="preserve"> </w:t>
            </w:r>
            <w:r w:rsidR="00115451"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InfoTax</w:t>
            </w:r>
            <w:r w:rsidR="00115451"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 xml:space="preserve"> в частині повідомлення платників про доставку документів в Електронний кабінет;</w:t>
            </w:r>
            <w:r w:rsidRPr="005D3B8A">
              <w:t xml:space="preserve"> </w:t>
            </w:r>
            <w:r w:rsidRPr="005D3B8A">
              <w:br/>
            </w:r>
            <w:r w:rsidRPr="005D3B8A">
              <w:rPr>
                <w:rFonts w:ascii="Times New Roman" w:hAnsi="Times New Roman" w:cs="Times New Roman"/>
              </w:rPr>
              <w:t>- н</w:t>
            </w:r>
            <w:r w:rsidRPr="005D3B8A">
              <w:rPr>
                <w:rFonts w:ascii="Times New Roman" w:eastAsia="Times New Roman" w:hAnsi="Times New Roman" w:cs="Times New Roman"/>
                <w:color w:val="000000"/>
                <w:sz w:val="24"/>
                <w:szCs w:val="24"/>
              </w:rPr>
              <w:t>а доопрацювання сервісу InfoTax в частині надання платнику можливості зворотнього зв’язку;</w:t>
            </w:r>
          </w:p>
          <w:p w:rsidR="00293493" w:rsidRPr="005D3B8A" w:rsidRDefault="00293493" w:rsidP="00FE17BB">
            <w:pPr>
              <w:ind w:left="22" w:right="53"/>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 xml:space="preserve">-на створення мобільного застосунку </w:t>
            </w:r>
            <w:r w:rsidR="00AB1874"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Податкова для громадян</w:t>
            </w:r>
            <w:r w:rsidR="00AB1874" w:rsidRPr="005D3B8A">
              <w:rPr>
                <w:rFonts w:ascii="Times New Roman" w:eastAsia="Times New Roman" w:hAnsi="Times New Roman" w:cs="Times New Roman"/>
                <w:color w:val="000000"/>
                <w:sz w:val="24"/>
                <w:szCs w:val="24"/>
              </w:rPr>
              <w:t>»</w:t>
            </w:r>
            <w:r w:rsidRPr="005D3B8A">
              <w:rPr>
                <w:rFonts w:ascii="Times New Roman" w:eastAsia="Times New Roman" w:hAnsi="Times New Roman" w:cs="Times New Roman"/>
                <w:color w:val="000000"/>
                <w:sz w:val="24"/>
                <w:szCs w:val="24"/>
              </w:rPr>
              <w:t>;</w:t>
            </w:r>
          </w:p>
          <w:p w:rsidR="00293493" w:rsidRPr="005D3B8A" w:rsidRDefault="00293493" w:rsidP="00FE17BB">
            <w:pPr>
              <w:ind w:left="22" w:right="53"/>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-на доопрацювання сервісу InfoTAX в частині відображення інформації з Єдиного реєстру податкових накладних та Єдиного реєстру акцизних накладних.</w:t>
            </w:r>
          </w:p>
          <w:p w:rsidR="00293493" w:rsidRDefault="00293493" w:rsidP="00FE17BB">
            <w:pPr>
              <w:ind w:left="22" w:right="53"/>
              <w:contextualSpacing/>
              <w:jc w:val="both"/>
              <w:rPr>
                <w:rFonts w:ascii="Times New Roman" w:eastAsia="Calibri" w:hAnsi="Times New Roman" w:cs="Times New Roman"/>
                <w:sz w:val="23"/>
                <w:szCs w:val="23"/>
              </w:rPr>
            </w:pPr>
            <w:r w:rsidRPr="005D3B8A">
              <w:rPr>
                <w:rFonts w:ascii="Times New Roman" w:eastAsia="Calibri" w:hAnsi="Times New Roman" w:cs="Times New Roman"/>
                <w:sz w:val="24"/>
                <w:szCs w:val="24"/>
              </w:rPr>
              <w:t xml:space="preserve">- на доопрацювання програмного забезпечення  «Ліцензування» </w:t>
            </w:r>
            <w:r w:rsidRPr="005D3B8A">
              <w:rPr>
                <w:rFonts w:ascii="Times New Roman" w:eastAsia="Calibri" w:hAnsi="Times New Roman" w:cs="Times New Roman"/>
                <w:sz w:val="23"/>
                <w:szCs w:val="23"/>
              </w:rPr>
              <w:t>(листи від 18.02.2021 № 329/99-00-09-02-01-08, від 07.0</w:t>
            </w:r>
            <w:r w:rsidR="00115451" w:rsidRPr="005D3B8A">
              <w:rPr>
                <w:rFonts w:ascii="Times New Roman" w:eastAsia="Calibri" w:hAnsi="Times New Roman" w:cs="Times New Roman"/>
                <w:sz w:val="23"/>
                <w:szCs w:val="23"/>
              </w:rPr>
              <w:t xml:space="preserve">4.2021 № 724/99-00-09-02-01-08, </w:t>
            </w:r>
            <w:r w:rsidR="00AB1874" w:rsidRPr="005D3B8A">
              <w:rPr>
                <w:rFonts w:ascii="Times New Roman" w:eastAsia="Calibri" w:hAnsi="Times New Roman" w:cs="Times New Roman"/>
                <w:sz w:val="23"/>
                <w:szCs w:val="23"/>
              </w:rPr>
              <w:br/>
            </w:r>
            <w:r w:rsidRPr="005D3B8A">
              <w:rPr>
                <w:rFonts w:ascii="Times New Roman" w:eastAsia="Calibri" w:hAnsi="Times New Roman" w:cs="Times New Roman"/>
                <w:sz w:val="23"/>
                <w:szCs w:val="23"/>
              </w:rPr>
              <w:t>від 23.06.2021  № 1381/99-00-09-02-01-08, від 24.06.2021 №1399/99-00-09-02-01-08 )</w:t>
            </w:r>
          </w:p>
          <w:p w:rsidR="00827732" w:rsidRPr="005D3B8A" w:rsidRDefault="00827732" w:rsidP="00FE17BB">
            <w:pPr>
              <w:ind w:left="22" w:right="53"/>
              <w:contextualSpacing/>
              <w:jc w:val="both"/>
              <w:rPr>
                <w:rFonts w:ascii="Times New Roman" w:hAnsi="Times New Roman" w:cs="Times New Roman"/>
                <w:sz w:val="24"/>
                <w:szCs w:val="24"/>
              </w:rPr>
            </w:pP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3.1.7.</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Забезпечення розроблення спеціалізованих продуктів (мобільних додатків)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FE17BB">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Узгоджену заявку на доопрацювання ІТС </w:t>
            </w:r>
            <w:r w:rsidR="00BC5F2B"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Податковий блок</w:t>
            </w:r>
            <w:r w:rsidR="00BC5F2B"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 xml:space="preserve">", ІТС </w:t>
            </w:r>
            <w:r w:rsidR="00BC5F2B"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Електронний кабінет</w:t>
            </w:r>
            <w:r w:rsidR="00BC5F2B"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 xml:space="preserve">, </w:t>
            </w:r>
            <w:r w:rsidR="00BC5F2B"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InfoTax</w:t>
            </w:r>
            <w:r w:rsidR="00BC5F2B" w:rsidRPr="005D3B8A">
              <w:rPr>
                <w:rFonts w:ascii="Times New Roman" w:eastAsia="Calibri" w:hAnsi="Times New Roman" w:cs="Times New Roman"/>
                <w:sz w:val="24"/>
                <w:szCs w:val="24"/>
              </w:rPr>
              <w:t>»</w:t>
            </w:r>
            <w:r w:rsidRPr="005D3B8A">
              <w:rPr>
                <w:rFonts w:ascii="Times New Roman" w:eastAsia="Calibri" w:hAnsi="Times New Roman" w:cs="Times New Roman"/>
                <w:sz w:val="24"/>
                <w:szCs w:val="24"/>
              </w:rPr>
              <w:t xml:space="preserve"> в частині повідомлення платників про доставку документів в Електронний кабінет включено до проєкту договору про надання послуг з супроводження, технічної підтримки та адаптації програмного забезпечення ІТС «Електронний кабінет» (в частині, що стосується) та договору про надання послуг з супроводження, технічної підтримки та адаптації програмного забезпечення ІТС «Податковий блок» на 2021 рік </w:t>
            </w:r>
            <w:r w:rsidR="000E2D0D" w:rsidRPr="005D3B8A">
              <w:rPr>
                <w:rFonts w:ascii="Times New Roman" w:eastAsia="Calibri" w:hAnsi="Times New Roman" w:cs="Times New Roman"/>
                <w:sz w:val="24"/>
                <w:szCs w:val="24"/>
              </w:rPr>
              <w:t xml:space="preserve">( від 30.04.2021 </w:t>
            </w:r>
            <w:r w:rsidR="000E2D0D" w:rsidRPr="005D3B8A">
              <w:rPr>
                <w:rFonts w:ascii="Times New Roman" w:eastAsia="Calibri" w:hAnsi="Times New Roman" w:cs="Times New Roman"/>
                <w:sz w:val="24"/>
                <w:szCs w:val="24"/>
              </w:rPr>
              <w:br/>
              <w:t xml:space="preserve">№ 22). </w:t>
            </w:r>
          </w:p>
          <w:p w:rsidR="00293493" w:rsidRPr="005D3B8A" w:rsidRDefault="00293493" w:rsidP="00822014">
            <w:pPr>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Узгоджені заявки на</w:t>
            </w:r>
            <w:r w:rsidR="00822014"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 доопрацювання сервісу InfoTax в частині надання платнику</w:t>
            </w:r>
            <w:r w:rsidR="00822014" w:rsidRPr="005D3B8A">
              <w:rPr>
                <w:rFonts w:ascii="Times New Roman" w:eastAsia="Calibri" w:hAnsi="Times New Roman" w:cs="Times New Roman"/>
                <w:sz w:val="24"/>
                <w:szCs w:val="24"/>
              </w:rPr>
              <w:t xml:space="preserve"> можливості </w:t>
            </w:r>
            <w:r w:rsidR="00E85C07" w:rsidRPr="005D3B8A">
              <w:rPr>
                <w:rFonts w:ascii="Times New Roman" w:eastAsia="Calibri" w:hAnsi="Times New Roman" w:cs="Times New Roman"/>
                <w:sz w:val="24"/>
                <w:szCs w:val="24"/>
              </w:rPr>
              <w:t>зворотного</w:t>
            </w:r>
            <w:r w:rsidR="00822014" w:rsidRPr="005D3B8A">
              <w:rPr>
                <w:rFonts w:ascii="Times New Roman" w:eastAsia="Calibri" w:hAnsi="Times New Roman" w:cs="Times New Roman"/>
                <w:sz w:val="24"/>
                <w:szCs w:val="24"/>
              </w:rPr>
              <w:t xml:space="preserve"> зв’язку, </w:t>
            </w:r>
            <w:r w:rsidRPr="005D3B8A">
              <w:rPr>
                <w:rFonts w:ascii="Times New Roman" w:eastAsia="Calibri" w:hAnsi="Times New Roman" w:cs="Times New Roman"/>
                <w:sz w:val="24"/>
                <w:szCs w:val="24"/>
              </w:rPr>
              <w:t>с</w:t>
            </w:r>
            <w:r w:rsidR="00B65EC0" w:rsidRPr="005D3B8A">
              <w:rPr>
                <w:rFonts w:ascii="Times New Roman" w:eastAsia="Calibri" w:hAnsi="Times New Roman" w:cs="Times New Roman"/>
                <w:sz w:val="24"/>
                <w:szCs w:val="24"/>
              </w:rPr>
              <w:t>творення мобільного застосунку «</w:t>
            </w:r>
            <w:r w:rsidRPr="005D3B8A">
              <w:rPr>
                <w:rFonts w:ascii="Times New Roman" w:eastAsia="Calibri" w:hAnsi="Times New Roman" w:cs="Times New Roman"/>
                <w:sz w:val="24"/>
                <w:szCs w:val="24"/>
              </w:rPr>
              <w:t>Податкова для громадян</w:t>
            </w:r>
            <w:r w:rsidR="00B65EC0" w:rsidRPr="005D3B8A">
              <w:rPr>
                <w:rFonts w:ascii="Times New Roman" w:eastAsia="Calibri" w:hAnsi="Times New Roman" w:cs="Times New Roman"/>
                <w:sz w:val="24"/>
                <w:szCs w:val="24"/>
              </w:rPr>
              <w:t>»</w:t>
            </w:r>
            <w:r w:rsidR="00822014"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 доопрацювання сервісу InfoTAX в частині відображення інформації з Єдиного реєстру податкових накладних та Єдиного реєстру акцизних накладних включено до проєкту договору про надання послуг з супроводження, технічної </w:t>
            </w:r>
            <w:r w:rsidRPr="005D3B8A">
              <w:rPr>
                <w:rFonts w:ascii="Times New Roman" w:eastAsia="Calibri" w:hAnsi="Times New Roman" w:cs="Times New Roman"/>
                <w:sz w:val="24"/>
                <w:szCs w:val="24"/>
              </w:rPr>
              <w:lastRenderedPageBreak/>
              <w:t>підтримки та адаптації програмного забезпечення ІТС «Електронний кабінет» та  ІТС «Податковий блок» на 2021 рік</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3.1.8.</w:t>
            </w:r>
          </w:p>
        </w:tc>
        <w:tc>
          <w:tcPr>
            <w:tcW w:w="2552"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hAnsi="Times New Roman" w:cs="Times New Roman"/>
                <w:sz w:val="24"/>
                <w:szCs w:val="24"/>
              </w:rPr>
              <w:t>Оновлення, актуалізація програмного забезпечення Контакт-центру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Акт про прийняття робіт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 квартал 2021 року</w:t>
            </w:r>
          </w:p>
          <w:p w:rsidR="00E409A1" w:rsidRPr="005D3B8A" w:rsidRDefault="003B50DA" w:rsidP="003B50DA">
            <w:pPr>
              <w:contextualSpacing/>
              <w:jc w:val="center"/>
              <w:rPr>
                <w:rFonts w:ascii="Times New Roman" w:hAnsi="Times New Roman" w:cs="Times New Roman"/>
                <w:i/>
              </w:rPr>
            </w:pPr>
            <w:r w:rsidRPr="005D3B8A">
              <w:rPr>
                <w:rFonts w:ascii="Times New Roman" w:hAnsi="Times New Roman" w:cs="Times New Roman"/>
                <w:i/>
              </w:rPr>
              <w:t xml:space="preserve">Термін виконання подовжено до </w:t>
            </w:r>
            <w:r w:rsidRPr="005D3B8A">
              <w:rPr>
                <w:rFonts w:ascii="Times New Roman" w:hAnsi="Times New Roman" w:cs="Times New Roman"/>
                <w:b/>
                <w:i/>
              </w:rPr>
              <w:t>31.12.2021</w:t>
            </w:r>
            <w:r w:rsidRPr="005D3B8A">
              <w:rPr>
                <w:rFonts w:ascii="Times New Roman" w:hAnsi="Times New Roman" w:cs="Times New Roman"/>
                <w:i/>
              </w:rPr>
              <w:t xml:space="preserve"> року </w:t>
            </w:r>
          </w:p>
          <w:p w:rsidR="003B50DA" w:rsidRPr="005D3B8A" w:rsidRDefault="003B50DA" w:rsidP="00631CD4">
            <w:pPr>
              <w:contextualSpacing/>
              <w:jc w:val="center"/>
              <w:rPr>
                <w:rFonts w:ascii="Times New Roman" w:hAnsi="Times New Roman" w:cs="Times New Roman"/>
              </w:rPr>
            </w:pPr>
            <w:r w:rsidRPr="005D3B8A">
              <w:rPr>
                <w:rFonts w:ascii="Times New Roman" w:hAnsi="Times New Roman" w:cs="Times New Roman"/>
                <w:i/>
              </w:rPr>
              <w:t>(листи ІДД ДПС від 19.05.2021 № 77/7/99-95-41-17</w:t>
            </w:r>
            <w:r w:rsidR="00265625" w:rsidRPr="005D3B8A">
              <w:rPr>
                <w:rFonts w:ascii="Times New Roman" w:hAnsi="Times New Roman" w:cs="Times New Roman"/>
                <w:i/>
              </w:rPr>
              <w:t>,</w:t>
            </w:r>
            <w:r w:rsidRPr="005D3B8A">
              <w:rPr>
                <w:rFonts w:ascii="Times New Roman" w:hAnsi="Times New Roman" w:cs="Times New Roman"/>
                <w:i/>
              </w:rPr>
              <w:t xml:space="preserve"> від 10.06.2021 № 690/8/99-95-41-18</w:t>
            </w:r>
            <w:r w:rsidR="00E35114" w:rsidRPr="005D3B8A">
              <w:rPr>
                <w:rFonts w:ascii="Times New Roman" w:hAnsi="Times New Roman" w:cs="Times New Roman"/>
                <w:i/>
              </w:rPr>
              <w:t xml:space="preserve"> та  п.4</w:t>
            </w:r>
            <w:r w:rsidR="00631CD4" w:rsidRPr="005D3B8A">
              <w:rPr>
                <w:rFonts w:ascii="Times New Roman" w:hAnsi="Times New Roman" w:cs="Times New Roman"/>
                <w:i/>
              </w:rPr>
              <w:t xml:space="preserve"> </w:t>
            </w:r>
            <w:r w:rsidRPr="005D3B8A">
              <w:rPr>
                <w:rFonts w:ascii="Times New Roman" w:hAnsi="Times New Roman" w:cs="Times New Roman"/>
                <w:i/>
              </w:rPr>
              <w:t>План</w:t>
            </w:r>
            <w:r w:rsidR="00E35114" w:rsidRPr="005D3B8A">
              <w:rPr>
                <w:rFonts w:ascii="Times New Roman" w:hAnsi="Times New Roman" w:cs="Times New Roman"/>
                <w:i/>
              </w:rPr>
              <w:t>у</w:t>
            </w:r>
            <w:r w:rsidRPr="005D3B8A">
              <w:rPr>
                <w:rFonts w:ascii="Times New Roman" w:hAnsi="Times New Roman" w:cs="Times New Roman"/>
                <w:i/>
              </w:rPr>
              <w:t xml:space="preserve"> заходів щодо реалізації Концепції впровадження єдиної цілісної системи надання с</w:t>
            </w:r>
            <w:r w:rsidR="00E35114" w:rsidRPr="005D3B8A">
              <w:rPr>
                <w:rFonts w:ascii="Times New Roman" w:hAnsi="Times New Roman" w:cs="Times New Roman"/>
                <w:i/>
              </w:rPr>
              <w:t xml:space="preserve">ервісів та послуг </w:t>
            </w:r>
            <w:r w:rsidR="00E35114" w:rsidRPr="005D3B8A">
              <w:rPr>
                <w:rFonts w:ascii="Times New Roman" w:hAnsi="Times New Roman" w:cs="Times New Roman"/>
                <w:i/>
              </w:rPr>
              <w:lastRenderedPageBreak/>
              <w:t xml:space="preserve">органами ДПС </w:t>
            </w:r>
            <w:r w:rsidRPr="005D3B8A">
              <w:rPr>
                <w:rFonts w:ascii="Times New Roman" w:hAnsi="Times New Roman" w:cs="Times New Roman"/>
                <w:i/>
              </w:rPr>
              <w:t>затверджен</w:t>
            </w:r>
            <w:r w:rsidR="00E35114" w:rsidRPr="005D3B8A">
              <w:rPr>
                <w:rFonts w:ascii="Times New Roman" w:hAnsi="Times New Roman" w:cs="Times New Roman"/>
                <w:i/>
              </w:rPr>
              <w:t>ого</w:t>
            </w:r>
            <w:r w:rsidRPr="005D3B8A">
              <w:rPr>
                <w:rFonts w:ascii="Times New Roman" w:hAnsi="Times New Roman" w:cs="Times New Roman"/>
                <w:i/>
              </w:rPr>
              <w:t xml:space="preserve"> Головою ДПС 05.0</w:t>
            </w:r>
            <w:r w:rsidR="00E35114" w:rsidRPr="005D3B8A">
              <w:rPr>
                <w:rFonts w:ascii="Times New Roman" w:hAnsi="Times New Roman" w:cs="Times New Roman"/>
                <w:i/>
              </w:rPr>
              <w:t>5</w:t>
            </w:r>
            <w:r w:rsidRPr="005D3B8A">
              <w:rPr>
                <w:rFonts w:ascii="Times New Roman" w:hAnsi="Times New Roman" w:cs="Times New Roman"/>
                <w:i/>
              </w:rPr>
              <w:t>.2021)</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Інформаційно-довідковий департамент ДПС</w:t>
            </w: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Проводяться робочі зустрічі з представниками Центрального агентства з управління проєктами Литви та Представництва ЄС в Україні у рамках Програми з управління державними фінансами в Україні (EU4PFM).</w:t>
            </w:r>
          </w:p>
          <w:p w:rsidR="009E379E" w:rsidRPr="005D3B8A" w:rsidRDefault="009E379E" w:rsidP="009E379E">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Підготовлено та передано  старшому проєктному менеджеру </w:t>
            </w:r>
            <w:r w:rsidRPr="005D3B8A">
              <w:rPr>
                <w:rFonts w:ascii="Times New Roman" w:hAnsi="Times New Roman" w:cs="Times New Roman"/>
                <w:sz w:val="24"/>
                <w:szCs w:val="24"/>
                <w:lang w:val="en-US"/>
              </w:rPr>
              <w:t>EU</w:t>
            </w:r>
            <w:r w:rsidRPr="005D3B8A">
              <w:rPr>
                <w:rFonts w:ascii="Times New Roman" w:hAnsi="Times New Roman" w:cs="Times New Roman"/>
                <w:sz w:val="24"/>
                <w:szCs w:val="24"/>
                <w:lang w:val="ru-RU"/>
              </w:rPr>
              <w:t>4</w:t>
            </w:r>
            <w:r w:rsidRPr="005D3B8A">
              <w:rPr>
                <w:rFonts w:ascii="Times New Roman" w:hAnsi="Times New Roman" w:cs="Times New Roman"/>
                <w:sz w:val="24"/>
                <w:szCs w:val="24"/>
                <w:lang w:val="en-US"/>
              </w:rPr>
              <w:t>PFM</w:t>
            </w:r>
            <w:r w:rsidRPr="005D3B8A">
              <w:rPr>
                <w:rFonts w:ascii="Times New Roman" w:hAnsi="Times New Roman" w:cs="Times New Roman"/>
                <w:sz w:val="24"/>
                <w:szCs w:val="24"/>
              </w:rPr>
              <w:t xml:space="preserve"> технічні вимоги до програмно-апаратного комплексу Контакт-центру ДПС.</w:t>
            </w:r>
          </w:p>
          <w:p w:rsidR="00293493" w:rsidRPr="005D3B8A" w:rsidRDefault="00293493" w:rsidP="00631CD4">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Планом заходів щодо реалізації Концепції впровадження єдиної цілісної системи надання сервісів та послуг органами ДПС</w:t>
            </w:r>
            <w:r w:rsidR="00631CD4" w:rsidRPr="005D3B8A">
              <w:rPr>
                <w:rFonts w:ascii="Times New Roman" w:hAnsi="Times New Roman" w:cs="Times New Roman"/>
                <w:sz w:val="24"/>
                <w:szCs w:val="24"/>
              </w:rPr>
              <w:t>, затвердженим Головою ДПС 05.04.2021</w:t>
            </w:r>
            <w:r w:rsidRPr="005D3B8A">
              <w:rPr>
                <w:rFonts w:ascii="Times New Roman" w:hAnsi="Times New Roman" w:cs="Times New Roman"/>
                <w:sz w:val="24"/>
                <w:szCs w:val="24"/>
              </w:rPr>
              <w:t xml:space="preserve">, </w:t>
            </w:r>
            <w:r w:rsidR="00631CD4" w:rsidRPr="005D3B8A">
              <w:rPr>
                <w:rFonts w:ascii="Times New Roman" w:hAnsi="Times New Roman" w:cs="Times New Roman"/>
                <w:sz w:val="24"/>
                <w:szCs w:val="24"/>
              </w:rPr>
              <w:t xml:space="preserve">та </w:t>
            </w:r>
            <w:r w:rsidRPr="005D3B8A">
              <w:rPr>
                <w:rFonts w:ascii="Times New Roman" w:hAnsi="Times New Roman" w:cs="Times New Roman"/>
                <w:sz w:val="24"/>
                <w:szCs w:val="24"/>
              </w:rPr>
              <w:t xml:space="preserve">розробленим на виконання пункту 2 наказу ДПС від 03.03.2021 № 261 «Про затвердження Концепції впровадження єдиної цілісної системи надання сервісів та послуг органами ДПС» </w:t>
            </w:r>
            <w:r w:rsidR="003B50DA" w:rsidRPr="005D3B8A">
              <w:rPr>
                <w:rFonts w:ascii="Times New Roman" w:hAnsi="Times New Roman" w:cs="Times New Roman"/>
                <w:sz w:val="24"/>
                <w:szCs w:val="24"/>
              </w:rPr>
              <w:t xml:space="preserve">проведення закупівлі програмно-апаратного комплексу Контакт-центру ДПС </w:t>
            </w:r>
            <w:r w:rsidR="003B50DA" w:rsidRPr="005D3B8A">
              <w:rPr>
                <w:rFonts w:ascii="Times New Roman" w:hAnsi="Times New Roman" w:cs="Times New Roman"/>
                <w:sz w:val="24"/>
                <w:szCs w:val="24"/>
              </w:rPr>
              <w:lastRenderedPageBreak/>
              <w:t>передбачено у ІІІ - ІV кварталах 2021 року</w:t>
            </w:r>
          </w:p>
        </w:tc>
        <w:tc>
          <w:tcPr>
            <w:tcW w:w="1559" w:type="dxa"/>
          </w:tcPr>
          <w:p w:rsidR="00293493" w:rsidRPr="005D3B8A" w:rsidRDefault="00293493" w:rsidP="00D952A8">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3.1.9.</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Call-back для втрачених дзвінків Контакт-центру ДПС та «віртуального консультанта», удосконалення сфери застосування </w:t>
            </w:r>
            <w:r w:rsidR="00F530C5" w:rsidRPr="005D3B8A">
              <w:rPr>
                <w:rFonts w:ascii="Times New Roman" w:hAnsi="Times New Roman" w:cs="Times New Roman"/>
                <w:sz w:val="24"/>
                <w:szCs w:val="24"/>
              </w:rPr>
              <w:t xml:space="preserve"> </w:t>
            </w:r>
            <w:r w:rsidRPr="005D3B8A">
              <w:rPr>
                <w:rFonts w:ascii="Times New Roman" w:hAnsi="Times New Roman" w:cs="Times New Roman"/>
                <w:sz w:val="24"/>
                <w:szCs w:val="24"/>
              </w:rPr>
              <w:t>голосових повідомлень)</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Впроваджено розширені можливості IVR</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 місяці після оновлення, актуалізації програмного забезпечення Контакт-центру ДПС</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Інформаційно-довідковий департамент ДПС</w:t>
            </w:r>
          </w:p>
        </w:tc>
        <w:tc>
          <w:tcPr>
            <w:tcW w:w="3968" w:type="dxa"/>
          </w:tcPr>
          <w:p w:rsidR="00293493" w:rsidRPr="005D3B8A" w:rsidRDefault="00C3327E" w:rsidP="00C3327E">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Виконання відбудеться після реалізації заходу</w:t>
            </w:r>
            <w:r w:rsidRPr="005D3B8A">
              <w:rPr>
                <w:rFonts w:ascii="Times New Roman" w:eastAsia="Times New Roman" w:hAnsi="Times New Roman" w:cs="Times New Roman"/>
                <w:sz w:val="24"/>
                <w:szCs w:val="24"/>
                <w:lang w:val="ru-RU" w:eastAsia="ru-RU"/>
              </w:rPr>
              <w:t xml:space="preserve"> </w:t>
            </w:r>
            <w:r w:rsidRPr="005D3B8A">
              <w:rPr>
                <w:rFonts w:ascii="Times New Roman" w:hAnsi="Times New Roman" w:cs="Times New Roman"/>
                <w:sz w:val="24"/>
                <w:szCs w:val="24"/>
              </w:rPr>
              <w:t>3.1.8</w:t>
            </w:r>
          </w:p>
          <w:p w:rsidR="004B0FA3" w:rsidRPr="005D3B8A" w:rsidRDefault="004B0FA3" w:rsidP="004B0FA3">
            <w:pPr>
              <w:ind w:left="34"/>
              <w:contextualSpacing/>
              <w:jc w:val="both"/>
              <w:rPr>
                <w:rFonts w:ascii="Times New Roman" w:hAnsi="Times New Roman" w:cs="Times New Roman"/>
                <w:strike/>
                <w:sz w:val="24"/>
                <w:szCs w:val="24"/>
              </w:rPr>
            </w:pPr>
          </w:p>
        </w:tc>
        <w:tc>
          <w:tcPr>
            <w:tcW w:w="1559" w:type="dxa"/>
          </w:tcPr>
          <w:p w:rsidR="00293493" w:rsidRPr="005D3B8A" w:rsidRDefault="00C3327E" w:rsidP="00FE17BB">
            <w:pPr>
              <w:ind w:left="33"/>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3.1.10.</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Впровадження регіонального кластера Контакт-центру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Інформаційно-довідковий департамент ДПС</w:t>
            </w:r>
          </w:p>
        </w:tc>
        <w:tc>
          <w:tcPr>
            <w:tcW w:w="3968" w:type="dxa"/>
          </w:tcPr>
          <w:p w:rsidR="000D66F0" w:rsidRPr="005D3B8A" w:rsidRDefault="00293493" w:rsidP="00FE17BB">
            <w:pPr>
              <w:contextualSpacing/>
              <w:jc w:val="both"/>
              <w:rPr>
                <w:rFonts w:ascii="Times New Roman" w:eastAsia="Times New Roman" w:hAnsi="Times New Roman" w:cs="Times New Roman"/>
                <w:color w:val="000000"/>
                <w:sz w:val="24"/>
                <w:szCs w:val="24"/>
                <w:lang w:eastAsia="ru-RU"/>
              </w:rPr>
            </w:pPr>
            <w:r w:rsidRPr="005D3B8A">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5D3B8A">
              <w:rPr>
                <w:rFonts w:ascii="Times New Roman" w:eastAsia="Times New Roman" w:hAnsi="Times New Roman" w:cs="Times New Roman"/>
                <w:color w:val="000000"/>
                <w:sz w:val="24"/>
                <w:szCs w:val="24"/>
                <w:lang w:eastAsia="ru-RU"/>
              </w:rPr>
              <w:br/>
              <w:t>(м. Хмельни</w:t>
            </w:r>
            <w:r w:rsidR="000D66F0" w:rsidRPr="005D3B8A">
              <w:rPr>
                <w:rFonts w:ascii="Times New Roman" w:eastAsia="Times New Roman" w:hAnsi="Times New Roman" w:cs="Times New Roman"/>
                <w:color w:val="000000"/>
                <w:sz w:val="24"/>
                <w:szCs w:val="24"/>
                <w:lang w:eastAsia="ru-RU"/>
              </w:rPr>
              <w:t xml:space="preserve">цький, вул. Героїв Майдану, 12). </w:t>
            </w:r>
          </w:p>
          <w:p w:rsidR="00293493" w:rsidRPr="005D3B8A" w:rsidRDefault="000D66F0" w:rsidP="000D66F0">
            <w:pPr>
              <w:contextualSpacing/>
              <w:jc w:val="both"/>
              <w:rPr>
                <w:rFonts w:ascii="Times New Roman" w:hAnsi="Times New Roman" w:cs="Times New Roman"/>
                <w:sz w:val="24"/>
                <w:szCs w:val="24"/>
              </w:rPr>
            </w:pPr>
            <w:r w:rsidRPr="005D3B8A">
              <w:rPr>
                <w:rFonts w:ascii="Times New Roman" w:eastAsia="Times New Roman" w:hAnsi="Times New Roman" w:cs="Times New Roman"/>
                <w:color w:val="000000"/>
                <w:sz w:val="24"/>
                <w:szCs w:val="24"/>
                <w:lang w:eastAsia="ru-RU"/>
              </w:rPr>
              <w:lastRenderedPageBreak/>
              <w:t>Р</w:t>
            </w:r>
            <w:r w:rsidR="00293493" w:rsidRPr="005D3B8A">
              <w:rPr>
                <w:rFonts w:ascii="Times New Roman" w:eastAsia="Times New Roman" w:hAnsi="Times New Roman" w:cs="Times New Roman"/>
                <w:color w:val="000000"/>
                <w:sz w:val="24"/>
                <w:szCs w:val="24"/>
                <w:lang w:eastAsia="ru-RU"/>
              </w:rPr>
              <w:t>обочі місця регіонального кластеру забезпечено комп’ютерною технікою та здійснено її налаштування для забезпечення надання послуг за певними каналами зв’язку (чат, електронна пошта)</w:t>
            </w:r>
            <w:r w:rsidRPr="005D3B8A">
              <w:rPr>
                <w:rFonts w:ascii="Times New Roman" w:eastAsia="Times New Roman" w:hAnsi="Times New Roman" w:cs="Times New Roman"/>
                <w:color w:val="000000"/>
                <w:sz w:val="24"/>
                <w:szCs w:val="24"/>
                <w:lang w:eastAsia="ru-RU"/>
              </w:rPr>
              <w:t>,</w:t>
            </w:r>
            <w:r w:rsidR="00293493" w:rsidRPr="005D3B8A">
              <w:rPr>
                <w:rFonts w:ascii="Times New Roman" w:eastAsia="Times New Roman" w:hAnsi="Times New Roman" w:cs="Times New Roman"/>
                <w:color w:val="000000"/>
                <w:sz w:val="24"/>
                <w:szCs w:val="24"/>
                <w:lang w:eastAsia="ru-RU"/>
              </w:rPr>
              <w:t xml:space="preserve"> здійснено добір кадрів (100% штатних одиниць кластеру) та проведено їх навчання для надання послуг Контакт-центром ДПС на віддалених робочих місцях</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eastAsia="Calibri" w:hAnsi="Times New Roman" w:cs="Times New Roman"/>
                <w:sz w:val="24"/>
                <w:szCs w:val="24"/>
              </w:rPr>
              <w:lastRenderedPageBreak/>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bCs/>
                <w:sz w:val="24"/>
                <w:szCs w:val="24"/>
              </w:rPr>
              <w:lastRenderedPageBreak/>
              <w:t>3.2. Забезпечення якісного та швидкого консультування платників</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3.2.1.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Наповнено Базу знань системи CRM IDD та ЗІР</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Інформаційно-довідковий департамент ДПС</w:t>
            </w:r>
          </w:p>
        </w:tc>
        <w:tc>
          <w:tcPr>
            <w:tcW w:w="3968" w:type="dxa"/>
          </w:tcPr>
          <w:p w:rsidR="00293493" w:rsidRPr="005D3B8A" w:rsidRDefault="00293493" w:rsidP="00FE17BB">
            <w:pPr>
              <w:ind w:left="34" w:right="-107"/>
              <w:contextualSpacing/>
              <w:jc w:val="both"/>
              <w:rPr>
                <w:rFonts w:ascii="Times New Roman" w:hAnsi="Times New Roman" w:cs="Times New Roman"/>
                <w:sz w:val="24"/>
                <w:szCs w:val="24"/>
              </w:rPr>
            </w:pPr>
            <w:r w:rsidRPr="005D3B8A">
              <w:rPr>
                <w:rFonts w:ascii="Times New Roman" w:hAnsi="Times New Roman" w:cs="Times New Roman"/>
                <w:sz w:val="24"/>
                <w:szCs w:val="24"/>
              </w:rPr>
              <w:t>Напрацьовано проєкти відповідей на запитання:</w:t>
            </w:r>
          </w:p>
          <w:p w:rsidR="00293493" w:rsidRPr="005D3B8A" w:rsidRDefault="00293493" w:rsidP="00FE17BB">
            <w:pPr>
              <w:ind w:left="34" w:right="-107"/>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 основі прямих норм чинного законодавства – </w:t>
            </w:r>
            <w:r w:rsidR="00511B16" w:rsidRPr="005D3B8A">
              <w:rPr>
                <w:rFonts w:ascii="Times New Roman" w:hAnsi="Times New Roman" w:cs="Times New Roman"/>
                <w:sz w:val="24"/>
                <w:szCs w:val="24"/>
              </w:rPr>
              <w:t>653</w:t>
            </w:r>
            <w:r w:rsidRPr="005D3B8A">
              <w:rPr>
                <w:rFonts w:ascii="Times New Roman" w:hAnsi="Times New Roman" w:cs="Times New Roman"/>
                <w:sz w:val="24"/>
                <w:szCs w:val="24"/>
              </w:rPr>
              <w:t>;</w:t>
            </w:r>
          </w:p>
          <w:p w:rsidR="00293493" w:rsidRPr="005D3B8A" w:rsidRDefault="00293493" w:rsidP="00FE17BB">
            <w:pPr>
              <w:ind w:left="34" w:right="-107"/>
              <w:contextualSpacing/>
              <w:jc w:val="both"/>
              <w:rPr>
                <w:rFonts w:ascii="Times New Roman" w:hAnsi="Times New Roman" w:cs="Times New Roman"/>
                <w:sz w:val="24"/>
                <w:szCs w:val="24"/>
              </w:rPr>
            </w:pPr>
            <w:r w:rsidRPr="005D3B8A">
              <w:rPr>
                <w:rFonts w:ascii="Times New Roman" w:hAnsi="Times New Roman" w:cs="Times New Roman"/>
                <w:sz w:val="24"/>
                <w:szCs w:val="24"/>
              </w:rPr>
              <w:t>які потребують погодження з профільними структурними підрозділами ДПС – 4</w:t>
            </w:r>
            <w:r w:rsidR="00511B16" w:rsidRPr="005D3B8A">
              <w:rPr>
                <w:rFonts w:ascii="Times New Roman" w:hAnsi="Times New Roman" w:cs="Times New Roman"/>
                <w:sz w:val="24"/>
                <w:szCs w:val="24"/>
              </w:rPr>
              <w:t>92</w:t>
            </w:r>
            <w:r w:rsidRPr="005D3B8A">
              <w:rPr>
                <w:rFonts w:ascii="Times New Roman" w:hAnsi="Times New Roman" w:cs="Times New Roman"/>
                <w:sz w:val="24"/>
                <w:szCs w:val="24"/>
              </w:rPr>
              <w:t xml:space="preserve">. </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Направлено до відповідних структурних підрозділів ДПС </w:t>
            </w:r>
            <w:r w:rsidR="00511B16" w:rsidRPr="005D3B8A">
              <w:rPr>
                <w:rFonts w:ascii="Times New Roman" w:hAnsi="Times New Roman" w:cs="Times New Roman"/>
                <w:sz w:val="24"/>
                <w:szCs w:val="24"/>
              </w:rPr>
              <w:t>31</w:t>
            </w:r>
            <w:r w:rsidRPr="005D3B8A">
              <w:rPr>
                <w:rFonts w:ascii="Times New Roman" w:hAnsi="Times New Roman" w:cs="Times New Roman"/>
                <w:sz w:val="24"/>
                <w:szCs w:val="24"/>
              </w:rPr>
              <w:t xml:space="preserve"> лист з нагадуванням щодо термінів розгляду проєктів відповідей.</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Внесено до Бази знань та розміщено в ЗІР </w:t>
            </w:r>
            <w:r w:rsidR="00511B16" w:rsidRPr="005D3B8A">
              <w:rPr>
                <w:rFonts w:ascii="Times New Roman" w:hAnsi="Times New Roman" w:cs="Times New Roman"/>
                <w:sz w:val="24"/>
                <w:szCs w:val="24"/>
              </w:rPr>
              <w:t>1015</w:t>
            </w:r>
            <w:r w:rsidRPr="005D3B8A">
              <w:rPr>
                <w:rFonts w:ascii="Times New Roman" w:hAnsi="Times New Roman" w:cs="Times New Roman"/>
                <w:sz w:val="24"/>
                <w:szCs w:val="24"/>
              </w:rPr>
              <w:t xml:space="preserve"> уніфікованих відповідей на запитання.</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Оновлено розділи ЗІР :</w:t>
            </w:r>
            <w:r w:rsidR="00DF22B9" w:rsidRPr="005D3B8A">
              <w:rPr>
                <w:rFonts w:ascii="Times New Roman" w:hAnsi="Times New Roman" w:cs="Times New Roman"/>
                <w:sz w:val="24"/>
                <w:szCs w:val="24"/>
              </w:rPr>
              <w:t xml:space="preserve"> </w:t>
            </w:r>
          </w:p>
          <w:p w:rsidR="00293493" w:rsidRPr="005D3B8A" w:rsidRDefault="00293493" w:rsidP="00511B16">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«Нормативні та інформаційні документи» – </w:t>
            </w:r>
            <w:r w:rsidR="00511B16" w:rsidRPr="005D3B8A">
              <w:rPr>
                <w:rFonts w:ascii="Times New Roman" w:hAnsi="Times New Roman" w:cs="Times New Roman"/>
                <w:sz w:val="24"/>
                <w:szCs w:val="24"/>
              </w:rPr>
              <w:t>124</w:t>
            </w:r>
            <w:r w:rsidRPr="005D3B8A">
              <w:rPr>
                <w:rFonts w:ascii="Times New Roman" w:hAnsi="Times New Roman" w:cs="Times New Roman"/>
                <w:sz w:val="24"/>
                <w:szCs w:val="24"/>
              </w:rPr>
              <w:t xml:space="preserve">; «Останні зміни в законодавстві» – </w:t>
            </w:r>
            <w:r w:rsidR="00511B16" w:rsidRPr="005D3B8A">
              <w:rPr>
                <w:rFonts w:ascii="Times New Roman" w:hAnsi="Times New Roman" w:cs="Times New Roman"/>
                <w:sz w:val="24"/>
                <w:szCs w:val="24"/>
              </w:rPr>
              <w:t>11</w:t>
            </w:r>
            <w:r w:rsidRPr="005D3B8A">
              <w:rPr>
                <w:rFonts w:ascii="Times New Roman" w:hAnsi="Times New Roman" w:cs="Times New Roman"/>
                <w:sz w:val="24"/>
                <w:szCs w:val="24"/>
              </w:rPr>
              <w:t>;</w:t>
            </w:r>
            <w:r w:rsidR="00DF22B9"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«Податковий </w:t>
            </w:r>
            <w:r w:rsidRPr="005D3B8A">
              <w:rPr>
                <w:rFonts w:ascii="Times New Roman" w:hAnsi="Times New Roman" w:cs="Times New Roman"/>
                <w:sz w:val="24"/>
                <w:szCs w:val="24"/>
              </w:rPr>
              <w:lastRenderedPageBreak/>
              <w:t xml:space="preserve">календар» – </w:t>
            </w:r>
            <w:r w:rsidR="00511B16" w:rsidRPr="005D3B8A">
              <w:rPr>
                <w:rFonts w:ascii="Times New Roman" w:hAnsi="Times New Roman" w:cs="Times New Roman"/>
                <w:sz w:val="24"/>
                <w:szCs w:val="24"/>
              </w:rPr>
              <w:t>7</w:t>
            </w:r>
            <w:r w:rsidRPr="005D3B8A">
              <w:rPr>
                <w:rFonts w:ascii="Times New Roman" w:hAnsi="Times New Roman" w:cs="Times New Roman"/>
                <w:sz w:val="24"/>
                <w:szCs w:val="24"/>
              </w:rPr>
              <w:t>;</w:t>
            </w:r>
            <w:r w:rsidR="00DF22B9" w:rsidRPr="005D3B8A">
              <w:rPr>
                <w:rFonts w:ascii="Times New Roman" w:hAnsi="Times New Roman" w:cs="Times New Roman"/>
                <w:sz w:val="24"/>
                <w:szCs w:val="24"/>
              </w:rPr>
              <w:t xml:space="preserve"> </w:t>
            </w:r>
            <w:r w:rsidRPr="005D3B8A">
              <w:rPr>
                <w:rFonts w:ascii="Times New Roman" w:hAnsi="Times New Roman" w:cs="Times New Roman"/>
                <w:sz w:val="24"/>
                <w:szCs w:val="24"/>
              </w:rPr>
              <w:t>«Ставки податків та зборів»</w:t>
            </w:r>
            <w:r w:rsidR="00DF22B9"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 </w:t>
            </w:r>
            <w:r w:rsidR="00511B16" w:rsidRPr="005D3B8A">
              <w:rPr>
                <w:rFonts w:ascii="Times New Roman" w:hAnsi="Times New Roman" w:cs="Times New Roman"/>
                <w:sz w:val="24"/>
                <w:szCs w:val="24"/>
              </w:rPr>
              <w:t>4</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eastAsia="Calibri"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3.2.2.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Удосконалення системи навчання працівників Контакт-центру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Підвищено фаховий рівень працівників Контакт-центру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Інформаційно-довідковий департамент ДПС</w:t>
            </w: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коучингу, самонавчання, лекційних та практичних занять.</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Проведено навчання для працівників регіонального кластеру Контакт-центру ДПС.</w:t>
            </w:r>
          </w:p>
          <w:p w:rsidR="0086412A"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Також </w:t>
            </w:r>
            <w:r w:rsidR="00A701C1" w:rsidRPr="005D3B8A">
              <w:rPr>
                <w:rFonts w:ascii="Times New Roman" w:hAnsi="Times New Roman" w:cs="Times New Roman"/>
                <w:sz w:val="24"/>
                <w:szCs w:val="24"/>
              </w:rPr>
              <w:t xml:space="preserve">експертами Офісу технічної допомоги Казначейства США </w:t>
            </w:r>
            <w:r w:rsidRPr="005D3B8A">
              <w:rPr>
                <w:rFonts w:ascii="Times New Roman" w:hAnsi="Times New Roman" w:cs="Times New Roman"/>
                <w:sz w:val="24"/>
                <w:szCs w:val="24"/>
              </w:rPr>
              <w:t>з працівниками ІДД ДПС проведено фокус-групи</w:t>
            </w:r>
            <w:r w:rsidR="00A701C1" w:rsidRPr="005D3B8A">
              <w:rPr>
                <w:rFonts w:ascii="Times New Roman" w:hAnsi="Times New Roman" w:cs="Times New Roman"/>
                <w:sz w:val="24"/>
                <w:szCs w:val="24"/>
              </w:rPr>
              <w:t>, з</w:t>
            </w:r>
            <w:r w:rsidR="0086412A" w:rsidRPr="005D3B8A">
              <w:rPr>
                <w:rFonts w:ascii="Times New Roman" w:hAnsi="Times New Roman" w:cs="Times New Roman"/>
                <w:sz w:val="24"/>
                <w:szCs w:val="24"/>
              </w:rPr>
              <w:t xml:space="preserve">віт про результати проведення </w:t>
            </w:r>
            <w:r w:rsidR="00A701C1" w:rsidRPr="005D3B8A">
              <w:rPr>
                <w:rFonts w:ascii="Times New Roman" w:hAnsi="Times New Roman" w:cs="Times New Roman"/>
                <w:sz w:val="24"/>
                <w:szCs w:val="24"/>
              </w:rPr>
              <w:t xml:space="preserve">яких надіслано ДПС </w:t>
            </w:r>
            <w:r w:rsidR="0086412A" w:rsidRPr="005D3B8A">
              <w:rPr>
                <w:rFonts w:ascii="Times New Roman" w:hAnsi="Times New Roman" w:cs="Times New Roman"/>
                <w:sz w:val="24"/>
                <w:szCs w:val="24"/>
              </w:rPr>
              <w:t>(лист від 27.07.2021</w:t>
            </w:r>
            <w:r w:rsidR="00A701C1" w:rsidRPr="005D3B8A">
              <w:rPr>
                <w:rFonts w:ascii="Times New Roman" w:hAnsi="Times New Roman" w:cs="Times New Roman"/>
                <w:sz w:val="24"/>
                <w:szCs w:val="24"/>
              </w:rPr>
              <w:t xml:space="preserve"> </w:t>
            </w:r>
            <w:r w:rsidR="0086412A" w:rsidRPr="005D3B8A">
              <w:rPr>
                <w:rFonts w:ascii="Times New Roman" w:hAnsi="Times New Roman" w:cs="Times New Roman"/>
                <w:sz w:val="24"/>
                <w:szCs w:val="24"/>
              </w:rPr>
              <w:t>№ 48587/5).</w:t>
            </w:r>
          </w:p>
          <w:p w:rsidR="0086412A" w:rsidRPr="005D3B8A" w:rsidRDefault="0086412A" w:rsidP="00A701C1">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Крім того, 27</w:t>
            </w:r>
            <w:r w:rsidR="00A701C1" w:rsidRPr="005D3B8A">
              <w:rPr>
                <w:rFonts w:ascii="Times New Roman" w:hAnsi="Times New Roman" w:cs="Times New Roman"/>
                <w:sz w:val="24"/>
                <w:szCs w:val="24"/>
              </w:rPr>
              <w:t xml:space="preserve"> та 28 липня 2021 року проведено</w:t>
            </w:r>
            <w:r w:rsidRPr="005D3B8A">
              <w:rPr>
                <w:rFonts w:ascii="Times New Roman" w:hAnsi="Times New Roman" w:cs="Times New Roman"/>
                <w:sz w:val="24"/>
                <w:szCs w:val="24"/>
              </w:rPr>
              <w:t xml:space="preserve"> навчання для працівників Контакт-центр</w:t>
            </w:r>
            <w:r w:rsidR="00A701C1" w:rsidRPr="005D3B8A">
              <w:rPr>
                <w:rFonts w:ascii="Times New Roman" w:hAnsi="Times New Roman" w:cs="Times New Roman"/>
                <w:sz w:val="24"/>
                <w:szCs w:val="24"/>
              </w:rPr>
              <w:t>у</w:t>
            </w:r>
            <w:r w:rsidRPr="005D3B8A">
              <w:rPr>
                <w:rFonts w:ascii="Times New Roman" w:hAnsi="Times New Roman" w:cs="Times New Roman"/>
                <w:sz w:val="24"/>
                <w:szCs w:val="24"/>
              </w:rPr>
              <w:t xml:space="preserve"> ДПС стосовно користування деякими інформаційно-телекомунікаційними системами ДПС (лист від 30.07.2021 </w:t>
            </w:r>
            <w:r w:rsidRPr="005D3B8A">
              <w:rPr>
                <w:rFonts w:ascii="Times New Roman" w:hAnsi="Times New Roman" w:cs="Times New Roman"/>
                <w:sz w:val="24"/>
                <w:szCs w:val="24"/>
              </w:rPr>
              <w:br/>
              <w:t xml:space="preserve">№ 925/8/99-95-41-18) </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eastAsia="Calibri"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3.2.3.</w:t>
            </w:r>
          </w:p>
          <w:p w:rsidR="00293493" w:rsidRPr="005D3B8A" w:rsidRDefault="00293493" w:rsidP="00FE17BB">
            <w:pPr>
              <w:contextualSpacing/>
              <w:jc w:val="both"/>
              <w:rPr>
                <w:rFonts w:ascii="Times New Roman" w:hAnsi="Times New Roman" w:cs="Times New Roman"/>
                <w:sz w:val="24"/>
                <w:szCs w:val="24"/>
              </w:rPr>
            </w:pP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Проведення опитування абонентів Контакт-центру ДПС </w:t>
            </w:r>
            <w:r w:rsidRPr="005D3B8A">
              <w:rPr>
                <w:rFonts w:ascii="Times New Roman" w:hAnsi="Times New Roman" w:cs="Times New Roman"/>
                <w:sz w:val="24"/>
                <w:szCs w:val="24"/>
              </w:rPr>
              <w:lastRenderedPageBreak/>
              <w:t>щодо якості інформаційно-довідкових послуг</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звіт про проведене </w:t>
            </w:r>
            <w:r w:rsidRPr="005D3B8A">
              <w:rPr>
                <w:rFonts w:ascii="Times New Roman" w:hAnsi="Times New Roman" w:cs="Times New Roman"/>
                <w:sz w:val="24"/>
                <w:szCs w:val="24"/>
              </w:rPr>
              <w:lastRenderedPageBreak/>
              <w:t>опитування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ІІІ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Інформаційно-довідковий департамент </w:t>
            </w:r>
            <w:r w:rsidRPr="005D3B8A">
              <w:rPr>
                <w:rFonts w:ascii="Times New Roman" w:hAnsi="Times New Roman" w:cs="Times New Roman"/>
                <w:sz w:val="24"/>
                <w:szCs w:val="24"/>
              </w:rPr>
              <w:lastRenderedPageBreak/>
              <w:t>ДПС</w:t>
            </w:r>
          </w:p>
        </w:tc>
        <w:tc>
          <w:tcPr>
            <w:tcW w:w="3968" w:type="dxa"/>
          </w:tcPr>
          <w:p w:rsidR="00293493" w:rsidRPr="005D3B8A" w:rsidRDefault="00293493" w:rsidP="004B329D">
            <w:pPr>
              <w:ind w:left="32"/>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lastRenderedPageBreak/>
              <w:t xml:space="preserve">У період з 05.04.2021 по 23.04.2021 та з 17.05.2021 по 31.05.2021 проведено опитування абонентів </w:t>
            </w:r>
            <w:r w:rsidRPr="005D3B8A">
              <w:rPr>
                <w:rFonts w:ascii="Times New Roman" w:eastAsia="Calibri" w:hAnsi="Times New Roman" w:cs="Times New Roman"/>
                <w:sz w:val="24"/>
                <w:szCs w:val="24"/>
              </w:rPr>
              <w:lastRenderedPageBreak/>
              <w:t>Контакт-центру ДПС</w:t>
            </w:r>
            <w:r w:rsidR="00A84A0E"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шляхом анкетування з використанням сервісу GoogleForm інтернет-ресурсу GoogleDrive із застосуванням запитань та шкали оцінювання.</w:t>
            </w:r>
          </w:p>
          <w:p w:rsidR="00D924FE" w:rsidRPr="005D3B8A" w:rsidRDefault="00293493" w:rsidP="00FA1D5A">
            <w:pPr>
              <w:ind w:left="32"/>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За результатами анкетування підготовлено Звіт про проведення опитування</w:t>
            </w:r>
          </w:p>
        </w:tc>
        <w:tc>
          <w:tcPr>
            <w:tcW w:w="1559" w:type="dxa"/>
          </w:tcPr>
          <w:p w:rsidR="00293493" w:rsidRPr="005D3B8A" w:rsidRDefault="00293493" w:rsidP="00D73D41">
            <w:pPr>
              <w:ind w:left="-959" w:firstLine="959"/>
              <w:contextualSpacing/>
              <w:rPr>
                <w:rFonts w:ascii="Times New Roman" w:hAnsi="Times New Roman" w:cs="Times New Roman"/>
                <w:sz w:val="24"/>
                <w:szCs w:val="24"/>
              </w:rPr>
            </w:pPr>
            <w:r w:rsidRPr="005D3B8A">
              <w:rPr>
                <w:rFonts w:ascii="Times New Roman" w:eastAsia="Calibri" w:hAnsi="Times New Roman" w:cs="Times New Roman"/>
                <w:sz w:val="24"/>
                <w:szCs w:val="24"/>
              </w:rPr>
              <w:lastRenderedPageBreak/>
              <w:t>Вико</w:t>
            </w:r>
            <w:r w:rsidR="00D73D41" w:rsidRPr="005D3B8A">
              <w:rPr>
                <w:rFonts w:ascii="Times New Roman" w:eastAsia="Calibri" w:hAnsi="Times New Roman" w:cs="Times New Roman"/>
                <w:sz w:val="24"/>
                <w:szCs w:val="24"/>
              </w:rPr>
              <w:t>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3.2.4.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Оприлюднення результатів проведеного </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опитування на офіційному вебпорталі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Оприлюднено на офіційному вебпорталі ДПС звіт про проведене опитування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31 грудня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Інформаційно-довідковий департамент ДПС,</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Організаційно-розпорядчий департамент</w:t>
            </w:r>
          </w:p>
        </w:tc>
        <w:tc>
          <w:tcPr>
            <w:tcW w:w="3968" w:type="dxa"/>
          </w:tcPr>
          <w:p w:rsidR="00293493" w:rsidRPr="005D3B8A" w:rsidRDefault="00293493" w:rsidP="00D924FE">
            <w:pPr>
              <w:contextualSpacing/>
              <w:jc w:val="both"/>
              <w:rPr>
                <w:rFonts w:ascii="Times New Roman" w:hAnsi="Times New Roman" w:cs="Times New Roman"/>
                <w:sz w:val="24"/>
                <w:szCs w:val="24"/>
              </w:rPr>
            </w:pPr>
            <w:r w:rsidRPr="005D3B8A">
              <w:rPr>
                <w:rFonts w:ascii="Times New Roman" w:hAnsi="Times New Roman" w:cs="Times New Roman"/>
                <w:sz w:val="24"/>
                <w:szCs w:val="24"/>
              </w:rPr>
              <w:t>Звіт про проведення опитування направлено до ДПС (лист від 08.06.2021 № 93/7/99-95-41-25)</w:t>
            </w:r>
          </w:p>
        </w:tc>
        <w:tc>
          <w:tcPr>
            <w:tcW w:w="1559" w:type="dxa"/>
          </w:tcPr>
          <w:p w:rsidR="00293493" w:rsidRPr="005D3B8A" w:rsidRDefault="00293493" w:rsidP="00E64049">
            <w:pPr>
              <w:ind w:left="34"/>
              <w:contextualSpacing/>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3.2.5.</w:t>
            </w:r>
          </w:p>
        </w:tc>
        <w:tc>
          <w:tcPr>
            <w:tcW w:w="2552" w:type="dxa"/>
          </w:tcPr>
          <w:p w:rsidR="00293493" w:rsidRPr="005D3B8A" w:rsidRDefault="00293493" w:rsidP="00FE17BB">
            <w:pPr>
              <w:ind w:left="80" w:right="114"/>
              <w:contextualSpacing/>
              <w:jc w:val="both"/>
              <w:rPr>
                <w:rFonts w:ascii="Times New Roman" w:hAnsi="Times New Roman"/>
                <w:sz w:val="24"/>
                <w:szCs w:val="24"/>
              </w:rPr>
            </w:pPr>
            <w:r w:rsidRPr="005D3B8A">
              <w:rPr>
                <w:rFonts w:ascii="Times New Roman" w:hAnsi="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842" w:type="dxa"/>
          </w:tcPr>
          <w:p w:rsidR="00293493" w:rsidRPr="005D3B8A" w:rsidRDefault="00293493" w:rsidP="00FE17BB">
            <w:pPr>
              <w:ind w:left="113" w:right="114"/>
              <w:contextualSpacing/>
              <w:jc w:val="center"/>
              <w:rPr>
                <w:rFonts w:ascii="Times New Roman" w:hAnsi="Times New Roman"/>
                <w:sz w:val="24"/>
                <w:szCs w:val="24"/>
              </w:rPr>
            </w:pPr>
            <w:r w:rsidRPr="005D3B8A">
              <w:rPr>
                <w:rFonts w:ascii="Times New Roman" w:hAnsi="Times New Roman"/>
                <w:sz w:val="24"/>
                <w:szCs w:val="24"/>
              </w:rPr>
              <w:t>Рівень задоволеності платників відповідями та алгоритмами дій, розміщеними в Базі знань становить не менше 80 відсотків</w:t>
            </w:r>
          </w:p>
        </w:tc>
        <w:tc>
          <w:tcPr>
            <w:tcW w:w="1418" w:type="dxa"/>
          </w:tcPr>
          <w:p w:rsidR="00293493" w:rsidRPr="005D3B8A" w:rsidRDefault="00293493" w:rsidP="00FE17BB">
            <w:pPr>
              <w:ind w:left="-108" w:right="-12"/>
              <w:contextualSpacing/>
              <w:jc w:val="center"/>
              <w:rPr>
                <w:rFonts w:ascii="Times New Roman" w:hAnsi="Times New Roman"/>
                <w:sz w:val="24"/>
                <w:szCs w:val="24"/>
              </w:rPr>
            </w:pPr>
            <w:r w:rsidRPr="005D3B8A">
              <w:rPr>
                <w:rFonts w:ascii="Times New Roman" w:hAnsi="Times New Roman"/>
                <w:sz w:val="24"/>
                <w:szCs w:val="24"/>
              </w:rPr>
              <w:t>2021 рік</w:t>
            </w:r>
          </w:p>
        </w:tc>
        <w:tc>
          <w:tcPr>
            <w:tcW w:w="1702" w:type="dxa"/>
          </w:tcPr>
          <w:p w:rsidR="00293493" w:rsidRPr="005D3B8A" w:rsidRDefault="00293493" w:rsidP="00FE17BB">
            <w:pPr>
              <w:ind w:right="35"/>
              <w:contextualSpacing/>
              <w:rPr>
                <w:rFonts w:ascii="Times New Roman" w:hAnsi="Times New Roman"/>
                <w:sz w:val="24"/>
                <w:szCs w:val="24"/>
              </w:rPr>
            </w:pPr>
            <w:r w:rsidRPr="005D3B8A">
              <w:rPr>
                <w:rFonts w:ascii="Times New Roman" w:hAnsi="Times New Roman"/>
                <w:sz w:val="24"/>
                <w:szCs w:val="24"/>
              </w:rPr>
              <w:t>Інформаційно-довідковий департамент ДПС,</w:t>
            </w:r>
          </w:p>
          <w:p w:rsidR="00293493" w:rsidRPr="005D3B8A" w:rsidRDefault="00293493" w:rsidP="00FE17BB">
            <w:pPr>
              <w:ind w:right="35"/>
              <w:contextualSpacing/>
              <w:rPr>
                <w:rFonts w:ascii="Times New Roman" w:hAnsi="Times New Roman"/>
                <w:sz w:val="24"/>
                <w:szCs w:val="24"/>
              </w:rPr>
            </w:pPr>
            <w:r w:rsidRPr="005D3B8A">
              <w:rPr>
                <w:rFonts w:ascii="Times New Roman" w:hAnsi="Times New Roman"/>
                <w:sz w:val="24"/>
                <w:szCs w:val="24"/>
              </w:rPr>
              <w:t>структурні підрозділи ДПС</w:t>
            </w:r>
          </w:p>
          <w:p w:rsidR="00293493" w:rsidRPr="005D3B8A" w:rsidRDefault="00293493" w:rsidP="00FE17BB">
            <w:pPr>
              <w:ind w:right="114"/>
              <w:contextualSpacing/>
              <w:rPr>
                <w:rFonts w:ascii="Times New Roman" w:hAnsi="Times New Roman"/>
                <w:sz w:val="24"/>
                <w:szCs w:val="24"/>
              </w:rPr>
            </w:pPr>
          </w:p>
        </w:tc>
        <w:tc>
          <w:tcPr>
            <w:tcW w:w="3968" w:type="dxa"/>
          </w:tcPr>
          <w:p w:rsidR="00F42959" w:rsidRPr="005D3B8A" w:rsidRDefault="00F42959" w:rsidP="00B83D95">
            <w:pPr>
              <w:ind w:left="34"/>
              <w:contextualSpacing/>
              <w:jc w:val="both"/>
              <w:rPr>
                <w:rFonts w:ascii="Times New Roman" w:eastAsia="Times New Roman" w:hAnsi="Times New Roman" w:cs="Times New Roman"/>
                <w:color w:val="000000"/>
                <w:sz w:val="24"/>
                <w:szCs w:val="24"/>
                <w:lang w:eastAsia="ru-RU"/>
              </w:rPr>
            </w:pPr>
            <w:r w:rsidRPr="005D3B8A">
              <w:rPr>
                <w:rFonts w:ascii="Times New Roman" w:hAnsi="Times New Roman" w:cs="Times New Roman"/>
                <w:sz w:val="23"/>
                <w:szCs w:val="23"/>
              </w:rPr>
              <w:t>Прийнято наказ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p w:rsidR="00293493" w:rsidRPr="005D3B8A" w:rsidRDefault="00293493" w:rsidP="00B83D95">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color w:val="000000"/>
                <w:sz w:val="24"/>
                <w:szCs w:val="24"/>
                <w:lang w:eastAsia="ru-RU"/>
              </w:rPr>
              <w:t xml:space="preserve">Рівень задоволеності платників відповідями, розміщеними в Базі знань Загальнодоступного інформаційно-довідкового ресурсу </w:t>
            </w:r>
            <w:r w:rsidR="00CA68AC" w:rsidRPr="005D3B8A">
              <w:rPr>
                <w:rFonts w:ascii="Times New Roman" w:eastAsia="Times New Roman" w:hAnsi="Times New Roman" w:cs="Times New Roman"/>
                <w:sz w:val="24"/>
                <w:szCs w:val="24"/>
                <w:lang w:eastAsia="ru-RU"/>
              </w:rPr>
              <w:t xml:space="preserve">станом на 01.08.2021 року </w:t>
            </w:r>
            <w:r w:rsidRPr="005D3B8A">
              <w:rPr>
                <w:rFonts w:ascii="Times New Roman" w:eastAsia="Times New Roman" w:hAnsi="Times New Roman" w:cs="Times New Roman"/>
                <w:sz w:val="24"/>
                <w:szCs w:val="24"/>
                <w:lang w:eastAsia="ru-RU"/>
              </w:rPr>
              <w:lastRenderedPageBreak/>
              <w:t xml:space="preserve">становить </w:t>
            </w:r>
            <w:r w:rsidR="00CA68AC" w:rsidRPr="005D3B8A">
              <w:rPr>
                <w:rFonts w:ascii="Times New Roman" w:eastAsia="Times New Roman" w:hAnsi="Times New Roman" w:cs="Times New Roman"/>
                <w:sz w:val="24"/>
                <w:szCs w:val="24"/>
                <w:lang w:eastAsia="ru-RU"/>
              </w:rPr>
              <w:t>89,75 відсотків (за результатами оцінки 244 відповідей</w:t>
            </w:r>
            <w:r w:rsidR="00B83D95" w:rsidRPr="005D3B8A">
              <w:rPr>
                <w:rFonts w:ascii="Times New Roman" w:eastAsia="Times New Roman" w:hAnsi="Times New Roman" w:cs="Times New Roman"/>
                <w:sz w:val="24"/>
                <w:szCs w:val="24"/>
                <w:lang w:eastAsia="ru-RU"/>
              </w:rPr>
              <w:t>.</w:t>
            </w:r>
          </w:p>
          <w:p w:rsidR="00293493" w:rsidRPr="005D3B8A" w:rsidRDefault="00293493" w:rsidP="002930D6">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Також у звітному періоді: </w:t>
            </w:r>
          </w:p>
          <w:p w:rsidR="00293493" w:rsidRPr="005D3B8A" w:rsidRDefault="002930D6" w:rsidP="002930D6">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293493" w:rsidRPr="005D3B8A">
              <w:rPr>
                <w:rFonts w:ascii="Times New Roman" w:hAnsi="Times New Roman" w:cs="Times New Roman"/>
                <w:sz w:val="24"/>
                <w:szCs w:val="24"/>
              </w:rPr>
              <w:t>проведено аналіз 1</w:t>
            </w:r>
            <w:r w:rsidR="00CA68AC" w:rsidRPr="005D3B8A">
              <w:rPr>
                <w:rFonts w:ascii="Times New Roman" w:hAnsi="Times New Roman" w:cs="Times New Roman"/>
                <w:sz w:val="24"/>
                <w:szCs w:val="24"/>
              </w:rPr>
              <w:t>9</w:t>
            </w:r>
            <w:r w:rsidR="00293493" w:rsidRPr="005D3B8A">
              <w:rPr>
                <w:rFonts w:ascii="Times New Roman" w:hAnsi="Times New Roman" w:cs="Times New Roman"/>
                <w:sz w:val="24"/>
                <w:szCs w:val="24"/>
              </w:rPr>
              <w:t xml:space="preserve"> коментарів наданих користувачами ЗІР, зауважень та пропозицій щодо вдосконалення технічної роботи ресурсу та функціонування мобільних додатків не надходило.</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підготовлено </w:t>
            </w:r>
            <w:r w:rsidR="00CA68AC" w:rsidRPr="005D3B8A">
              <w:rPr>
                <w:rFonts w:ascii="Times New Roman" w:hAnsi="Times New Roman" w:cs="Times New Roman"/>
                <w:sz w:val="24"/>
                <w:szCs w:val="24"/>
              </w:rPr>
              <w:t>6</w:t>
            </w:r>
            <w:r w:rsidRPr="005D3B8A">
              <w:rPr>
                <w:rFonts w:ascii="Times New Roman" w:hAnsi="Times New Roman" w:cs="Times New Roman"/>
                <w:sz w:val="24"/>
                <w:szCs w:val="24"/>
              </w:rPr>
              <w:t xml:space="preserve"> електронних лист</w:t>
            </w:r>
            <w:r w:rsidR="00F42959" w:rsidRPr="005D3B8A">
              <w:rPr>
                <w:rFonts w:ascii="Times New Roman" w:hAnsi="Times New Roman" w:cs="Times New Roman"/>
                <w:sz w:val="24"/>
                <w:szCs w:val="24"/>
              </w:rPr>
              <w:t>ів</w:t>
            </w:r>
            <w:r w:rsidRPr="005D3B8A">
              <w:rPr>
                <w:rFonts w:ascii="Times New Roman" w:hAnsi="Times New Roman" w:cs="Times New Roman"/>
                <w:sz w:val="24"/>
                <w:szCs w:val="24"/>
              </w:rPr>
              <w:t xml:space="preserve"> з відповідними роз’ясненнями користувачам ЗІР. </w:t>
            </w:r>
          </w:p>
          <w:p w:rsidR="00293493" w:rsidRPr="005D3B8A" w:rsidRDefault="002930D6" w:rsidP="00045E5D">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F42959" w:rsidRPr="005D3B8A">
              <w:rPr>
                <w:rFonts w:ascii="Times New Roman" w:hAnsi="Times New Roman" w:cs="Times New Roman"/>
                <w:sz w:val="24"/>
                <w:szCs w:val="24"/>
              </w:rPr>
              <w:t xml:space="preserve"> у 10 листах </w:t>
            </w:r>
            <w:r w:rsidR="00293493" w:rsidRPr="005D3B8A">
              <w:rPr>
                <w:rFonts w:ascii="Times New Roman" w:hAnsi="Times New Roman" w:cs="Times New Roman"/>
                <w:sz w:val="24"/>
                <w:szCs w:val="24"/>
              </w:rPr>
              <w:t>передано результати фіксації задоволеності на опрацювання до відповідних структурних підрозділів ДПС та/або врахова</w:t>
            </w:r>
            <w:r w:rsidR="009C5D2C" w:rsidRPr="005D3B8A">
              <w:rPr>
                <w:rFonts w:ascii="Times New Roman" w:hAnsi="Times New Roman" w:cs="Times New Roman"/>
                <w:sz w:val="24"/>
                <w:szCs w:val="24"/>
              </w:rPr>
              <w:t>но у нових редакціях відповідей</w:t>
            </w:r>
            <w:r w:rsidR="0073716D" w:rsidRPr="005D3B8A">
              <w:rPr>
                <w:rFonts w:ascii="Times New Roman" w:hAnsi="Times New Roman" w:cs="Times New Roman"/>
                <w:sz w:val="24"/>
                <w:szCs w:val="24"/>
              </w:rPr>
              <w:t>.</w:t>
            </w:r>
          </w:p>
          <w:p w:rsidR="00CA68AC" w:rsidRPr="005D3B8A" w:rsidRDefault="00CA68AC" w:rsidP="002930D6">
            <w:pPr>
              <w:ind w:left="34"/>
              <w:contextualSpacing/>
              <w:jc w:val="both"/>
              <w:rPr>
                <w:rFonts w:ascii="Times New Roman" w:hAnsi="Times New Roman"/>
                <w:sz w:val="23"/>
                <w:szCs w:val="23"/>
              </w:rPr>
            </w:pPr>
            <w:r w:rsidRPr="005D3B8A">
              <w:rPr>
                <w:rFonts w:ascii="Times New Roman" w:hAnsi="Times New Roman" w:cs="Times New Roman"/>
                <w:sz w:val="23"/>
                <w:szCs w:val="23"/>
              </w:rPr>
              <w:t xml:space="preserve">Інформація щодо результатів фіксації задоволеності в 2021 році </w:t>
            </w:r>
            <w:r w:rsidR="0017127D" w:rsidRPr="005D3B8A">
              <w:rPr>
                <w:rFonts w:ascii="Times New Roman" w:hAnsi="Times New Roman" w:cs="Times New Roman"/>
                <w:sz w:val="23"/>
                <w:szCs w:val="23"/>
              </w:rPr>
              <w:t>надана до ДПС листом від 12.07.2021 №1097/7/99-95-41-17</w:t>
            </w:r>
          </w:p>
        </w:tc>
        <w:tc>
          <w:tcPr>
            <w:tcW w:w="1559" w:type="dxa"/>
          </w:tcPr>
          <w:p w:rsidR="00293493" w:rsidRPr="005D3B8A" w:rsidRDefault="00293493" w:rsidP="00FE17BB">
            <w:pPr>
              <w:tabs>
                <w:tab w:val="left" w:pos="1310"/>
              </w:tabs>
              <w:ind w:left="-108" w:right="114"/>
              <w:contextualSpacing/>
              <w:rPr>
                <w:rFonts w:ascii="Times New Roman" w:hAnsi="Times New Roman"/>
                <w:sz w:val="24"/>
                <w:szCs w:val="24"/>
              </w:rPr>
            </w:pPr>
            <w:r w:rsidRPr="005D3B8A">
              <w:rPr>
                <w:rFonts w:ascii="Times New Roman" w:hAnsi="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3.2.6.</w:t>
            </w:r>
          </w:p>
        </w:tc>
        <w:tc>
          <w:tcPr>
            <w:tcW w:w="2552" w:type="dxa"/>
          </w:tcPr>
          <w:p w:rsidR="00293493" w:rsidRPr="005D3B8A" w:rsidRDefault="00293493" w:rsidP="00FE17BB">
            <w:pPr>
              <w:ind w:left="80" w:right="114"/>
              <w:contextualSpacing/>
              <w:jc w:val="both"/>
              <w:rPr>
                <w:rFonts w:ascii="Times New Roman" w:hAnsi="Times New Roman"/>
                <w:sz w:val="24"/>
                <w:szCs w:val="24"/>
              </w:rPr>
            </w:pPr>
            <w:r w:rsidRPr="005D3B8A">
              <w:rPr>
                <w:rFonts w:ascii="Times New Roman" w:hAnsi="Times New Roman"/>
                <w:sz w:val="24"/>
                <w:szCs w:val="24"/>
              </w:rPr>
              <w:t xml:space="preserve">Впровадження сервісу інформування платників податків про наявність податкового боргу та необхідність </w:t>
            </w:r>
            <w:r w:rsidRPr="005D3B8A">
              <w:rPr>
                <w:rFonts w:ascii="Times New Roman" w:hAnsi="Times New Roman"/>
                <w:sz w:val="24"/>
                <w:szCs w:val="24"/>
              </w:rPr>
              <w:lastRenderedPageBreak/>
              <w:t>подання звітності тощо шляхом надсилання СМС або повідомлення на Е-mail, чи багатоплатформенний месенджер (типу Viber, WhatsApp, Telegram)</w:t>
            </w:r>
          </w:p>
        </w:tc>
        <w:tc>
          <w:tcPr>
            <w:tcW w:w="1842" w:type="dxa"/>
          </w:tcPr>
          <w:p w:rsidR="00293493" w:rsidRPr="005D3B8A" w:rsidRDefault="00293493" w:rsidP="00FE17BB">
            <w:pPr>
              <w:ind w:left="113" w:right="114"/>
              <w:contextualSpacing/>
              <w:jc w:val="center"/>
              <w:rPr>
                <w:rFonts w:ascii="Times New Roman" w:hAnsi="Times New Roman"/>
                <w:sz w:val="24"/>
                <w:szCs w:val="24"/>
              </w:rPr>
            </w:pPr>
            <w:r w:rsidRPr="005D3B8A">
              <w:rPr>
                <w:rFonts w:ascii="Times New Roman" w:hAnsi="Times New Roman"/>
                <w:sz w:val="24"/>
                <w:szCs w:val="24"/>
              </w:rPr>
              <w:lastRenderedPageBreak/>
              <w:t>Запроваджено новий сервіс</w:t>
            </w:r>
          </w:p>
        </w:tc>
        <w:tc>
          <w:tcPr>
            <w:tcW w:w="1418" w:type="dxa"/>
          </w:tcPr>
          <w:p w:rsidR="00293493" w:rsidRPr="005D3B8A" w:rsidRDefault="00293493" w:rsidP="00FE17BB">
            <w:pPr>
              <w:ind w:left="-108" w:right="-12"/>
              <w:contextualSpacing/>
              <w:jc w:val="center"/>
              <w:rPr>
                <w:rFonts w:ascii="Times New Roman" w:hAnsi="Times New Roman"/>
                <w:sz w:val="24"/>
                <w:szCs w:val="24"/>
              </w:rPr>
            </w:pPr>
            <w:r w:rsidRPr="005D3B8A">
              <w:rPr>
                <w:rFonts w:ascii="Times New Roman" w:hAnsi="Times New Roman"/>
                <w:sz w:val="24"/>
                <w:szCs w:val="24"/>
              </w:rPr>
              <w:t>6 місяців після оновлення та актуалізації програмного забезпеченн</w:t>
            </w:r>
            <w:r w:rsidRPr="005D3B8A">
              <w:rPr>
                <w:rFonts w:ascii="Times New Roman" w:hAnsi="Times New Roman"/>
                <w:sz w:val="24"/>
                <w:szCs w:val="24"/>
              </w:rPr>
              <w:lastRenderedPageBreak/>
              <w:t>я Контакт-центру ДПС</w:t>
            </w:r>
          </w:p>
        </w:tc>
        <w:tc>
          <w:tcPr>
            <w:tcW w:w="1702" w:type="dxa"/>
          </w:tcPr>
          <w:p w:rsidR="00293493" w:rsidRPr="005D3B8A" w:rsidRDefault="00293493" w:rsidP="00FE17BB">
            <w:pPr>
              <w:ind w:right="114"/>
              <w:contextualSpacing/>
              <w:rPr>
                <w:rFonts w:ascii="Times New Roman" w:hAnsi="Times New Roman"/>
                <w:sz w:val="24"/>
                <w:szCs w:val="24"/>
              </w:rPr>
            </w:pPr>
            <w:r w:rsidRPr="005D3B8A">
              <w:rPr>
                <w:rFonts w:ascii="Times New Roman" w:hAnsi="Times New Roman"/>
                <w:sz w:val="24"/>
                <w:szCs w:val="24"/>
              </w:rPr>
              <w:lastRenderedPageBreak/>
              <w:t>Інформаційно-довідковий департамент ДПС,</w:t>
            </w:r>
          </w:p>
          <w:p w:rsidR="00293493" w:rsidRPr="005D3B8A" w:rsidRDefault="00293493" w:rsidP="00FE17BB">
            <w:pPr>
              <w:ind w:right="114"/>
              <w:contextualSpacing/>
              <w:rPr>
                <w:rFonts w:ascii="Times New Roman" w:hAnsi="Times New Roman"/>
              </w:rPr>
            </w:pPr>
            <w:r w:rsidRPr="005D3B8A">
              <w:rPr>
                <w:rFonts w:ascii="Times New Roman" w:hAnsi="Times New Roman"/>
              </w:rPr>
              <w:t>структурні підрозділи ДПС</w:t>
            </w:r>
          </w:p>
          <w:p w:rsidR="00293493" w:rsidRPr="005D3B8A" w:rsidRDefault="00293493" w:rsidP="00FE17BB">
            <w:pPr>
              <w:ind w:right="114"/>
              <w:contextualSpacing/>
              <w:rPr>
                <w:rFonts w:ascii="Times New Roman" w:hAnsi="Times New Roman"/>
                <w:sz w:val="24"/>
                <w:szCs w:val="24"/>
              </w:rPr>
            </w:pPr>
          </w:p>
        </w:tc>
        <w:tc>
          <w:tcPr>
            <w:tcW w:w="3968" w:type="dxa"/>
          </w:tcPr>
          <w:p w:rsidR="00293493" w:rsidRPr="005D3B8A" w:rsidRDefault="00C3327E" w:rsidP="008029BD">
            <w:pPr>
              <w:ind w:left="34" w:right="114"/>
              <w:contextualSpacing/>
              <w:jc w:val="both"/>
              <w:rPr>
                <w:rFonts w:ascii="Times New Roman" w:hAnsi="Times New Roman"/>
                <w:sz w:val="24"/>
                <w:szCs w:val="24"/>
              </w:rPr>
            </w:pPr>
            <w:r w:rsidRPr="005D3B8A">
              <w:rPr>
                <w:rFonts w:ascii="Times New Roman" w:hAnsi="Times New Roman"/>
                <w:sz w:val="24"/>
                <w:szCs w:val="24"/>
              </w:rPr>
              <w:lastRenderedPageBreak/>
              <w:t xml:space="preserve">Виконання відбудеться після реалізації заходу </w:t>
            </w:r>
            <w:r w:rsidRPr="005D3B8A">
              <w:rPr>
                <w:rFonts w:ascii="Times New Roman" w:hAnsi="Times New Roman" w:cs="Times New Roman"/>
                <w:sz w:val="24"/>
                <w:szCs w:val="24"/>
              </w:rPr>
              <w:t>3.1.8</w:t>
            </w:r>
          </w:p>
        </w:tc>
        <w:tc>
          <w:tcPr>
            <w:tcW w:w="1559" w:type="dxa"/>
          </w:tcPr>
          <w:p w:rsidR="00293493" w:rsidRPr="005D3B8A" w:rsidRDefault="00C3327E" w:rsidP="00C3327E">
            <w:pPr>
              <w:ind w:right="33"/>
              <w:contextualSpacing/>
              <w:rPr>
                <w:rFonts w:ascii="Times New Roman" w:hAnsi="Times New Roman"/>
                <w:sz w:val="24"/>
                <w:szCs w:val="24"/>
              </w:rPr>
            </w:pPr>
            <w:r w:rsidRPr="005D3B8A">
              <w:rPr>
                <w:rFonts w:ascii="Times New Roman" w:hAnsi="Times New Roman"/>
                <w:sz w:val="24"/>
                <w:szCs w:val="24"/>
              </w:rPr>
              <w:t xml:space="preserve">Виконується </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ind w:left="80" w:right="114"/>
              <w:contextualSpacing/>
              <w:jc w:val="both"/>
              <w:rPr>
                <w:rFonts w:ascii="Times New Roman" w:hAnsi="Times New Roman"/>
                <w:sz w:val="24"/>
                <w:szCs w:val="24"/>
              </w:rPr>
            </w:pPr>
            <w:r w:rsidRPr="005D3B8A">
              <w:rPr>
                <w:rFonts w:ascii="Times New Roman" w:hAnsi="Times New Roman"/>
                <w:sz w:val="24"/>
                <w:szCs w:val="24"/>
              </w:rPr>
              <w:t>3.2.7.</w:t>
            </w:r>
          </w:p>
        </w:tc>
        <w:tc>
          <w:tcPr>
            <w:tcW w:w="2552" w:type="dxa"/>
          </w:tcPr>
          <w:p w:rsidR="00293493" w:rsidRPr="005D3B8A" w:rsidRDefault="00293493" w:rsidP="00FE17BB">
            <w:pPr>
              <w:ind w:left="80" w:right="114"/>
              <w:contextualSpacing/>
              <w:jc w:val="both"/>
              <w:rPr>
                <w:rFonts w:ascii="Times New Roman" w:hAnsi="Times New Roman"/>
                <w:sz w:val="24"/>
                <w:szCs w:val="24"/>
              </w:rPr>
            </w:pPr>
            <w:r w:rsidRPr="005D3B8A">
              <w:rPr>
                <w:rFonts w:ascii="Times New Roman" w:hAnsi="Times New Roman"/>
                <w:sz w:val="24"/>
                <w:szCs w:val="24"/>
              </w:rPr>
              <w:t>Підготовка інформаційних листів з роз’ясненнями норм податкового законодавства платникам податків для розміщення на офіційному вебпорталі ДПС</w:t>
            </w:r>
          </w:p>
        </w:tc>
        <w:tc>
          <w:tcPr>
            <w:tcW w:w="1842" w:type="dxa"/>
          </w:tcPr>
          <w:p w:rsidR="00293493" w:rsidRPr="005D3B8A" w:rsidRDefault="00293493" w:rsidP="00FE17BB">
            <w:pPr>
              <w:ind w:left="80" w:right="114"/>
              <w:contextualSpacing/>
              <w:jc w:val="center"/>
              <w:rPr>
                <w:rFonts w:ascii="Times New Roman" w:hAnsi="Times New Roman"/>
                <w:sz w:val="24"/>
                <w:szCs w:val="24"/>
              </w:rPr>
            </w:pPr>
            <w:r w:rsidRPr="005D3B8A">
              <w:rPr>
                <w:rFonts w:ascii="Times New Roman" w:hAnsi="Times New Roman"/>
                <w:sz w:val="24"/>
                <w:szCs w:val="24"/>
              </w:rPr>
              <w:t>Підготовлено інформаційні лист</w:t>
            </w:r>
          </w:p>
        </w:tc>
        <w:tc>
          <w:tcPr>
            <w:tcW w:w="1418" w:type="dxa"/>
          </w:tcPr>
          <w:p w:rsidR="00293493" w:rsidRPr="005D3B8A" w:rsidRDefault="00293493" w:rsidP="00FE17BB">
            <w:pPr>
              <w:ind w:left="80" w:right="114"/>
              <w:contextualSpacing/>
              <w:jc w:val="center"/>
              <w:rPr>
                <w:rFonts w:ascii="Times New Roman" w:hAnsi="Times New Roman"/>
                <w:sz w:val="24"/>
                <w:szCs w:val="24"/>
              </w:rPr>
            </w:pPr>
            <w:r w:rsidRPr="005D3B8A">
              <w:rPr>
                <w:rFonts w:ascii="Times New Roman" w:hAnsi="Times New Roman"/>
                <w:sz w:val="24"/>
                <w:szCs w:val="24"/>
              </w:rPr>
              <w:t>2021 рік</w:t>
            </w:r>
          </w:p>
        </w:tc>
        <w:tc>
          <w:tcPr>
            <w:tcW w:w="1702" w:type="dxa"/>
          </w:tcPr>
          <w:p w:rsidR="00293493" w:rsidRPr="005D3B8A" w:rsidRDefault="00293493" w:rsidP="00FE17BB">
            <w:pPr>
              <w:ind w:left="79"/>
              <w:contextualSpacing/>
              <w:rPr>
                <w:rFonts w:ascii="Times New Roman" w:hAnsi="Times New Roman"/>
                <w:sz w:val="24"/>
                <w:szCs w:val="24"/>
              </w:rPr>
            </w:pPr>
            <w:r w:rsidRPr="005D3B8A">
              <w:rPr>
                <w:rFonts w:ascii="Times New Roman" w:hAnsi="Times New Roman"/>
                <w:sz w:val="24"/>
                <w:szCs w:val="24"/>
              </w:rPr>
              <w:t>Департамент методології,</w:t>
            </w:r>
          </w:p>
          <w:p w:rsidR="00293493" w:rsidRPr="005D3B8A" w:rsidRDefault="00293493" w:rsidP="00FE17BB">
            <w:pPr>
              <w:ind w:left="79"/>
              <w:contextualSpacing/>
              <w:rPr>
                <w:rFonts w:ascii="Times New Roman" w:hAnsi="Times New Roman"/>
                <w:sz w:val="24"/>
                <w:szCs w:val="24"/>
              </w:rPr>
            </w:pPr>
            <w:r w:rsidRPr="005D3B8A">
              <w:rPr>
                <w:rFonts w:ascii="Times New Roman" w:hAnsi="Times New Roman"/>
                <w:sz w:val="24"/>
                <w:szCs w:val="24"/>
              </w:rPr>
              <w:t>структурні підрозділи ДПС</w:t>
            </w:r>
          </w:p>
          <w:p w:rsidR="00293493" w:rsidRPr="005D3B8A" w:rsidRDefault="00293493" w:rsidP="00FE17BB">
            <w:pPr>
              <w:ind w:left="79"/>
              <w:contextualSpacing/>
              <w:rPr>
                <w:rFonts w:ascii="Times New Roman" w:hAnsi="Times New Roman"/>
                <w:sz w:val="24"/>
                <w:szCs w:val="24"/>
              </w:rPr>
            </w:pPr>
          </w:p>
        </w:tc>
        <w:tc>
          <w:tcPr>
            <w:tcW w:w="3968" w:type="dxa"/>
          </w:tcPr>
          <w:p w:rsidR="003D4E0B" w:rsidRPr="005D3B8A" w:rsidRDefault="003D4E0B" w:rsidP="00FE17BB">
            <w:pPr>
              <w:ind w:right="113"/>
              <w:contextualSpacing/>
              <w:jc w:val="both"/>
              <w:rPr>
                <w:rFonts w:ascii="Times New Roman" w:hAnsi="Times New Roman"/>
                <w:sz w:val="24"/>
                <w:szCs w:val="24"/>
              </w:rPr>
            </w:pPr>
            <w:r w:rsidRPr="005D3B8A">
              <w:rPr>
                <w:rFonts w:ascii="Times New Roman" w:hAnsi="Times New Roman"/>
                <w:sz w:val="24"/>
                <w:szCs w:val="24"/>
              </w:rPr>
              <w:t>Підготовлено та надано для розміщення на офіційному вебпорталі ДПС інформаційні листи:</w:t>
            </w:r>
          </w:p>
          <w:p w:rsidR="003D4E0B" w:rsidRPr="005D3B8A" w:rsidRDefault="00AF61BE" w:rsidP="00FE17BB">
            <w:pPr>
              <w:ind w:right="113"/>
              <w:contextualSpacing/>
              <w:jc w:val="both"/>
              <w:rPr>
                <w:rFonts w:ascii="Times New Roman" w:hAnsi="Times New Roman" w:cs="Times New Roman"/>
                <w:sz w:val="23"/>
                <w:szCs w:val="23"/>
              </w:rPr>
            </w:pPr>
            <w:r w:rsidRPr="005D3B8A">
              <w:rPr>
                <w:rFonts w:ascii="Times New Roman" w:hAnsi="Times New Roman" w:cs="Times New Roman"/>
                <w:sz w:val="24"/>
                <w:szCs w:val="24"/>
              </w:rPr>
              <w:t>-</w:t>
            </w:r>
            <w:r w:rsidR="007E0183"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 xml:space="preserve">щодо роз’яснень норм законів України від 14 липня 2020 року </w:t>
            </w:r>
            <w:r w:rsidR="006D783C" w:rsidRPr="005D3B8A">
              <w:rPr>
                <w:rFonts w:ascii="Times New Roman" w:hAnsi="Times New Roman" w:cs="Times New Roman"/>
                <w:sz w:val="24"/>
                <w:szCs w:val="24"/>
              </w:rPr>
              <w:br/>
            </w:r>
            <w:r w:rsidR="00293493" w:rsidRPr="005D3B8A">
              <w:rPr>
                <w:rFonts w:ascii="Times New Roman" w:hAnsi="Times New Roman" w:cs="Times New Roman"/>
                <w:sz w:val="24"/>
                <w:szCs w:val="24"/>
              </w:rPr>
              <w:t>№ 786 «Про внесення змін до Податкового кодексу України щодо функціонування електронного кабінету та спрощення робот</w:t>
            </w:r>
            <w:r w:rsidR="007E0183" w:rsidRPr="005D3B8A">
              <w:rPr>
                <w:rFonts w:ascii="Times New Roman" w:hAnsi="Times New Roman" w:cs="Times New Roman"/>
                <w:sz w:val="24"/>
                <w:szCs w:val="24"/>
              </w:rPr>
              <w:t xml:space="preserve">и фізичних осіб – підприємців» та </w:t>
            </w:r>
            <w:r w:rsidR="00293493" w:rsidRPr="005D3B8A">
              <w:rPr>
                <w:rFonts w:ascii="Times New Roman" w:hAnsi="Times New Roman" w:cs="Times New Roman"/>
                <w:sz w:val="24"/>
                <w:szCs w:val="24"/>
              </w:rPr>
              <w:t xml:space="preserve">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w:t>
            </w:r>
            <w:r w:rsidR="00293493" w:rsidRPr="005D3B8A">
              <w:rPr>
                <w:rFonts w:ascii="Times New Roman" w:hAnsi="Times New Roman" w:cs="Times New Roman"/>
                <w:sz w:val="23"/>
                <w:szCs w:val="23"/>
              </w:rPr>
              <w:t>(</w:t>
            </w:r>
            <w:r w:rsidR="00433C60" w:rsidRPr="005D3B8A">
              <w:rPr>
                <w:rFonts w:ascii="Times New Roman" w:hAnsi="Times New Roman" w:cs="Times New Roman"/>
                <w:sz w:val="23"/>
                <w:szCs w:val="23"/>
              </w:rPr>
              <w:t>лист</w:t>
            </w:r>
            <w:r w:rsidR="00293493" w:rsidRPr="005D3B8A">
              <w:rPr>
                <w:rFonts w:ascii="Times New Roman" w:hAnsi="Times New Roman" w:cs="Times New Roman"/>
                <w:sz w:val="23"/>
                <w:szCs w:val="23"/>
              </w:rPr>
              <w:t xml:space="preserve"> від 19.04.2021 №741/99-00-21-02-01-08</w:t>
            </w:r>
            <w:r w:rsidR="003D4E0B" w:rsidRPr="005D3B8A">
              <w:rPr>
                <w:rFonts w:ascii="Times New Roman" w:hAnsi="Times New Roman" w:cs="Times New Roman"/>
                <w:sz w:val="23"/>
                <w:szCs w:val="23"/>
              </w:rPr>
              <w:t>);</w:t>
            </w:r>
          </w:p>
          <w:p w:rsidR="00293493" w:rsidRPr="005D3B8A" w:rsidRDefault="00AF61BE" w:rsidP="00221FD6">
            <w:pPr>
              <w:ind w:right="113"/>
              <w:contextualSpacing/>
              <w:jc w:val="both"/>
              <w:rPr>
                <w:rFonts w:ascii="Times New Roman" w:hAnsi="Times New Roman" w:cs="Times New Roman"/>
                <w:color w:val="000000" w:themeColor="text1"/>
                <w:sz w:val="24"/>
                <w:szCs w:val="24"/>
              </w:rPr>
            </w:pPr>
            <w:r w:rsidRPr="005D3B8A">
              <w:rPr>
                <w:rFonts w:ascii="Times New Roman" w:hAnsi="Times New Roman" w:cs="Times New Roman"/>
                <w:sz w:val="24"/>
                <w:szCs w:val="24"/>
              </w:rPr>
              <w:t>-</w:t>
            </w:r>
            <w:r w:rsidR="007E0183" w:rsidRPr="005D3B8A">
              <w:rPr>
                <w:rFonts w:ascii="Times New Roman" w:hAnsi="Times New Roman" w:cs="Times New Roman"/>
                <w:sz w:val="24"/>
                <w:szCs w:val="24"/>
              </w:rPr>
              <w:t xml:space="preserve"> </w:t>
            </w:r>
            <w:r w:rsidR="00293493" w:rsidRPr="005D3B8A">
              <w:rPr>
                <w:rFonts w:ascii="Times New Roman" w:hAnsi="Times New Roman" w:cs="Times New Roman"/>
                <w:sz w:val="24"/>
                <w:szCs w:val="24"/>
              </w:rPr>
              <w:t xml:space="preserve">щодо нововведень у податковому </w:t>
            </w:r>
            <w:r w:rsidR="00293493" w:rsidRPr="005D3B8A">
              <w:rPr>
                <w:rFonts w:ascii="Times New Roman" w:hAnsi="Times New Roman" w:cs="Times New Roman"/>
                <w:sz w:val="24"/>
                <w:szCs w:val="24"/>
              </w:rPr>
              <w:lastRenderedPageBreak/>
              <w:t xml:space="preserve">та іншому законодавстві у зв’язку з прийняттям Закону України </w:t>
            </w:r>
            <w:r w:rsidR="00293493" w:rsidRPr="005D3B8A">
              <w:rPr>
                <w:rFonts w:ascii="Times New Roman" w:hAnsi="Times New Roman" w:cs="Times New Roman"/>
                <w:sz w:val="24"/>
                <w:szCs w:val="24"/>
              </w:rPr>
              <w:br/>
              <w:t xml:space="preserve">від 02 березня 2021 року </w:t>
            </w:r>
            <w:r w:rsidR="00293493" w:rsidRPr="005D3B8A">
              <w:rPr>
                <w:rFonts w:ascii="Times New Roman" w:hAnsi="Times New Roman" w:cs="Times New Roman"/>
                <w:sz w:val="24"/>
                <w:szCs w:val="24"/>
              </w:rPr>
              <w:br/>
              <w:t>№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w:t>
            </w:r>
            <w:r w:rsidR="003D4E0B" w:rsidRPr="005D3B8A">
              <w:rPr>
                <w:rFonts w:ascii="Times New Roman" w:hAnsi="Times New Roman" w:cs="Times New Roman"/>
                <w:sz w:val="24"/>
                <w:szCs w:val="24"/>
              </w:rPr>
              <w:t xml:space="preserve"> (</w:t>
            </w:r>
            <w:r w:rsidR="003D4E0B" w:rsidRPr="005D3B8A">
              <w:rPr>
                <w:rFonts w:ascii="Times New Roman" w:hAnsi="Times New Roman" w:cs="Times New Roman"/>
                <w:color w:val="000000" w:themeColor="text1"/>
                <w:sz w:val="24"/>
                <w:szCs w:val="24"/>
              </w:rPr>
              <w:t xml:space="preserve">лист </w:t>
            </w:r>
            <w:r w:rsidR="00293493" w:rsidRPr="005D3B8A">
              <w:rPr>
                <w:rFonts w:ascii="Times New Roman" w:hAnsi="Times New Roman" w:cs="Times New Roman"/>
                <w:color w:val="000000" w:themeColor="text1"/>
                <w:sz w:val="24"/>
                <w:szCs w:val="24"/>
              </w:rPr>
              <w:t xml:space="preserve">від 18.05.2021 </w:t>
            </w:r>
            <w:r w:rsidR="00293493" w:rsidRPr="005D3B8A">
              <w:rPr>
                <w:rFonts w:ascii="Times New Roman" w:hAnsi="Times New Roman" w:cs="Times New Roman"/>
                <w:color w:val="000000" w:themeColor="text1"/>
                <w:sz w:val="24"/>
                <w:szCs w:val="24"/>
              </w:rPr>
              <w:br/>
              <w:t>№ 915/99-00-21-01-01-08</w:t>
            </w:r>
            <w:r w:rsidR="003D4E0B" w:rsidRPr="005D3B8A">
              <w:rPr>
                <w:rFonts w:ascii="Times New Roman" w:hAnsi="Times New Roman" w:cs="Times New Roman"/>
                <w:color w:val="000000" w:themeColor="text1"/>
                <w:sz w:val="24"/>
                <w:szCs w:val="24"/>
              </w:rPr>
              <w:t>)</w:t>
            </w:r>
            <w:r w:rsidR="007E0183" w:rsidRPr="005D3B8A">
              <w:rPr>
                <w:rFonts w:ascii="Times New Roman" w:hAnsi="Times New Roman" w:cs="Times New Roman"/>
                <w:color w:val="000000" w:themeColor="text1"/>
                <w:sz w:val="24"/>
                <w:szCs w:val="24"/>
              </w:rPr>
              <w:t>.</w:t>
            </w:r>
          </w:p>
          <w:p w:rsidR="007E0183" w:rsidRPr="005D3B8A" w:rsidRDefault="007E0183" w:rsidP="007E0183">
            <w:pPr>
              <w:ind w:right="113"/>
              <w:contextualSpacing/>
              <w:jc w:val="both"/>
              <w:rPr>
                <w:rFonts w:ascii="Times New Roman" w:hAnsi="Times New Roman" w:cs="Times New Roman"/>
                <w:color w:val="000000" w:themeColor="text1"/>
                <w:sz w:val="24"/>
                <w:szCs w:val="24"/>
              </w:rPr>
            </w:pPr>
            <w:r w:rsidRPr="005D3B8A">
              <w:rPr>
                <w:rFonts w:ascii="Times New Roman" w:hAnsi="Times New Roman" w:cs="Times New Roman"/>
                <w:sz w:val="24"/>
                <w:szCs w:val="24"/>
              </w:rPr>
              <w:t xml:space="preserve">З метою підготовки інформаційного листа до Закону України від 01 липня 2021 року </w:t>
            </w:r>
            <w:r w:rsidRPr="005D3B8A">
              <w:rPr>
                <w:rFonts w:ascii="Times New Roman" w:hAnsi="Times New Roman" w:cs="Times New Roman"/>
                <w:sz w:val="24"/>
                <w:szCs w:val="24"/>
              </w:rPr>
              <w:br/>
              <w:t>№ 1617-ІХ «Про внесення змін до Податкового кодексу України та деяких актів України щодо адміністрування податків і зборів на тимчасово окупованій території Автономної Республіки Крим та міста Севастополя» заінтересованим структурними підрозділам ДПС надіслано службову записку від 05.07.2021 № 1255/099-00-21-01-01-08 стосовно надання інформації щодо застосування положень вказаного Закону</w:t>
            </w:r>
          </w:p>
        </w:tc>
        <w:tc>
          <w:tcPr>
            <w:tcW w:w="1559" w:type="dxa"/>
          </w:tcPr>
          <w:p w:rsidR="00293493" w:rsidRPr="005D3B8A" w:rsidRDefault="00293493" w:rsidP="00FE17BB">
            <w:pPr>
              <w:ind w:left="-959" w:right="-108" w:firstLine="959"/>
              <w:contextualSpacing/>
              <w:rPr>
                <w:rFonts w:ascii="Times New Roman" w:hAnsi="Times New Roman"/>
                <w:sz w:val="24"/>
                <w:szCs w:val="24"/>
              </w:rPr>
            </w:pPr>
            <w:r w:rsidRPr="005D3B8A">
              <w:rPr>
                <w:rFonts w:ascii="Times New Roman" w:hAnsi="Times New Roman"/>
                <w:sz w:val="24"/>
                <w:szCs w:val="24"/>
              </w:rPr>
              <w:lastRenderedPageBreak/>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3.3. Удосконален</w:t>
            </w:r>
            <w:r w:rsidRPr="005D3B8A">
              <w:rPr>
                <w:rFonts w:ascii="Times New Roman" w:hAnsi="Times New Roman" w:cs="Times New Roman"/>
                <w:sz w:val="24"/>
                <w:szCs w:val="24"/>
              </w:rPr>
              <w:lastRenderedPageBreak/>
              <w:t>ня системи зворотного зв’язку з платниками</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3.3.1.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Запровадження уніфікованої системи </w:t>
            </w:r>
            <w:r w:rsidRPr="005D3B8A">
              <w:rPr>
                <w:rFonts w:ascii="Times New Roman" w:hAnsi="Times New Roman" w:cs="Times New Roman"/>
                <w:sz w:val="24"/>
                <w:szCs w:val="24"/>
              </w:rPr>
              <w:lastRenderedPageBreak/>
              <w:t>вимірювання та оцінки задоволеності бізнесу рівнем обслуговування податкових органів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Прийнято відповідний </w:t>
            </w:r>
            <w:r w:rsidRPr="005D3B8A">
              <w:rPr>
                <w:rFonts w:ascii="Times New Roman" w:hAnsi="Times New Roman" w:cs="Times New Roman"/>
                <w:sz w:val="24"/>
                <w:szCs w:val="24"/>
              </w:rPr>
              <w:lastRenderedPageBreak/>
              <w:t>наказ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електронних </w:t>
            </w:r>
            <w:r w:rsidRPr="005D3B8A">
              <w:rPr>
                <w:rFonts w:ascii="Times New Roman" w:hAnsi="Times New Roman" w:cs="Times New Roman"/>
                <w:sz w:val="24"/>
                <w:szCs w:val="24"/>
              </w:rPr>
              <w:lastRenderedPageBreak/>
              <w:t>сервісів,</w:t>
            </w:r>
          </w:p>
          <w:p w:rsidR="00293493" w:rsidRPr="005D3B8A" w:rsidRDefault="00293493" w:rsidP="0057712E">
            <w:pPr>
              <w:contextualSpacing/>
              <w:rPr>
                <w:rFonts w:ascii="Times New Roman" w:hAnsi="Times New Roman" w:cs="Times New Roman"/>
                <w:sz w:val="24"/>
                <w:szCs w:val="24"/>
              </w:rPr>
            </w:pPr>
            <w:r w:rsidRPr="005D3B8A">
              <w:rPr>
                <w:rFonts w:ascii="Times New Roman" w:hAnsi="Times New Roman" w:cs="Times New Roman"/>
                <w:sz w:val="24"/>
                <w:szCs w:val="24"/>
              </w:rPr>
              <w:t>Інформаційно-довідковий департамент ДПС</w:t>
            </w:r>
          </w:p>
        </w:tc>
        <w:tc>
          <w:tcPr>
            <w:tcW w:w="3968" w:type="dxa"/>
          </w:tcPr>
          <w:p w:rsidR="00293493" w:rsidRPr="005D3B8A" w:rsidRDefault="00293493" w:rsidP="00756E54">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Видано наказ ДПС від 31.03.2021 </w:t>
            </w:r>
            <w:r w:rsidRPr="005D3B8A">
              <w:rPr>
                <w:rFonts w:ascii="Times New Roman" w:hAnsi="Times New Roman" w:cs="Times New Roman"/>
                <w:sz w:val="24"/>
                <w:szCs w:val="24"/>
              </w:rPr>
              <w:br/>
              <w:t xml:space="preserve">№ 395 «Про затвердження </w:t>
            </w:r>
            <w:r w:rsidRPr="005D3B8A">
              <w:rPr>
                <w:rFonts w:ascii="Times New Roman" w:hAnsi="Times New Roman" w:cs="Times New Roman"/>
                <w:sz w:val="24"/>
                <w:szCs w:val="24"/>
              </w:rPr>
              <w:lastRenderedPageBreak/>
              <w:t>Уніфікованої системи вимірювання та оцінки задоволеності бізнесу рівнем обслуговування податкових органів»</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293493" w:rsidRPr="005D3B8A" w:rsidTr="00B35936">
        <w:trPr>
          <w:trHeight w:val="85"/>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3.3.2.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аналізу результатів опитування платників, проведеного у 2020 році</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звіт про проведені дослідження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 метою отримання об’єктивних та неупереджених результатів, за підтримки шведських експертів незалежною організацією ТОВ «ІнфоСапієнс» опрацьовано результати опитування та підготовлено презентаційні матеріали – звіт про проведені дослідження, </w:t>
            </w:r>
            <w:r w:rsidRPr="00FA1D5A">
              <w:rPr>
                <w:rFonts w:ascii="Times New Roman" w:hAnsi="Times New Roman" w:cs="Times New Roman"/>
                <w:sz w:val="23"/>
                <w:szCs w:val="23"/>
              </w:rPr>
              <w:t>які надано керівництву Департаменту електронних сервісів та керівництву ДПС</w:t>
            </w:r>
          </w:p>
        </w:tc>
        <w:tc>
          <w:tcPr>
            <w:tcW w:w="1559"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Виконано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3.3.3.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p w:rsidR="00293493" w:rsidRPr="005D3B8A" w:rsidRDefault="00293493" w:rsidP="00FE17BB">
            <w:pPr>
              <w:contextualSpacing/>
              <w:rPr>
                <w:rFonts w:ascii="Times New Roman" w:hAnsi="Times New Roman" w:cs="Times New Roman"/>
                <w:sz w:val="24"/>
                <w:szCs w:val="24"/>
              </w:rPr>
            </w:pPr>
          </w:p>
        </w:tc>
        <w:tc>
          <w:tcPr>
            <w:tcW w:w="3968" w:type="dxa"/>
          </w:tcPr>
          <w:p w:rsidR="00293493" w:rsidRPr="005D3B8A" w:rsidRDefault="00293493" w:rsidP="00F530C5">
            <w:pPr>
              <w:contextualSpacing/>
              <w:jc w:val="both"/>
              <w:rPr>
                <w:rFonts w:ascii="Times New Roman" w:eastAsia="Calibri" w:hAnsi="Times New Roman" w:cs="Times New Roman"/>
                <w:sz w:val="24"/>
                <w:szCs w:val="24"/>
              </w:rPr>
            </w:pPr>
            <w:r w:rsidRPr="005D3B8A">
              <w:rPr>
                <w:rFonts w:ascii="Times New Roman" w:hAnsi="Times New Roman" w:cs="Times New Roman"/>
                <w:sz w:val="24"/>
                <w:szCs w:val="24"/>
              </w:rPr>
              <w:t xml:space="preserve">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31 березня 2021 року та направлено для виконання структурним підрозділам ДПС </w:t>
            </w:r>
            <w:r w:rsidRPr="005D3B8A">
              <w:rPr>
                <w:rFonts w:ascii="Times New Roman" w:hAnsi="Times New Roman" w:cs="Times New Roman"/>
                <w:sz w:val="23"/>
                <w:szCs w:val="23"/>
              </w:rPr>
              <w:t>(лист від 31.03.2021 №2839/99-00-12-03-08) та головним управлінням ДПС в областях та м. Києві (лист від </w:t>
            </w:r>
            <w:r w:rsidRPr="005D3B8A">
              <w:rPr>
                <w:rFonts w:ascii="Times New Roman" w:hAnsi="Times New Roman" w:cs="Times New Roman"/>
              </w:rPr>
              <w:t>02.04.2021 №7988/7/99-00-12-03-07)</w:t>
            </w:r>
          </w:p>
        </w:tc>
        <w:tc>
          <w:tcPr>
            <w:tcW w:w="1559"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Виконано</w:t>
            </w:r>
          </w:p>
          <w:p w:rsidR="00293493" w:rsidRPr="005D3B8A" w:rsidRDefault="00293493" w:rsidP="00FE17BB">
            <w:pPr>
              <w:ind w:left="-959" w:firstLine="959"/>
              <w:contextualSpacing/>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3.3.4.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Реалізовано план заходів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У строки, визначені планом заходів </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tc>
        <w:tc>
          <w:tcPr>
            <w:tcW w:w="3968" w:type="dxa"/>
          </w:tcPr>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Виконання Плану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триває відповідно до визначених термінів.</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Зокрема, на сьогодні здійснено наступне:</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 затверджено інформаційні та технологічні картки адміністративних послуг, суб’єктом надання яких є ДПС (наказ ДПС від 18.05.2021 № 517 «Про затвердження  інформаційних та технологічних карток адміністративних послуг»);</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 затверджено типові інформаційні картки адміністративних послуг, суб’єктами надання яких є територіальні органи ДПС (наказ ДПС від 22.04.2021 № 446 «Про затвердження типових інформаційних карток адміністративних послуг»));</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 територіальними органами ДПС:</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організовано та проведено навчання працівників, залучених до роботи в </w:t>
            </w:r>
            <w:r w:rsidRPr="005D3B8A">
              <w:rPr>
                <w:rFonts w:ascii="Times New Roman" w:hAnsi="Times New Roman" w:cs="Times New Roman"/>
                <w:sz w:val="24"/>
                <w:szCs w:val="24"/>
              </w:rPr>
              <w:lastRenderedPageBreak/>
              <w:t>ЦОП, правилам поведінки та етики спілкування з відвідувачами;</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проведено інвентаризацію інформації, розміщеної на вебпорталі ДПС та його субсайтах, а також на стендах в ЦОП;</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надано пропозиції Департаменту електронних сервісів щодо оптимального розміщення інформації на стендах в ЦОП.</w:t>
            </w:r>
          </w:p>
          <w:p w:rsidR="002E54A7" w:rsidRPr="005D3B8A" w:rsidRDefault="002E54A7" w:rsidP="002E54A7">
            <w:pPr>
              <w:jc w:val="both"/>
              <w:rPr>
                <w:rFonts w:ascii="Times New Roman" w:hAnsi="Times New Roman" w:cs="Times New Roman"/>
                <w:sz w:val="24"/>
                <w:szCs w:val="24"/>
              </w:rPr>
            </w:pPr>
            <w:r w:rsidRPr="005D3B8A">
              <w:rPr>
                <w:rFonts w:ascii="Times New Roman" w:hAnsi="Times New Roman" w:cs="Times New Roman"/>
                <w:sz w:val="24"/>
                <w:szCs w:val="24"/>
              </w:rPr>
              <w:t>- проведено загальну інвентаризацію інформації, розміщеної на вебпорталі ДПС та на субсайтах вебпорталу ДПС, щодо її актуальності;</w:t>
            </w:r>
          </w:p>
          <w:p w:rsidR="002E54A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на виконання постанови Кабінету Міністрів України  від 04 січня </w:t>
            </w:r>
            <w:r w:rsidRPr="005D3B8A">
              <w:rPr>
                <w:rFonts w:ascii="Times New Roman" w:hAnsi="Times New Roman" w:cs="Times New Roman"/>
                <w:sz w:val="24"/>
                <w:szCs w:val="24"/>
              </w:rPr>
              <w:br/>
              <w:t>2002 року № 3 «Про Порядок оприлюднення у мережі Інтернет інформації про діяльність органів виконавчої влади» у квітні поточного року оновлено вебпортал ДПС та субсайти вебпорталу ДПС у відповідності до вимог єдиного дизайн-коду та з врахуванням змін організаційної структури ДПС.</w:t>
            </w:r>
          </w:p>
          <w:p w:rsidR="00C17A37" w:rsidRPr="005D3B8A" w:rsidRDefault="002E54A7" w:rsidP="002E54A7">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 виконання листа ДПС від </w:t>
            </w:r>
            <w:r w:rsidRPr="005D3B8A">
              <w:rPr>
                <w:rFonts w:ascii="Times New Roman" w:hAnsi="Times New Roman" w:cs="Times New Roman"/>
                <w:sz w:val="23"/>
                <w:szCs w:val="23"/>
              </w:rPr>
              <w:t>14.07.2021 № 16053/7/99-00-12-03-07</w:t>
            </w:r>
            <w:r w:rsidRPr="005D3B8A">
              <w:rPr>
                <w:rFonts w:ascii="Times New Roman" w:hAnsi="Times New Roman" w:cs="Times New Roman"/>
                <w:sz w:val="24"/>
                <w:szCs w:val="24"/>
              </w:rPr>
              <w:t xml:space="preserve"> територіальними органами ДПС надано інформацію про стан </w:t>
            </w:r>
            <w:r w:rsidRPr="005D3B8A">
              <w:rPr>
                <w:rFonts w:ascii="Times New Roman" w:hAnsi="Times New Roman" w:cs="Times New Roman"/>
                <w:sz w:val="24"/>
                <w:szCs w:val="24"/>
              </w:rPr>
              <w:lastRenderedPageBreak/>
              <w:t xml:space="preserve">виконання Плану заходів у І півріччі 2021 року </w:t>
            </w:r>
          </w:p>
        </w:tc>
        <w:tc>
          <w:tcPr>
            <w:tcW w:w="1559"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3.3.5.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p w:rsidR="00293493" w:rsidRPr="005D3B8A" w:rsidRDefault="00293493" w:rsidP="00FE17BB">
            <w:pPr>
              <w:contextualSpacing/>
              <w:jc w:val="both"/>
              <w:rPr>
                <w:rFonts w:ascii="Times New Roman" w:hAnsi="Times New Roman" w:cs="Times New Roman"/>
                <w:sz w:val="24"/>
                <w:szCs w:val="24"/>
              </w:rPr>
            </w:pP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Проведено опитування платників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FE17BB">
            <w:pPr>
              <w:ind w:left="32"/>
              <w:contextualSpacing/>
              <w:jc w:val="both"/>
              <w:rPr>
                <w:rFonts w:ascii="Times New Roman" w:hAnsi="Times New Roman" w:cs="Times New Roman"/>
                <w:sz w:val="24"/>
                <w:szCs w:val="24"/>
              </w:rPr>
            </w:pPr>
            <w:r w:rsidRPr="005D3B8A">
              <w:rPr>
                <w:rFonts w:ascii="Times New Roman" w:hAnsi="Times New Roman" w:cs="Times New Roman"/>
                <w:sz w:val="24"/>
                <w:szCs w:val="24"/>
              </w:rPr>
              <w:t>На</w:t>
            </w:r>
            <w:r w:rsidR="008924B8" w:rsidRPr="005D3B8A">
              <w:rPr>
                <w:rFonts w:ascii="Times New Roman" w:hAnsi="Times New Roman" w:cs="Times New Roman"/>
                <w:sz w:val="24"/>
                <w:szCs w:val="24"/>
              </w:rPr>
              <w:t>казом ДПС від 31.03.2021 № 395 «</w:t>
            </w:r>
            <w:r w:rsidRPr="005D3B8A">
              <w:rPr>
                <w:rFonts w:ascii="Times New Roman" w:hAnsi="Times New Roman" w:cs="Times New Roman"/>
                <w:sz w:val="24"/>
                <w:szCs w:val="24"/>
              </w:rPr>
              <w:t>Про затвердження уніфікованої системи вимірювання та оцінки задоволеності бізнесу рівнем об</w:t>
            </w:r>
            <w:r w:rsidR="008924B8" w:rsidRPr="005D3B8A">
              <w:rPr>
                <w:rFonts w:ascii="Times New Roman" w:hAnsi="Times New Roman" w:cs="Times New Roman"/>
                <w:sz w:val="24"/>
                <w:szCs w:val="24"/>
              </w:rPr>
              <w:t>слуговування податкових органів»</w:t>
            </w:r>
            <w:r w:rsidRPr="005D3B8A">
              <w:rPr>
                <w:rFonts w:ascii="Times New Roman" w:hAnsi="Times New Roman" w:cs="Times New Roman"/>
                <w:sz w:val="24"/>
                <w:szCs w:val="24"/>
              </w:rPr>
              <w:t xml:space="preserve"> визначено порядок проведення щорічного опитування платників</w:t>
            </w:r>
          </w:p>
        </w:tc>
        <w:tc>
          <w:tcPr>
            <w:tcW w:w="1559" w:type="dxa"/>
          </w:tcPr>
          <w:p w:rsidR="00293493" w:rsidRPr="005D3B8A" w:rsidRDefault="00293493" w:rsidP="000E126F">
            <w:pPr>
              <w:ind w:left="34"/>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DD6CE6" w:rsidRPr="005D3B8A" w:rsidTr="002C3E05">
        <w:tc>
          <w:tcPr>
            <w:tcW w:w="1668" w:type="dxa"/>
            <w:vMerge/>
          </w:tcPr>
          <w:p w:rsidR="00DD6CE6" w:rsidRPr="005D3B8A" w:rsidRDefault="00DD6CE6" w:rsidP="00FE17BB">
            <w:pPr>
              <w:contextualSpacing/>
              <w:rPr>
                <w:rFonts w:ascii="Times New Roman" w:hAnsi="Times New Roman" w:cs="Times New Roman"/>
                <w:sz w:val="24"/>
                <w:szCs w:val="24"/>
              </w:rPr>
            </w:pPr>
          </w:p>
        </w:tc>
        <w:tc>
          <w:tcPr>
            <w:tcW w:w="992" w:type="dxa"/>
          </w:tcPr>
          <w:p w:rsidR="00DD6CE6" w:rsidRPr="005D3B8A" w:rsidRDefault="00DD6CE6"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3.3.6.</w:t>
            </w:r>
          </w:p>
        </w:tc>
        <w:tc>
          <w:tcPr>
            <w:tcW w:w="2552" w:type="dxa"/>
          </w:tcPr>
          <w:p w:rsidR="00DD6CE6" w:rsidRPr="005D3B8A" w:rsidRDefault="00DD6CE6"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аналізу результатів опитування платників, проведеного у 2021 році</w:t>
            </w:r>
          </w:p>
        </w:tc>
        <w:tc>
          <w:tcPr>
            <w:tcW w:w="1842" w:type="dxa"/>
          </w:tcPr>
          <w:p w:rsidR="00DD6CE6" w:rsidRPr="005D3B8A" w:rsidRDefault="00DD6CE6"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звіт про проведені дослідження</w:t>
            </w:r>
          </w:p>
        </w:tc>
        <w:tc>
          <w:tcPr>
            <w:tcW w:w="1418" w:type="dxa"/>
          </w:tcPr>
          <w:p w:rsidR="00DD6CE6" w:rsidRPr="005D3B8A" w:rsidRDefault="00DD6CE6"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ІV  квартал 2021 року</w:t>
            </w:r>
          </w:p>
        </w:tc>
        <w:tc>
          <w:tcPr>
            <w:tcW w:w="1702" w:type="dxa"/>
          </w:tcPr>
          <w:p w:rsidR="00DD6CE6" w:rsidRPr="005D3B8A" w:rsidRDefault="00DD6CE6"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DD6CE6" w:rsidRPr="005D3B8A" w:rsidRDefault="00DD6CE6" w:rsidP="008924B8">
            <w:pPr>
              <w:contextualSpacing/>
              <w:jc w:val="both"/>
              <w:rPr>
                <w:rFonts w:ascii="Times New Roman" w:hAnsi="Times New Roman" w:cs="Times New Roman"/>
                <w:sz w:val="24"/>
                <w:szCs w:val="24"/>
              </w:rPr>
            </w:pPr>
            <w:r w:rsidRPr="005D3B8A">
              <w:rPr>
                <w:rFonts w:ascii="Times New Roman" w:hAnsi="Times New Roman"/>
                <w:sz w:val="24"/>
                <w:szCs w:val="24"/>
              </w:rPr>
              <w:t xml:space="preserve">Виконання відбудеться після реалізації заходу </w:t>
            </w:r>
            <w:r w:rsidRPr="005D3B8A">
              <w:rPr>
                <w:rFonts w:ascii="Times New Roman" w:hAnsi="Times New Roman" w:cs="Times New Roman"/>
                <w:sz w:val="24"/>
                <w:szCs w:val="24"/>
              </w:rPr>
              <w:t>3.3.5</w:t>
            </w:r>
          </w:p>
        </w:tc>
        <w:tc>
          <w:tcPr>
            <w:tcW w:w="1559" w:type="dxa"/>
          </w:tcPr>
          <w:p w:rsidR="00DD6CE6" w:rsidRPr="005D3B8A" w:rsidRDefault="00DD6CE6">
            <w:r w:rsidRPr="005D3B8A">
              <w:rPr>
                <w:rFonts w:ascii="Times New Roman" w:eastAsia="Times New Roman" w:hAnsi="Times New Roman" w:cs="Times New Roman"/>
                <w:sz w:val="24"/>
                <w:szCs w:val="24"/>
              </w:rPr>
              <w:t>Виконується</w:t>
            </w:r>
          </w:p>
        </w:tc>
      </w:tr>
      <w:tr w:rsidR="00DD6CE6" w:rsidRPr="005D3B8A" w:rsidTr="002C3E05">
        <w:tc>
          <w:tcPr>
            <w:tcW w:w="1668" w:type="dxa"/>
            <w:vMerge/>
          </w:tcPr>
          <w:p w:rsidR="00DD6CE6" w:rsidRPr="005D3B8A" w:rsidRDefault="00DD6CE6" w:rsidP="00FE17BB">
            <w:pPr>
              <w:contextualSpacing/>
              <w:rPr>
                <w:rFonts w:ascii="Times New Roman" w:hAnsi="Times New Roman" w:cs="Times New Roman"/>
                <w:sz w:val="24"/>
                <w:szCs w:val="24"/>
              </w:rPr>
            </w:pPr>
          </w:p>
        </w:tc>
        <w:tc>
          <w:tcPr>
            <w:tcW w:w="992" w:type="dxa"/>
          </w:tcPr>
          <w:p w:rsidR="00DD6CE6" w:rsidRPr="005D3B8A" w:rsidRDefault="00DD6CE6"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3.3.7.</w:t>
            </w:r>
          </w:p>
        </w:tc>
        <w:tc>
          <w:tcPr>
            <w:tcW w:w="2552" w:type="dxa"/>
          </w:tcPr>
          <w:p w:rsidR="00DD6CE6" w:rsidRPr="005D3B8A" w:rsidRDefault="00DD6CE6"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842" w:type="dxa"/>
          </w:tcPr>
          <w:p w:rsidR="00DD6CE6" w:rsidRPr="005D3B8A" w:rsidRDefault="00DD6CE6"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tcPr>
          <w:p w:rsidR="00DD6CE6" w:rsidRPr="005D3B8A" w:rsidRDefault="00DD6CE6"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ІV  квартал 2021 року</w:t>
            </w:r>
          </w:p>
        </w:tc>
        <w:tc>
          <w:tcPr>
            <w:tcW w:w="1702" w:type="dxa"/>
          </w:tcPr>
          <w:p w:rsidR="00DD6CE6" w:rsidRPr="005D3B8A" w:rsidRDefault="00DD6CE6"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DD6CE6" w:rsidRPr="005D3B8A" w:rsidRDefault="00DD6CE6"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tc>
        <w:tc>
          <w:tcPr>
            <w:tcW w:w="3968" w:type="dxa"/>
          </w:tcPr>
          <w:p w:rsidR="00DD6CE6" w:rsidRPr="005D3B8A" w:rsidRDefault="00DD6CE6" w:rsidP="00DD6CE6">
            <w:pPr>
              <w:ind w:firstLine="32"/>
              <w:contextualSpacing/>
              <w:jc w:val="both"/>
              <w:rPr>
                <w:rFonts w:ascii="Times New Roman" w:hAnsi="Times New Roman" w:cs="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заходів</w:t>
            </w:r>
            <w:r w:rsidRPr="005D3B8A">
              <w:rPr>
                <w:rFonts w:ascii="Times New Roman" w:eastAsia="Times New Roman" w:hAnsi="Times New Roman" w:cs="Times New Roman"/>
                <w:sz w:val="24"/>
                <w:szCs w:val="24"/>
                <w:lang w:val="ru-RU" w:eastAsia="ru-RU"/>
              </w:rPr>
              <w:t xml:space="preserve"> 3.3.5 та </w:t>
            </w:r>
            <w:r w:rsidRPr="005D3B8A">
              <w:rPr>
                <w:rFonts w:ascii="Times New Roman" w:hAnsi="Times New Roman" w:cs="Times New Roman"/>
                <w:sz w:val="24"/>
                <w:szCs w:val="24"/>
              </w:rPr>
              <w:t>3.3.6</w:t>
            </w:r>
            <w:r w:rsidRPr="005D3B8A">
              <w:rPr>
                <w:rFonts w:ascii="Times New Roman" w:hAnsi="Times New Roman"/>
                <w:sz w:val="24"/>
                <w:szCs w:val="24"/>
              </w:rPr>
              <w:t xml:space="preserve"> </w:t>
            </w:r>
          </w:p>
        </w:tc>
        <w:tc>
          <w:tcPr>
            <w:tcW w:w="1559" w:type="dxa"/>
          </w:tcPr>
          <w:p w:rsidR="00DD6CE6" w:rsidRPr="005D3B8A" w:rsidRDefault="00DD6CE6">
            <w:r w:rsidRPr="005D3B8A">
              <w:rPr>
                <w:rFonts w:ascii="Times New Roman" w:eastAsia="Times New Roman" w:hAnsi="Times New Roman" w:cs="Times New Roman"/>
                <w:sz w:val="24"/>
                <w:szCs w:val="24"/>
              </w:rPr>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3.4. Ребрендинг та вдосконалення зовнішніх комунікацій</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3.4.1.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ключових показників ефективності ДПС та методики їх розрахунку</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Протягом місяця після доведення ключових показників ефективнос</w:t>
            </w:r>
            <w:r w:rsidRPr="005D3B8A">
              <w:rPr>
                <w:rFonts w:ascii="Times New Roman" w:hAnsi="Times New Roman" w:cs="Times New Roman"/>
                <w:sz w:val="24"/>
                <w:szCs w:val="24"/>
              </w:rPr>
              <w:lastRenderedPageBreak/>
              <w:t>ті ДПС та методик їх розрахунку Мінфіном</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Організаційно-розпорядчий департамент,</w:t>
            </w:r>
          </w:p>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структурні підрозділи ДПС</w:t>
            </w:r>
          </w:p>
        </w:tc>
        <w:tc>
          <w:tcPr>
            <w:tcW w:w="3968" w:type="dxa"/>
          </w:tcPr>
          <w:p w:rsidR="00293493" w:rsidRPr="005D3B8A" w:rsidRDefault="00293493" w:rsidP="00234415">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ДПС листами від </w:t>
            </w:r>
            <w:r w:rsidRPr="005D3B8A">
              <w:rPr>
                <w:rFonts w:ascii="Times New Roman" w:eastAsia="Calibri" w:hAnsi="Times New Roman" w:cs="Times New Roman"/>
                <w:sz w:val="23"/>
                <w:szCs w:val="23"/>
              </w:rPr>
              <w:t xml:space="preserve">12.01.2021 </w:t>
            </w:r>
            <w:r w:rsidRPr="005D3B8A">
              <w:rPr>
                <w:rFonts w:ascii="Times New Roman" w:eastAsia="Calibri" w:hAnsi="Times New Roman" w:cs="Times New Roman"/>
                <w:sz w:val="23"/>
                <w:szCs w:val="23"/>
              </w:rPr>
              <w:br/>
              <w:t xml:space="preserve">№74/4/99-00-01-03-01-04 та від  20.05.2021 №1256/4/99-00-01-03-03-04 </w:t>
            </w:r>
            <w:r w:rsidRPr="005D3B8A">
              <w:rPr>
                <w:rFonts w:ascii="Times New Roman" w:eastAsia="Calibri" w:hAnsi="Times New Roman" w:cs="Times New Roman"/>
                <w:sz w:val="24"/>
                <w:szCs w:val="24"/>
              </w:rPr>
              <w:t xml:space="preserve">повідомлено Міністерство фінансів України про готовність взяти участь у розробці ключових показників ефективності ДПС та </w:t>
            </w:r>
            <w:r w:rsidRPr="005D3B8A">
              <w:rPr>
                <w:rFonts w:ascii="Times New Roman" w:eastAsia="Calibri" w:hAnsi="Times New Roman" w:cs="Times New Roman"/>
                <w:sz w:val="24"/>
                <w:szCs w:val="24"/>
              </w:rPr>
              <w:lastRenderedPageBreak/>
              <w:t>методик</w:t>
            </w:r>
            <w:r w:rsidR="002D6007" w:rsidRPr="005D3B8A">
              <w:rPr>
                <w:rFonts w:ascii="Times New Roman" w:eastAsia="Calibri" w:hAnsi="Times New Roman" w:cs="Times New Roman"/>
                <w:sz w:val="24"/>
                <w:szCs w:val="24"/>
              </w:rPr>
              <w:t>и</w:t>
            </w:r>
            <w:r w:rsidRPr="005D3B8A">
              <w:rPr>
                <w:rFonts w:ascii="Times New Roman" w:eastAsia="Calibri" w:hAnsi="Times New Roman" w:cs="Times New Roman"/>
                <w:sz w:val="24"/>
                <w:szCs w:val="24"/>
              </w:rPr>
              <w:t xml:space="preserve"> їх розрахунку. </w:t>
            </w:r>
            <w:r w:rsidRPr="005D3B8A">
              <w:rPr>
                <w:rFonts w:ascii="Times New Roman" w:eastAsia="Calibri" w:hAnsi="Times New Roman" w:cs="Times New Roman"/>
                <w:sz w:val="24"/>
                <w:szCs w:val="24"/>
              </w:rPr>
              <w:br/>
              <w:t>Станом на 01.0</w:t>
            </w:r>
            <w:r w:rsidR="00234415" w:rsidRPr="005D3B8A">
              <w:rPr>
                <w:rFonts w:ascii="Times New Roman" w:eastAsia="Calibri" w:hAnsi="Times New Roman" w:cs="Times New Roman"/>
                <w:sz w:val="24"/>
                <w:szCs w:val="24"/>
              </w:rPr>
              <w:t>8</w:t>
            </w:r>
            <w:r w:rsidRPr="005D3B8A">
              <w:rPr>
                <w:rFonts w:ascii="Times New Roman" w:eastAsia="Calibri" w:hAnsi="Times New Roman" w:cs="Times New Roman"/>
                <w:sz w:val="24"/>
                <w:szCs w:val="24"/>
              </w:rPr>
              <w:t>.2021 ключові показники ефективності ДПС та методик</w:t>
            </w:r>
            <w:r w:rsidR="002D6007" w:rsidRPr="005D3B8A">
              <w:rPr>
                <w:rFonts w:ascii="Times New Roman" w:eastAsia="Calibri" w:hAnsi="Times New Roman" w:cs="Times New Roman"/>
                <w:sz w:val="24"/>
                <w:szCs w:val="24"/>
              </w:rPr>
              <w:t>а</w:t>
            </w:r>
            <w:r w:rsidRPr="005D3B8A">
              <w:rPr>
                <w:rFonts w:ascii="Times New Roman" w:eastAsia="Calibri" w:hAnsi="Times New Roman" w:cs="Times New Roman"/>
                <w:sz w:val="24"/>
                <w:szCs w:val="24"/>
              </w:rPr>
              <w:t xml:space="preserve"> їх розрахунку Мінфіном не доведені </w:t>
            </w:r>
          </w:p>
        </w:tc>
        <w:tc>
          <w:tcPr>
            <w:tcW w:w="1559" w:type="dxa"/>
          </w:tcPr>
          <w:p w:rsidR="00293493" w:rsidRPr="005D3B8A" w:rsidRDefault="00293493" w:rsidP="00FE17BB">
            <w:pPr>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3.4.2.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Оприлюднено на офіційному вебпорталі ДПС звіт про досягнення ключових показників ефективності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Щомісяця після затвердження ключових показники ефективності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Організаційно-розпорядчий департамент</w:t>
            </w:r>
          </w:p>
        </w:tc>
        <w:tc>
          <w:tcPr>
            <w:tcW w:w="3968" w:type="dxa"/>
          </w:tcPr>
          <w:p w:rsidR="00293493" w:rsidRPr="005D3B8A" w:rsidRDefault="000E4465" w:rsidP="00FE17BB">
            <w:pPr>
              <w:contextualSpacing/>
              <w:jc w:val="both"/>
              <w:rPr>
                <w:rFonts w:ascii="Times New Roman" w:eastAsia="Calibri" w:hAnsi="Times New Roman" w:cs="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 xml:space="preserve">заходу </w:t>
            </w:r>
            <w:r w:rsidRPr="005D3B8A">
              <w:rPr>
                <w:rFonts w:ascii="Times New Roman" w:hAnsi="Times New Roman" w:cs="Times New Roman"/>
                <w:sz w:val="24"/>
                <w:szCs w:val="24"/>
              </w:rPr>
              <w:t>3.4.1</w:t>
            </w:r>
          </w:p>
        </w:tc>
        <w:tc>
          <w:tcPr>
            <w:tcW w:w="1559" w:type="dxa"/>
          </w:tcPr>
          <w:p w:rsidR="00293493" w:rsidRPr="005D3B8A" w:rsidRDefault="000E4465" w:rsidP="000E4465">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rPr>
              <w:t>Виконується</w:t>
            </w:r>
          </w:p>
        </w:tc>
      </w:tr>
      <w:tr w:rsidR="00293493" w:rsidRPr="005D3B8A" w:rsidTr="00F530C5">
        <w:trPr>
          <w:trHeight w:val="873"/>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3.4.3.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Організаційно-розпорядчий департамент,</w:t>
            </w:r>
          </w:p>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структурні підрозділи ДПС,  </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територіальні органи ДПС</w:t>
            </w:r>
          </w:p>
        </w:tc>
        <w:tc>
          <w:tcPr>
            <w:tcW w:w="3968" w:type="dxa"/>
          </w:tcPr>
          <w:p w:rsidR="00531853" w:rsidRPr="005D3B8A" w:rsidRDefault="00293493" w:rsidP="001D291C">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Протягом січня - </w:t>
            </w:r>
            <w:r w:rsidR="00531853" w:rsidRPr="005D3B8A">
              <w:rPr>
                <w:rFonts w:ascii="Times New Roman" w:hAnsi="Times New Roman" w:cs="Times New Roman"/>
                <w:sz w:val="24"/>
                <w:szCs w:val="24"/>
              </w:rPr>
              <w:t>липня</w:t>
            </w:r>
            <w:r w:rsidRPr="005D3B8A">
              <w:rPr>
                <w:rFonts w:ascii="Times New Roman" w:hAnsi="Times New Roman" w:cs="Times New Roman"/>
                <w:sz w:val="24"/>
                <w:szCs w:val="24"/>
              </w:rPr>
              <w:t xml:space="preserve"> 2021 року підрозділами комунікацій органів ДПС проведено </w:t>
            </w:r>
            <w:r w:rsidR="004811C7" w:rsidRPr="005D3B8A">
              <w:rPr>
                <w:rFonts w:ascii="Times New Roman" w:hAnsi="Times New Roman" w:cs="Times New Roman"/>
                <w:sz w:val="24"/>
                <w:szCs w:val="24"/>
              </w:rPr>
              <w:t>3</w:t>
            </w:r>
            <w:r w:rsidR="00531853" w:rsidRPr="005D3B8A">
              <w:rPr>
                <w:rFonts w:ascii="Times New Roman" w:hAnsi="Times New Roman" w:cs="Times New Roman"/>
                <w:sz w:val="24"/>
                <w:szCs w:val="24"/>
              </w:rPr>
              <w:t>929</w:t>
            </w:r>
            <w:r w:rsidRPr="005D3B8A">
              <w:rPr>
                <w:rFonts w:ascii="Times New Roman" w:hAnsi="Times New Roman" w:cs="Times New Roman"/>
                <w:sz w:val="24"/>
                <w:szCs w:val="24"/>
              </w:rPr>
              <w:t xml:space="preserve"> заходів за участі представників ЗМІ (пресконференції, брифінги, інтервʼю, коментарі тощо) та</w:t>
            </w:r>
            <w:r w:rsidR="00583983"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надано відповіді на </w:t>
            </w:r>
            <w:r w:rsidR="00531853" w:rsidRPr="005D3B8A">
              <w:rPr>
                <w:rFonts w:ascii="Times New Roman" w:hAnsi="Times New Roman" w:cs="Times New Roman"/>
                <w:sz w:val="24"/>
                <w:szCs w:val="24"/>
              </w:rPr>
              <w:t>677</w:t>
            </w:r>
            <w:r w:rsidRPr="005D3B8A">
              <w:rPr>
                <w:rFonts w:ascii="Times New Roman" w:hAnsi="Times New Roman" w:cs="Times New Roman"/>
                <w:sz w:val="24"/>
                <w:szCs w:val="24"/>
              </w:rPr>
              <w:t xml:space="preserve"> запитів ЗМІ</w:t>
            </w:r>
          </w:p>
        </w:tc>
        <w:tc>
          <w:tcPr>
            <w:tcW w:w="1559" w:type="dxa"/>
          </w:tcPr>
          <w:p w:rsidR="00293493" w:rsidRPr="005D3B8A" w:rsidRDefault="00293493" w:rsidP="00FE17BB">
            <w:pPr>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3.4.4.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Розміщено інформаційні повідомлення на вебпорталі ДПС, субсайтах вебпорталу ДПС та у ЗМІ</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Організаційно-розпорядчий департамент,</w:t>
            </w:r>
          </w:p>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структурні підрозділи ДПС,  </w:t>
            </w:r>
          </w:p>
          <w:p w:rsidR="00293493" w:rsidRPr="005D3B8A" w:rsidRDefault="00293493" w:rsidP="00FE17BB">
            <w:pPr>
              <w:contextualSpacing/>
              <w:jc w:val="both"/>
              <w:rPr>
                <w:rFonts w:ascii="Times New Roman" w:hAnsi="Times New Roman" w:cs="Times New Roman"/>
                <w:strike/>
                <w:sz w:val="24"/>
                <w:szCs w:val="24"/>
              </w:rPr>
            </w:pPr>
            <w:r w:rsidRPr="005D3B8A">
              <w:rPr>
                <w:rFonts w:ascii="Times New Roman" w:hAnsi="Times New Roman" w:cs="Times New Roman"/>
                <w:sz w:val="24"/>
                <w:szCs w:val="24"/>
              </w:rPr>
              <w:t>територіальні органи ДПС</w:t>
            </w:r>
          </w:p>
        </w:tc>
        <w:tc>
          <w:tcPr>
            <w:tcW w:w="3968" w:type="dxa"/>
          </w:tcPr>
          <w:p w:rsidR="00293493" w:rsidRPr="005D3B8A" w:rsidRDefault="00293493" w:rsidP="00531853">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Протягом січня – </w:t>
            </w:r>
            <w:r w:rsidR="00531853" w:rsidRPr="005D3B8A">
              <w:rPr>
                <w:rFonts w:ascii="Times New Roman" w:eastAsia="Times New Roman" w:hAnsi="Times New Roman" w:cs="Times New Roman"/>
                <w:sz w:val="24"/>
                <w:szCs w:val="24"/>
              </w:rPr>
              <w:t>липня</w:t>
            </w:r>
            <w:r w:rsidRPr="005D3B8A">
              <w:rPr>
                <w:rFonts w:ascii="Times New Roman" w:eastAsia="Times New Roman" w:hAnsi="Times New Roman" w:cs="Times New Roman"/>
                <w:sz w:val="24"/>
                <w:szCs w:val="24"/>
              </w:rPr>
              <w:t xml:space="preserve"> 2021 року на вебпорталі ДПС, субсайтах вебпорталу ДПС та у ЗМІ розміщен</w:t>
            </w:r>
            <w:r w:rsidR="0064081F" w:rsidRPr="005D3B8A">
              <w:rPr>
                <w:rFonts w:ascii="Times New Roman" w:eastAsia="Times New Roman" w:hAnsi="Times New Roman" w:cs="Times New Roman"/>
                <w:sz w:val="24"/>
                <w:szCs w:val="24"/>
              </w:rPr>
              <w:t xml:space="preserve">о </w:t>
            </w:r>
            <w:r w:rsidR="00583983" w:rsidRPr="005D3B8A">
              <w:rPr>
                <w:rFonts w:ascii="Times New Roman" w:eastAsia="Times New Roman" w:hAnsi="Times New Roman" w:cs="Times New Roman"/>
                <w:sz w:val="24"/>
                <w:szCs w:val="24"/>
              </w:rPr>
              <w:t xml:space="preserve">понад </w:t>
            </w:r>
            <w:r w:rsidR="00531853" w:rsidRPr="005D3B8A">
              <w:rPr>
                <w:rFonts w:ascii="Times New Roman" w:eastAsia="Times New Roman" w:hAnsi="Times New Roman" w:cs="Times New Roman"/>
                <w:sz w:val="24"/>
                <w:szCs w:val="24"/>
              </w:rPr>
              <w:t>41</w:t>
            </w:r>
            <w:r w:rsidR="00583983" w:rsidRPr="005D3B8A">
              <w:rPr>
                <w:rFonts w:ascii="Times New Roman" w:eastAsia="Times New Roman" w:hAnsi="Times New Roman" w:cs="Times New Roman"/>
                <w:sz w:val="24"/>
                <w:szCs w:val="24"/>
              </w:rPr>
              <w:t xml:space="preserve"> тис.</w:t>
            </w:r>
            <w:r w:rsidR="0064081F" w:rsidRPr="005D3B8A">
              <w:rPr>
                <w:rFonts w:ascii="Times New Roman" w:eastAsia="Times New Roman" w:hAnsi="Times New Roman" w:cs="Times New Roman"/>
                <w:sz w:val="24"/>
                <w:szCs w:val="24"/>
              </w:rPr>
              <w:t xml:space="preserve"> інформаційних матеріалів</w:t>
            </w:r>
          </w:p>
        </w:tc>
        <w:tc>
          <w:tcPr>
            <w:tcW w:w="1559" w:type="dxa"/>
          </w:tcPr>
          <w:p w:rsidR="00293493" w:rsidRPr="005D3B8A" w:rsidRDefault="00293493" w:rsidP="00FE17BB">
            <w:pPr>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Виконується</w:t>
            </w:r>
          </w:p>
        </w:tc>
      </w:tr>
      <w:tr w:rsidR="00293493" w:rsidRPr="005D3B8A" w:rsidTr="002C3E05">
        <w:tc>
          <w:tcPr>
            <w:tcW w:w="1668"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3.5. Розробка 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3.5.1.</w:t>
            </w:r>
          </w:p>
        </w:tc>
        <w:tc>
          <w:tcPr>
            <w:tcW w:w="255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p w:rsidR="00F70FE8" w:rsidRPr="005D3B8A" w:rsidRDefault="00F70FE8" w:rsidP="00FE17BB">
            <w:pPr>
              <w:contextualSpacing/>
              <w:rPr>
                <w:rFonts w:ascii="Times New Roman" w:hAnsi="Times New Roman" w:cs="Times New Roman"/>
                <w:sz w:val="24"/>
                <w:szCs w:val="24"/>
              </w:rPr>
            </w:pPr>
          </w:p>
          <w:p w:rsidR="00F70FE8" w:rsidRPr="005D3B8A" w:rsidRDefault="00F70FE8" w:rsidP="00FE17BB">
            <w:pPr>
              <w:contextualSpacing/>
              <w:rPr>
                <w:rFonts w:ascii="Times New Roman" w:hAnsi="Times New Roman" w:cs="Times New Roman"/>
                <w:sz w:val="24"/>
                <w:szCs w:val="24"/>
              </w:rPr>
            </w:pPr>
          </w:p>
          <w:p w:rsidR="00F70FE8" w:rsidRPr="005D3B8A" w:rsidRDefault="00F70FE8" w:rsidP="00FE17BB">
            <w:pPr>
              <w:contextualSpacing/>
              <w:rPr>
                <w:rFonts w:ascii="Times New Roman" w:hAnsi="Times New Roman" w:cs="Times New Roman"/>
                <w:sz w:val="24"/>
                <w:szCs w:val="24"/>
              </w:rPr>
            </w:pP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Затверджено Головою ДПС Комунікаційну стратегію</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 квартал 2021 року</w:t>
            </w:r>
          </w:p>
          <w:p w:rsidR="00293493" w:rsidRPr="005D3B8A" w:rsidRDefault="00293493" w:rsidP="00FE17BB">
            <w:pPr>
              <w:ind w:left="-108" w:right="-108"/>
              <w:contextualSpacing/>
              <w:jc w:val="center"/>
              <w:rPr>
                <w:rFonts w:ascii="Times New Roman" w:hAnsi="Times New Roman" w:cs="Times New Roman"/>
                <w:i/>
              </w:rPr>
            </w:pPr>
            <w:r w:rsidRPr="005D3B8A">
              <w:rPr>
                <w:rFonts w:ascii="Times New Roman" w:hAnsi="Times New Roman" w:cs="Times New Roman"/>
                <w:i/>
              </w:rPr>
              <w:t xml:space="preserve">Термін виконання подовжено до </w:t>
            </w:r>
            <w:r w:rsidRPr="005D3B8A">
              <w:rPr>
                <w:rFonts w:ascii="Times New Roman" w:hAnsi="Times New Roman" w:cs="Times New Roman"/>
                <w:b/>
                <w:i/>
              </w:rPr>
              <w:t>01.07.2021</w:t>
            </w:r>
            <w:r w:rsidRPr="005D3B8A">
              <w:rPr>
                <w:rFonts w:ascii="Times New Roman" w:hAnsi="Times New Roman" w:cs="Times New Roman"/>
                <w:i/>
              </w:rPr>
              <w:t xml:space="preserve"> року (доповідна записка </w:t>
            </w:r>
          </w:p>
          <w:p w:rsidR="001F17B2" w:rsidRPr="005D3B8A" w:rsidRDefault="00293493" w:rsidP="00FE17BB">
            <w:pPr>
              <w:ind w:left="-108" w:right="-108"/>
              <w:contextualSpacing/>
              <w:jc w:val="center"/>
              <w:rPr>
                <w:rFonts w:ascii="Times New Roman" w:hAnsi="Times New Roman" w:cs="Times New Roman"/>
                <w:i/>
              </w:rPr>
            </w:pPr>
            <w:r w:rsidRPr="005D3B8A">
              <w:rPr>
                <w:rFonts w:ascii="Times New Roman" w:hAnsi="Times New Roman" w:cs="Times New Roman"/>
                <w:i/>
              </w:rPr>
              <w:t xml:space="preserve">в.о. Голови ДПС Євгену Олейнікову </w:t>
            </w:r>
          </w:p>
          <w:p w:rsidR="001F17B2" w:rsidRPr="005D3B8A" w:rsidRDefault="00293493" w:rsidP="00FE17BB">
            <w:pPr>
              <w:ind w:left="-108" w:right="-108"/>
              <w:contextualSpacing/>
              <w:jc w:val="center"/>
              <w:rPr>
                <w:rFonts w:ascii="Times New Roman" w:hAnsi="Times New Roman" w:cs="Times New Roman"/>
                <w:i/>
              </w:rPr>
            </w:pPr>
            <w:r w:rsidRPr="005D3B8A">
              <w:rPr>
                <w:rFonts w:ascii="Times New Roman" w:hAnsi="Times New Roman" w:cs="Times New Roman"/>
                <w:i/>
              </w:rPr>
              <w:t xml:space="preserve">від 31.03.2021 </w:t>
            </w:r>
          </w:p>
          <w:p w:rsidR="001D291C" w:rsidRPr="005D3B8A" w:rsidRDefault="00293493" w:rsidP="002662DE">
            <w:pPr>
              <w:ind w:left="-108" w:right="-108"/>
              <w:contextualSpacing/>
              <w:jc w:val="center"/>
              <w:rPr>
                <w:rFonts w:ascii="Times New Roman" w:hAnsi="Times New Roman" w:cs="Times New Roman"/>
                <w:sz w:val="24"/>
                <w:szCs w:val="24"/>
              </w:rPr>
            </w:pPr>
            <w:r w:rsidRPr="005D3B8A">
              <w:rPr>
                <w:rFonts w:ascii="Times New Roman" w:hAnsi="Times New Roman" w:cs="Times New Roman"/>
                <w:i/>
              </w:rPr>
              <w:t>№ 584/99-00-01-04-01-13)</w:t>
            </w:r>
            <w:r w:rsidRPr="005D3B8A">
              <w:rPr>
                <w:rFonts w:ascii="Times New Roman" w:hAnsi="Times New Roman" w:cs="Times New Roman"/>
              </w:rPr>
              <w:t xml:space="preserve"> </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Організаційно-розпорядчий департамент</w:t>
            </w:r>
          </w:p>
          <w:p w:rsidR="00293493" w:rsidRPr="005D3B8A" w:rsidRDefault="00293493" w:rsidP="00FE17BB">
            <w:pPr>
              <w:contextualSpacing/>
              <w:jc w:val="center"/>
              <w:rPr>
                <w:rFonts w:ascii="Times New Roman" w:hAnsi="Times New Roman" w:cs="Times New Roman"/>
                <w:sz w:val="24"/>
                <w:szCs w:val="24"/>
              </w:rPr>
            </w:pPr>
          </w:p>
        </w:tc>
        <w:tc>
          <w:tcPr>
            <w:tcW w:w="3968" w:type="dxa"/>
          </w:tcPr>
          <w:p w:rsidR="00293493" w:rsidRPr="005D3B8A" w:rsidRDefault="00583983" w:rsidP="00ED3C84">
            <w:pPr>
              <w:contextualSpacing/>
              <w:jc w:val="both"/>
              <w:rPr>
                <w:rFonts w:ascii="Times New Roman" w:hAnsi="Times New Roman" w:cs="Times New Roman"/>
                <w:sz w:val="24"/>
                <w:szCs w:val="24"/>
              </w:rPr>
            </w:pPr>
            <w:r w:rsidRPr="005D3B8A">
              <w:rPr>
                <w:rFonts w:ascii="Times New Roman" w:hAnsi="Times New Roman" w:cs="Times New Roman"/>
                <w:sz w:val="24"/>
                <w:szCs w:val="24"/>
              </w:rPr>
              <w:t>Стратегію комунікацій органів ДПС</w:t>
            </w:r>
            <w:r w:rsidR="00C94B07" w:rsidRPr="005D3B8A">
              <w:rPr>
                <w:rFonts w:ascii="Times New Roman" w:hAnsi="Times New Roman" w:cs="Times New Roman"/>
                <w:sz w:val="24"/>
                <w:szCs w:val="24"/>
              </w:rPr>
              <w:t xml:space="preserve"> 29.06.2021 </w:t>
            </w:r>
            <w:r w:rsidRPr="005D3B8A">
              <w:rPr>
                <w:rFonts w:ascii="Times New Roman" w:hAnsi="Times New Roman" w:cs="Times New Roman"/>
                <w:sz w:val="24"/>
                <w:szCs w:val="24"/>
              </w:rPr>
              <w:t xml:space="preserve">затверджено в.о. Голови ДПС </w:t>
            </w:r>
          </w:p>
        </w:tc>
        <w:tc>
          <w:tcPr>
            <w:tcW w:w="1559" w:type="dxa"/>
          </w:tcPr>
          <w:p w:rsidR="00293493" w:rsidRPr="005D3B8A" w:rsidRDefault="00293493" w:rsidP="00583983">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w:t>
            </w:r>
            <w:r w:rsidR="00583983" w:rsidRPr="005D3B8A">
              <w:rPr>
                <w:rFonts w:ascii="Times New Roman" w:hAnsi="Times New Roman" w:cs="Times New Roman"/>
                <w:sz w:val="24"/>
                <w:szCs w:val="24"/>
              </w:rPr>
              <w:t>ано</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eastAsia="Calibri" w:hAnsi="Times New Roman" w:cs="Times New Roman"/>
                <w:sz w:val="24"/>
                <w:szCs w:val="24"/>
              </w:rPr>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w:t>
            </w:r>
            <w:r w:rsidRPr="005D3B8A">
              <w:rPr>
                <w:rFonts w:ascii="Times New Roman" w:hAnsi="Times New Roman" w:cs="Times New Roman"/>
                <w:sz w:val="24"/>
                <w:szCs w:val="24"/>
              </w:rPr>
              <w:lastRenderedPageBreak/>
              <w:t>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(goodgovernance, goodadministration)</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Прийнято відповідні нормативно-правові акти Мінфіну</w:t>
            </w:r>
          </w:p>
        </w:tc>
        <w:tc>
          <w:tcPr>
            <w:tcW w:w="1418" w:type="dxa"/>
          </w:tcPr>
          <w:p w:rsidR="00293493" w:rsidRPr="005D3B8A" w:rsidRDefault="00293493" w:rsidP="00FE17BB">
            <w:pPr>
              <w:contextualSpacing/>
              <w:jc w:val="center"/>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30 квітня  2021 року</w:t>
            </w:r>
            <w:r w:rsidR="00496B9E" w:rsidRPr="005D3B8A">
              <w:rPr>
                <w:rFonts w:ascii="Times New Roman" w:eastAsia="Times New Roman" w:hAnsi="Times New Roman" w:cs="Times New Roman"/>
                <w:sz w:val="24"/>
                <w:szCs w:val="24"/>
                <w:lang w:eastAsia="ru-RU"/>
              </w:rPr>
              <w:t>г</w:t>
            </w:r>
          </w:p>
          <w:p w:rsidR="005175FC" w:rsidRPr="005D3B8A" w:rsidRDefault="005175FC" w:rsidP="005175FC">
            <w:pPr>
              <w:ind w:left="-108" w:right="-108"/>
              <w:contextualSpacing/>
              <w:jc w:val="center"/>
              <w:rPr>
                <w:rFonts w:ascii="Times New Roman" w:hAnsi="Times New Roman" w:cs="Times New Roman"/>
                <w:i/>
              </w:rPr>
            </w:pPr>
          </w:p>
          <w:p w:rsidR="005175FC" w:rsidRPr="005D3B8A" w:rsidRDefault="005175FC" w:rsidP="005175FC">
            <w:pPr>
              <w:contextualSpacing/>
              <w:jc w:val="center"/>
              <w:rPr>
                <w:rFonts w:ascii="Times New Roman" w:hAnsi="Times New Roman" w:cs="Times New Roman"/>
                <w:sz w:val="24"/>
                <w:szCs w:val="24"/>
              </w:rPr>
            </w:pPr>
            <w:r w:rsidRPr="005D3B8A">
              <w:rPr>
                <w:rFonts w:ascii="Times New Roman" w:hAnsi="Times New Roman" w:cs="Times New Roman"/>
                <w:i/>
              </w:rPr>
              <w:t xml:space="preserve"> </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адміністративного оскарження</w:t>
            </w: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Наказом Мінфіну від 14.01.2021 </w:t>
            </w:r>
            <w:r w:rsidRPr="005D3B8A">
              <w:rPr>
                <w:rFonts w:ascii="Times New Roman" w:hAnsi="Times New Roman" w:cs="Times New Roman"/>
                <w:sz w:val="24"/>
                <w:szCs w:val="24"/>
              </w:rPr>
              <w:br/>
              <w:t xml:space="preserve">№ 9 </w:t>
            </w:r>
            <w:r w:rsidR="00AC1E57" w:rsidRPr="005D3B8A">
              <w:rPr>
                <w:rFonts w:ascii="Times New Roman" w:hAnsi="Times New Roman" w:cs="Times New Roman"/>
                <w:sz w:val="24"/>
                <w:szCs w:val="24"/>
              </w:rPr>
              <w:t>«</w:t>
            </w:r>
            <w:r w:rsidRPr="005D3B8A">
              <w:rPr>
                <w:rFonts w:ascii="Times New Roman" w:hAnsi="Times New Roman" w:cs="Times New Roman"/>
                <w:sz w:val="24"/>
                <w:szCs w:val="24"/>
              </w:rPr>
              <w:t>Про затвердження Змін до Порядку оформлення і подання скарг платниками податків та їх розгляду контролюючими органами</w:t>
            </w:r>
            <w:r w:rsidR="00AC1E57" w:rsidRPr="005D3B8A">
              <w:rPr>
                <w:rFonts w:ascii="Times New Roman" w:hAnsi="Times New Roman" w:cs="Times New Roman"/>
                <w:sz w:val="24"/>
                <w:szCs w:val="24"/>
              </w:rPr>
              <w:t>»</w:t>
            </w:r>
            <w:r w:rsidRPr="005D3B8A">
              <w:rPr>
                <w:rFonts w:ascii="Times New Roman" w:hAnsi="Times New Roman" w:cs="Times New Roman"/>
                <w:sz w:val="24"/>
                <w:szCs w:val="24"/>
              </w:rPr>
              <w:t>, зареєстрованим в Мін’юсті 01.02.2021 за №124/35746 внесені зміни до наказу Мінфіну від 21 жовтня 2015р. № 916.</w:t>
            </w:r>
          </w:p>
          <w:p w:rsidR="00293493" w:rsidRPr="005D3B8A" w:rsidRDefault="00293493" w:rsidP="00FE17BB">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Листом від 07.08.2020 № 2067/4/99-00-06-03-02-04 проєкт наказу Міністерства фінансів України «Про затвердження змін до Порядку розгляду контролюючими органами скарг на вимоги про сплату недоїмки зі сплати єдиного </w:t>
            </w:r>
            <w:r w:rsidRPr="005D3B8A">
              <w:rPr>
                <w:rFonts w:ascii="Times New Roman" w:eastAsia="Times New Roman" w:hAnsi="Times New Roman" w:cs="Times New Roman"/>
                <w:sz w:val="24"/>
                <w:szCs w:val="24"/>
                <w:lang w:eastAsia="ru-RU"/>
              </w:rPr>
              <w:lastRenderedPageBreak/>
              <w:t xml:space="preserve">внеску на загальнообов’язкове державне соціальне страхування та на рішення про нарахування пені та накладення штрафу» </w:t>
            </w:r>
            <w:r w:rsidR="001D291C" w:rsidRPr="005D3B8A">
              <w:rPr>
                <w:rFonts w:ascii="Times New Roman" w:eastAsia="Times New Roman" w:hAnsi="Times New Roman" w:cs="Times New Roman"/>
                <w:sz w:val="24"/>
                <w:szCs w:val="24"/>
                <w:lang w:eastAsia="ru-RU"/>
              </w:rPr>
              <w:t xml:space="preserve">(далі – проєкт наказу) </w:t>
            </w:r>
            <w:r w:rsidRPr="005D3B8A">
              <w:rPr>
                <w:rFonts w:ascii="Times New Roman" w:eastAsia="Times New Roman" w:hAnsi="Times New Roman" w:cs="Times New Roman"/>
                <w:sz w:val="24"/>
                <w:szCs w:val="24"/>
                <w:lang w:eastAsia="ru-RU"/>
              </w:rPr>
              <w:t>направлено до Мінфіну для його погодження в установленому порядку.</w:t>
            </w:r>
          </w:p>
          <w:p w:rsidR="00293493" w:rsidRPr="005D3B8A" w:rsidRDefault="00293493" w:rsidP="00FE17BB">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Листом Мінфіну від 10.09.2020 № 11220-16-62/27751 проєкт  наказу повернуто ДПС на доопрацювання з метою його приведення у відповідність  до законодавства України. </w:t>
            </w:r>
            <w:r w:rsidRPr="005D3B8A">
              <w:rPr>
                <w:rFonts w:ascii="Times New Roman" w:eastAsia="Times New Roman" w:hAnsi="Times New Roman" w:cs="Times New Roman"/>
                <w:sz w:val="24"/>
                <w:szCs w:val="24"/>
                <w:lang w:eastAsia="ru-RU"/>
              </w:rPr>
              <w:br/>
              <w:t xml:space="preserve">Листом ДПС від 22.02.2021 №416/4/99-00-06-03-02-04 доопрацьований проєкт наказу направлено до </w:t>
            </w:r>
            <w:r w:rsidR="000C2382" w:rsidRPr="005D3B8A">
              <w:rPr>
                <w:rFonts w:ascii="Times New Roman" w:eastAsia="Times New Roman" w:hAnsi="Times New Roman" w:cs="Times New Roman"/>
                <w:sz w:val="24"/>
                <w:szCs w:val="24"/>
                <w:lang w:eastAsia="ru-RU"/>
              </w:rPr>
              <w:t>Мінфіну</w:t>
            </w:r>
            <w:r w:rsidRPr="005D3B8A">
              <w:rPr>
                <w:rFonts w:ascii="Times New Roman" w:eastAsia="Times New Roman" w:hAnsi="Times New Roman" w:cs="Times New Roman"/>
                <w:sz w:val="24"/>
                <w:szCs w:val="24"/>
                <w:lang w:eastAsia="ru-RU"/>
              </w:rPr>
              <w:t xml:space="preserve"> для його опрацювання в установленому порядку. </w:t>
            </w:r>
            <w:r w:rsidRPr="005D3B8A">
              <w:rPr>
                <w:rFonts w:ascii="Times New Roman" w:eastAsia="Times New Roman" w:hAnsi="Times New Roman" w:cs="Times New Roman"/>
                <w:sz w:val="24"/>
                <w:szCs w:val="24"/>
                <w:lang w:eastAsia="ru-RU"/>
              </w:rPr>
              <w:br/>
              <w:t xml:space="preserve">Листом Мінфіну від 12.05.2021 </w:t>
            </w:r>
            <w:r w:rsidRPr="005D3B8A">
              <w:rPr>
                <w:rFonts w:ascii="Times New Roman" w:eastAsia="Times New Roman" w:hAnsi="Times New Roman" w:cs="Times New Roman"/>
                <w:sz w:val="24"/>
                <w:szCs w:val="24"/>
                <w:lang w:eastAsia="ru-RU"/>
              </w:rPr>
              <w:br/>
              <w:t>№ 11220-04-62/14926 доопрацьований проект наказу надіслано до ДПС для подальшого погодження з іншими заінтересованими органами виконавчої влади.</w:t>
            </w:r>
          </w:p>
          <w:p w:rsidR="00816979" w:rsidRPr="005D3B8A" w:rsidRDefault="00293493" w:rsidP="008B16DE">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Проєкт наказу направлено до Міністерства соціальної політики України, Міністерства цифрової трансформації України, Пенсійного </w:t>
            </w:r>
            <w:r w:rsidRPr="005D3B8A">
              <w:rPr>
                <w:rFonts w:ascii="Times New Roman" w:eastAsia="Times New Roman" w:hAnsi="Times New Roman" w:cs="Times New Roman"/>
                <w:sz w:val="24"/>
                <w:szCs w:val="24"/>
                <w:lang w:eastAsia="ru-RU"/>
              </w:rPr>
              <w:lastRenderedPageBreak/>
              <w:t xml:space="preserve">фонду України, Національного агентства з питань запобігання корупції,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 Спілки орендарів і підприємців України, Фонду соціального захисту інвалідів (листи ДПС від 18.05.2021 №5828/5/99-00-06-02-02-05, №5829/5/99-00-06-02-02-05, №5830/5/99-00-06-02-02-05, від 19.05.2021 №№ 11065/6/99-00-06-02-02-06, 11067/6/99-00-06-02-02-06, 11068/6/99-00-06-02-02-06, 11069/6/99-00-06-02-02-06). </w:t>
            </w:r>
          </w:p>
          <w:p w:rsidR="00310219" w:rsidRPr="005D3B8A" w:rsidRDefault="00310219" w:rsidP="00816979">
            <w:pPr>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Листом Мінфіну від 15.07.2021 </w:t>
            </w:r>
            <w:r w:rsidRPr="005D3B8A">
              <w:rPr>
                <w:rFonts w:ascii="Times New Roman" w:eastAsia="Times New Roman" w:hAnsi="Times New Roman" w:cs="Times New Roman"/>
                <w:sz w:val="24"/>
                <w:szCs w:val="24"/>
                <w:lang w:eastAsia="ru-RU"/>
              </w:rPr>
              <w:br/>
              <w:t>№ 11220-04-62/22189 доопрацьований проєкт наказу надіслано до ДПС для подальшого погодження з іншими заінтересованими органами виконавчої влади.</w:t>
            </w:r>
          </w:p>
          <w:p w:rsidR="00310219" w:rsidRPr="005D3B8A" w:rsidRDefault="00310219" w:rsidP="00310219">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Проєкт наказу направлено до Міністерства соціальної політики України, Міністерства цифрової </w:t>
            </w:r>
            <w:r w:rsidRPr="005D3B8A">
              <w:rPr>
                <w:rFonts w:ascii="Times New Roman" w:eastAsia="Times New Roman" w:hAnsi="Times New Roman" w:cs="Times New Roman"/>
                <w:sz w:val="24"/>
                <w:szCs w:val="24"/>
                <w:lang w:eastAsia="ru-RU"/>
              </w:rPr>
              <w:lastRenderedPageBreak/>
              <w:t xml:space="preserve">трансформації України, Пенсійного фонду України,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 Спілки орендарів і підприємців України, для його погодження в установленому порядку (листи ДПС від 15.07.2021 №№ 16263/6/99-00-06-02-02-06, 16260/6/99-00-06-02-02-06, 16257/6/99-00-06-02-02-06, 8930/5/99-00-06-02-02-05, 8931/5/99-00-06-02-02-05, 8932/5/99-00-06-02-02-05).  </w:t>
            </w:r>
          </w:p>
          <w:p w:rsidR="001D291C" w:rsidRPr="005D3B8A" w:rsidRDefault="00816979" w:rsidP="00816979">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 xml:space="preserve">На сьогодні отримано відповіді від Міністерства соціальної політики України, Міністерства цифрової трансформації України, Пенсійного фонду України, Спілки орендарів і підприємців України, Спільного представницького органу сторони роботодавців на національному рівні, Спільного представницького органу репрезентативних всеукраїнських об’єднань профспілок на національному. </w:t>
            </w:r>
            <w:r w:rsidR="00EE4DBC" w:rsidRPr="005D3B8A">
              <w:rPr>
                <w:rFonts w:ascii="Times New Roman" w:eastAsia="Times New Roman" w:hAnsi="Times New Roman" w:cs="Times New Roman"/>
                <w:sz w:val="24"/>
                <w:szCs w:val="24"/>
                <w:lang w:eastAsia="ru-RU"/>
              </w:rPr>
              <w:lastRenderedPageBreak/>
              <w:t>Також Мінфіном ініційовано відтермінування прийняття рішення ДРС щодо прєкту акту (лист Мінфіну від 02.07.2021 № 11220-04-5/20759)</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p w:rsidR="00293493" w:rsidRPr="005D3B8A" w:rsidRDefault="00293493" w:rsidP="00FE17BB">
            <w:pPr>
              <w:ind w:left="-959" w:firstLine="959"/>
              <w:contextualSpacing/>
              <w:rPr>
                <w:rFonts w:ascii="Times New Roman" w:hAnsi="Times New Roman" w:cs="Times New Roman"/>
                <w:sz w:val="24"/>
                <w:szCs w:val="24"/>
              </w:rPr>
            </w:pPr>
          </w:p>
          <w:p w:rsidR="00293493" w:rsidRPr="005D3B8A" w:rsidRDefault="00293493" w:rsidP="00FE17BB">
            <w:pPr>
              <w:ind w:left="-959" w:firstLine="959"/>
              <w:contextualSpacing/>
              <w:rPr>
                <w:rFonts w:ascii="Times New Roman" w:hAnsi="Times New Roman" w:cs="Times New Roman"/>
                <w:sz w:val="24"/>
                <w:szCs w:val="24"/>
              </w:rPr>
            </w:pPr>
          </w:p>
        </w:tc>
      </w:tr>
      <w:tr w:rsidR="00293493" w:rsidRPr="005D3B8A" w:rsidTr="00F8063D">
        <w:trPr>
          <w:trHeight w:val="1165"/>
        </w:trPr>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Подано на розгляд Верховної Ради України проєкт Закону України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адміністративного оскарження</w:t>
            </w:r>
          </w:p>
        </w:tc>
        <w:tc>
          <w:tcPr>
            <w:tcW w:w="3968" w:type="dxa"/>
          </w:tcPr>
          <w:p w:rsidR="006A7E20" w:rsidRPr="005D3B8A" w:rsidRDefault="000F1E42" w:rsidP="00F30595">
            <w:pPr>
              <w:jc w:val="both"/>
              <w:rPr>
                <w:rFonts w:ascii="Times New Roman" w:hAnsi="Times New Roman" w:cs="Times New Roman"/>
                <w:sz w:val="24"/>
                <w:szCs w:val="24"/>
              </w:rPr>
            </w:pPr>
            <w:r w:rsidRPr="005D3B8A">
              <w:rPr>
                <w:rFonts w:ascii="Times New Roman" w:eastAsia="Calibri" w:hAnsi="Times New Roman" w:cs="Times New Roman"/>
                <w:sz w:val="24"/>
                <w:szCs w:val="24"/>
              </w:rPr>
              <w:t>Підготовлено проєкт акту стосовно внесення змін до законодавства щодо альтернативного (позасудового) вирішення податкового спору шляхом медіації, який погоджується заінтересованими структурними підрозділами ДПС (л</w:t>
            </w:r>
            <w:r w:rsidR="00293493" w:rsidRPr="005D3B8A">
              <w:rPr>
                <w:rFonts w:ascii="Times New Roman" w:eastAsia="Calibri" w:hAnsi="Times New Roman" w:cs="Times New Roman"/>
                <w:sz w:val="24"/>
                <w:szCs w:val="24"/>
              </w:rPr>
              <w:t>ист</w:t>
            </w:r>
            <w:r w:rsidRPr="005D3B8A">
              <w:rPr>
                <w:rFonts w:ascii="Times New Roman" w:eastAsia="Calibri" w:hAnsi="Times New Roman" w:cs="Times New Roman"/>
                <w:sz w:val="24"/>
                <w:szCs w:val="24"/>
              </w:rPr>
              <w:t>и</w:t>
            </w:r>
            <w:r w:rsidR="00293493" w:rsidRPr="005D3B8A">
              <w:rPr>
                <w:rFonts w:ascii="Times New Roman" w:eastAsia="Calibri" w:hAnsi="Times New Roman" w:cs="Times New Roman"/>
                <w:sz w:val="24"/>
                <w:szCs w:val="24"/>
              </w:rPr>
              <w:t xml:space="preserve"> від 17.12.2020 № 3113/99-00-06-02-02-08</w:t>
            </w:r>
            <w:r w:rsidRPr="005D3B8A">
              <w:rPr>
                <w:rFonts w:ascii="Times New Roman" w:eastAsia="Calibri" w:hAnsi="Times New Roman" w:cs="Times New Roman"/>
                <w:sz w:val="24"/>
                <w:szCs w:val="24"/>
              </w:rPr>
              <w:t xml:space="preserve">, </w:t>
            </w:r>
            <w:r w:rsidR="00293493" w:rsidRPr="005D3B8A">
              <w:rPr>
                <w:rFonts w:ascii="Times New Roman" w:eastAsia="Calibri" w:hAnsi="Times New Roman" w:cs="Times New Roman"/>
                <w:sz w:val="24"/>
                <w:szCs w:val="24"/>
              </w:rPr>
              <w:t xml:space="preserve"> від 16.</w:t>
            </w:r>
            <w:r w:rsidRPr="005D3B8A">
              <w:rPr>
                <w:rFonts w:ascii="Times New Roman" w:eastAsia="Calibri" w:hAnsi="Times New Roman" w:cs="Times New Roman"/>
                <w:sz w:val="24"/>
                <w:szCs w:val="24"/>
              </w:rPr>
              <w:t>04.2020 № 613/99-00-06-02-02-08,</w:t>
            </w:r>
            <w:r w:rsidR="00293493"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14.06.2020 № 938/99-00-06-02-02-08 та від 02.07.2020 № 1042/99-00-06-02-02-08. </w:t>
            </w:r>
            <w:r w:rsidRPr="005D3B8A">
              <w:rPr>
                <w:rFonts w:ascii="Times New Roman" w:eastAsia="Calibri" w:hAnsi="Times New Roman" w:cs="Times New Roman"/>
                <w:sz w:val="24"/>
                <w:szCs w:val="24"/>
              </w:rPr>
              <w:br/>
            </w:r>
            <w:r w:rsidRPr="005D3B8A">
              <w:rPr>
                <w:rFonts w:ascii="Times New Roman" w:hAnsi="Times New Roman" w:cs="Times New Roman"/>
                <w:sz w:val="24"/>
                <w:szCs w:val="24"/>
              </w:rPr>
              <w:t>Н</w:t>
            </w:r>
            <w:r w:rsidR="006A7E20" w:rsidRPr="005D3B8A">
              <w:rPr>
                <w:rFonts w:ascii="Times New Roman" w:hAnsi="Times New Roman" w:cs="Times New Roman"/>
                <w:sz w:val="24"/>
                <w:szCs w:val="24"/>
              </w:rPr>
              <w:t xml:space="preserve">а виконання пункту 2 Доручення Голови ДПС </w:t>
            </w:r>
            <w:r w:rsidRPr="005D3B8A">
              <w:rPr>
                <w:rFonts w:ascii="Times New Roman" w:hAnsi="Times New Roman" w:cs="Times New Roman"/>
                <w:sz w:val="24"/>
                <w:szCs w:val="24"/>
              </w:rPr>
              <w:t xml:space="preserve">від 30.07.2021 </w:t>
            </w:r>
            <w:r w:rsidR="006A7E20" w:rsidRPr="005D3B8A">
              <w:rPr>
                <w:rFonts w:ascii="Times New Roman" w:hAnsi="Times New Roman" w:cs="Times New Roman"/>
                <w:sz w:val="24"/>
                <w:szCs w:val="24"/>
              </w:rPr>
              <w:t xml:space="preserve">№ 20-д </w:t>
            </w:r>
            <w:r w:rsidR="00E77C0F" w:rsidRPr="005D3B8A">
              <w:rPr>
                <w:rFonts w:ascii="Times New Roman" w:hAnsi="Times New Roman" w:cs="Times New Roman"/>
                <w:sz w:val="24"/>
                <w:szCs w:val="24"/>
              </w:rPr>
              <w:t xml:space="preserve">щодо направлення 13.08.2021 на розгляд до Мінфіну </w:t>
            </w:r>
            <w:r w:rsidR="006A7E20" w:rsidRPr="005D3B8A">
              <w:rPr>
                <w:rFonts w:ascii="Times New Roman" w:hAnsi="Times New Roman" w:cs="Times New Roman"/>
                <w:sz w:val="24"/>
                <w:szCs w:val="24"/>
              </w:rPr>
              <w:t xml:space="preserve"> </w:t>
            </w:r>
            <w:r w:rsidR="00E77C0F" w:rsidRPr="005D3B8A">
              <w:rPr>
                <w:rFonts w:ascii="Times New Roman" w:hAnsi="Times New Roman" w:cs="Times New Roman"/>
                <w:sz w:val="24"/>
                <w:szCs w:val="24"/>
              </w:rPr>
              <w:t>про</w:t>
            </w:r>
            <w:r w:rsidR="00F30595" w:rsidRPr="005D3B8A">
              <w:rPr>
                <w:rFonts w:ascii="Times New Roman" w:hAnsi="Times New Roman" w:cs="Times New Roman"/>
                <w:sz w:val="24"/>
                <w:szCs w:val="24"/>
              </w:rPr>
              <w:t>є</w:t>
            </w:r>
            <w:r w:rsidR="00E77C0F" w:rsidRPr="005D3B8A">
              <w:rPr>
                <w:rFonts w:ascii="Times New Roman" w:hAnsi="Times New Roman" w:cs="Times New Roman"/>
                <w:sz w:val="24"/>
                <w:szCs w:val="24"/>
              </w:rPr>
              <w:t xml:space="preserve">кту Закону України «Про внесення змін до Податкового кодексу України та деяких законодавчих актів України щодо вирішення податкового спору шляхом застосування податкової медіації»» </w:t>
            </w:r>
            <w:r w:rsidR="006A7E20" w:rsidRPr="005D3B8A">
              <w:rPr>
                <w:rFonts w:ascii="Times New Roman" w:hAnsi="Times New Roman" w:cs="Times New Roman"/>
                <w:sz w:val="24"/>
                <w:szCs w:val="24"/>
              </w:rPr>
              <w:t xml:space="preserve">опрацьовано пропозиції/зауваження від </w:t>
            </w:r>
            <w:r w:rsidR="006A7E20" w:rsidRPr="005D3B8A">
              <w:rPr>
                <w:rFonts w:ascii="Times New Roman" w:eastAsia="Calibri" w:hAnsi="Times New Roman" w:cs="Times New Roman"/>
                <w:sz w:val="24"/>
                <w:szCs w:val="24"/>
              </w:rPr>
              <w:t>структурних підрозділів ДПС</w:t>
            </w:r>
            <w:r w:rsidR="00F30595" w:rsidRPr="005D3B8A">
              <w:rPr>
                <w:rFonts w:ascii="Times New Roman" w:eastAsia="Calibri" w:hAnsi="Times New Roman" w:cs="Times New Roman"/>
                <w:sz w:val="24"/>
                <w:szCs w:val="24"/>
              </w:rPr>
              <w:t xml:space="preserve"> та</w:t>
            </w:r>
            <w:r w:rsidR="006A7E20" w:rsidRPr="005D3B8A">
              <w:rPr>
                <w:rFonts w:ascii="Times New Roman" w:hAnsi="Times New Roman" w:cs="Times New Roman"/>
                <w:sz w:val="24"/>
                <w:szCs w:val="24"/>
              </w:rPr>
              <w:t xml:space="preserve"> </w:t>
            </w:r>
            <w:r w:rsidR="00F30595" w:rsidRPr="005D3B8A">
              <w:rPr>
                <w:rFonts w:ascii="Times New Roman" w:hAnsi="Times New Roman" w:cs="Times New Roman"/>
                <w:sz w:val="24"/>
                <w:szCs w:val="24"/>
              </w:rPr>
              <w:lastRenderedPageBreak/>
              <w:t>надано Юридичному департаменту для проведення юридичної експертизи (</w:t>
            </w:r>
            <w:r w:rsidR="006A7E20" w:rsidRPr="005D3B8A">
              <w:rPr>
                <w:rFonts w:ascii="Times New Roman" w:hAnsi="Times New Roman" w:cs="Times New Roman"/>
                <w:sz w:val="24"/>
                <w:szCs w:val="24"/>
              </w:rPr>
              <w:t xml:space="preserve">лист  </w:t>
            </w:r>
            <w:r w:rsidR="00F30595" w:rsidRPr="005D3B8A">
              <w:rPr>
                <w:rFonts w:ascii="Times New Roman" w:hAnsi="Times New Roman" w:cs="Times New Roman"/>
                <w:sz w:val="24"/>
                <w:szCs w:val="24"/>
              </w:rPr>
              <w:t xml:space="preserve">від 02.08.2021 </w:t>
            </w:r>
            <w:r w:rsidR="00F30595" w:rsidRPr="005D3B8A">
              <w:rPr>
                <w:rFonts w:ascii="Times New Roman" w:hAnsi="Times New Roman" w:cs="Times New Roman"/>
                <w:sz w:val="24"/>
                <w:szCs w:val="24"/>
              </w:rPr>
              <w:br/>
              <w:t>№ 1220/99-00-06-02-02-08)</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1F17B2">
        <w:trPr>
          <w:trHeight w:val="306"/>
        </w:trPr>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 квартал 2021 року</w:t>
            </w:r>
          </w:p>
        </w:tc>
        <w:tc>
          <w:tcPr>
            <w:tcW w:w="1702" w:type="dxa"/>
          </w:tcPr>
          <w:p w:rsidR="00293493" w:rsidRPr="005D3B8A" w:rsidRDefault="00293493" w:rsidP="00C4578E">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адміністративного оскарження,</w:t>
            </w:r>
          </w:p>
          <w:p w:rsidR="00293493" w:rsidRPr="005D3B8A" w:rsidRDefault="00293493" w:rsidP="00C4578E">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C4578E">
            <w:pPr>
              <w:jc w:val="both"/>
              <w:rPr>
                <w:rFonts w:ascii="Times New Roman" w:hAnsi="Times New Roman" w:cs="Times New Roman"/>
                <w:sz w:val="24"/>
                <w:szCs w:val="24"/>
              </w:rPr>
            </w:pPr>
            <w:r w:rsidRPr="005D3B8A">
              <w:rPr>
                <w:rFonts w:ascii="Times New Roman" w:hAnsi="Times New Roman" w:cs="Times New Roman"/>
                <w:color w:val="000000" w:themeColor="text1"/>
                <w:sz w:val="24"/>
                <w:szCs w:val="24"/>
              </w:rPr>
              <w:t xml:space="preserve">Узгоджено Заявку щодо створення підсистеми «Скарга» </w:t>
            </w:r>
            <w:r w:rsidRPr="005D3B8A">
              <w:rPr>
                <w:rFonts w:ascii="Times New Roman" w:hAnsi="Times New Roman" w:cs="Times New Roman"/>
                <w:color w:val="000000" w:themeColor="text1"/>
                <w:sz w:val="24"/>
                <w:szCs w:val="24"/>
              </w:rPr>
              <w:br/>
              <w:t>ІТС «Адміністративне та судове оскарження» (лист від 30.04.2021 №59/ІТС/99-00-06-02-02-08). Проєкт запроваджується за підтримкою EU4PFM (Програма підтримки управління державними</w:t>
            </w:r>
            <w:r w:rsidR="001F17B2" w:rsidRPr="005D3B8A">
              <w:rPr>
                <w:rFonts w:ascii="Times New Roman" w:hAnsi="Times New Roman" w:cs="Times New Roman"/>
                <w:color w:val="000000" w:themeColor="text1"/>
                <w:sz w:val="24"/>
                <w:szCs w:val="24"/>
              </w:rPr>
              <w:t xml:space="preserve"> </w:t>
            </w:r>
            <w:r w:rsidRPr="005D3B8A">
              <w:rPr>
                <w:rFonts w:ascii="Times New Roman" w:hAnsi="Times New Roman" w:cs="Times New Roman"/>
                <w:color w:val="000000" w:themeColor="text1"/>
                <w:sz w:val="24"/>
                <w:szCs w:val="24"/>
              </w:rPr>
              <w:t>фінансами в Україні)</w:t>
            </w:r>
          </w:p>
        </w:tc>
        <w:tc>
          <w:tcPr>
            <w:tcW w:w="1559" w:type="dxa"/>
          </w:tcPr>
          <w:p w:rsidR="00293493" w:rsidRPr="005D3B8A" w:rsidRDefault="00293493" w:rsidP="001F17B2">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Виконано</w:t>
            </w:r>
          </w:p>
        </w:tc>
      </w:tr>
      <w:tr w:rsidR="00293493" w:rsidRPr="005D3B8A" w:rsidTr="002C3E05">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31 травня 2021 року</w:t>
            </w:r>
          </w:p>
          <w:p w:rsidR="00293493" w:rsidRPr="005D3B8A" w:rsidRDefault="00293493" w:rsidP="00FE17BB">
            <w:pPr>
              <w:contextualSpacing/>
              <w:jc w:val="center"/>
              <w:rPr>
                <w:rFonts w:ascii="Times New Roman" w:hAnsi="Times New Roman" w:cs="Times New Roman"/>
                <w:sz w:val="24"/>
                <w:szCs w:val="24"/>
              </w:rPr>
            </w:pPr>
          </w:p>
          <w:p w:rsidR="00293493" w:rsidRPr="005D3B8A" w:rsidRDefault="00293493" w:rsidP="00FE17BB">
            <w:pPr>
              <w:contextualSpacing/>
              <w:jc w:val="center"/>
              <w:rPr>
                <w:rFonts w:ascii="Times New Roman" w:hAnsi="Times New Roman" w:cs="Times New Roman"/>
                <w:strike/>
                <w:sz w:val="24"/>
                <w:szCs w:val="24"/>
              </w:rPr>
            </w:pP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супроводження судових справ,</w:t>
            </w:r>
          </w:p>
          <w:p w:rsidR="00293493" w:rsidRPr="005D3B8A" w:rsidRDefault="00293493" w:rsidP="00FE17BB">
            <w:pPr>
              <w:contextualSpacing/>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Департамент адміністративного оскарження,</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617109" w:rsidP="00FE3D4E">
            <w:pPr>
              <w:contextualSpacing/>
              <w:jc w:val="both"/>
              <w:rPr>
                <w:rFonts w:ascii="Times New Roman" w:hAnsi="Times New Roman" w:cs="Times New Roman"/>
                <w:color w:val="000000" w:themeColor="text1"/>
                <w:sz w:val="23"/>
                <w:szCs w:val="23"/>
              </w:rPr>
            </w:pPr>
            <w:r w:rsidRPr="005D3B8A">
              <w:rPr>
                <w:rFonts w:ascii="Times New Roman" w:hAnsi="Times New Roman" w:cs="Times New Roman"/>
                <w:color w:val="000000" w:themeColor="text1"/>
                <w:sz w:val="24"/>
                <w:szCs w:val="24"/>
              </w:rPr>
              <w:t>П</w:t>
            </w:r>
            <w:r w:rsidR="00A637A6" w:rsidRPr="005D3B8A">
              <w:rPr>
                <w:rFonts w:ascii="Times New Roman" w:hAnsi="Times New Roman" w:cs="Times New Roman"/>
                <w:color w:val="000000" w:themeColor="text1"/>
                <w:sz w:val="24"/>
                <w:szCs w:val="24"/>
              </w:rPr>
              <w:t>ідготовлен</w:t>
            </w:r>
            <w:r w:rsidR="00FE3D4E" w:rsidRPr="005D3B8A">
              <w:rPr>
                <w:rFonts w:ascii="Times New Roman" w:hAnsi="Times New Roman" w:cs="Times New Roman"/>
                <w:color w:val="000000" w:themeColor="text1"/>
                <w:sz w:val="24"/>
                <w:szCs w:val="24"/>
              </w:rPr>
              <w:t>о</w:t>
            </w:r>
            <w:r w:rsidR="00293493" w:rsidRPr="005D3B8A">
              <w:rPr>
                <w:rFonts w:ascii="Times New Roman" w:hAnsi="Times New Roman" w:cs="Times New Roman"/>
                <w:color w:val="000000" w:themeColor="text1"/>
                <w:sz w:val="24"/>
                <w:szCs w:val="24"/>
              </w:rPr>
              <w:t xml:space="preserve"> </w:t>
            </w:r>
            <w:r w:rsidR="009E5097" w:rsidRPr="005D3B8A">
              <w:rPr>
                <w:rFonts w:ascii="Times New Roman" w:hAnsi="Times New Roman" w:cs="Times New Roman"/>
                <w:color w:val="000000" w:themeColor="text1"/>
                <w:sz w:val="24"/>
                <w:szCs w:val="24"/>
              </w:rPr>
              <w:t xml:space="preserve">та </w:t>
            </w:r>
            <w:r w:rsidR="00FE3D4E" w:rsidRPr="005D3B8A">
              <w:rPr>
                <w:rFonts w:ascii="Times New Roman" w:hAnsi="Times New Roman" w:cs="Times New Roman"/>
                <w:color w:val="000000" w:themeColor="text1"/>
                <w:sz w:val="24"/>
                <w:szCs w:val="24"/>
              </w:rPr>
              <w:t xml:space="preserve">надано на </w:t>
            </w:r>
            <w:r w:rsidR="00293493" w:rsidRPr="005D3B8A">
              <w:rPr>
                <w:rFonts w:ascii="Times New Roman" w:hAnsi="Times New Roman" w:cs="Times New Roman"/>
                <w:color w:val="000000" w:themeColor="text1"/>
                <w:sz w:val="24"/>
                <w:szCs w:val="24"/>
              </w:rPr>
              <w:t>погодж</w:t>
            </w:r>
            <w:r w:rsidR="00FE3D4E" w:rsidRPr="005D3B8A">
              <w:rPr>
                <w:rFonts w:ascii="Times New Roman" w:hAnsi="Times New Roman" w:cs="Times New Roman"/>
                <w:color w:val="000000" w:themeColor="text1"/>
                <w:sz w:val="24"/>
                <w:szCs w:val="24"/>
              </w:rPr>
              <w:t>ення заінтересованим структурним підрозділам ДПС</w:t>
            </w:r>
            <w:r w:rsidR="00293493" w:rsidRPr="005D3B8A">
              <w:rPr>
                <w:rFonts w:ascii="Times New Roman" w:hAnsi="Times New Roman" w:cs="Times New Roman"/>
                <w:color w:val="000000" w:themeColor="text1"/>
                <w:sz w:val="24"/>
                <w:szCs w:val="24"/>
              </w:rPr>
              <w:t xml:space="preserve"> проєкт</w:t>
            </w:r>
            <w:r w:rsidR="00FE3D4E" w:rsidRPr="005D3B8A">
              <w:rPr>
                <w:rFonts w:ascii="Times New Roman" w:hAnsi="Times New Roman" w:cs="Times New Roman"/>
                <w:color w:val="000000" w:themeColor="text1"/>
                <w:sz w:val="24"/>
                <w:szCs w:val="24"/>
              </w:rPr>
              <w:t xml:space="preserve"> </w:t>
            </w:r>
            <w:r w:rsidR="00293493" w:rsidRPr="005D3B8A">
              <w:rPr>
                <w:rFonts w:ascii="Times New Roman" w:hAnsi="Times New Roman" w:cs="Times New Roman"/>
                <w:color w:val="000000" w:themeColor="text1"/>
                <w:sz w:val="24"/>
                <w:szCs w:val="24"/>
              </w:rPr>
              <w:t>Заявки на створення системи моніторингу результативності розгляду судами податкових спорів, що пройшли процедуру адміністративного оскарження (</w:t>
            </w:r>
            <w:r w:rsidR="00293493" w:rsidRPr="005D3B8A">
              <w:rPr>
                <w:rFonts w:ascii="Times New Roman" w:hAnsi="Times New Roman" w:cs="Times New Roman"/>
                <w:color w:val="000000" w:themeColor="text1"/>
                <w:sz w:val="23"/>
                <w:szCs w:val="23"/>
              </w:rPr>
              <w:t>лист від 25.06.2021 № 5785/99-00-20-03-01-08</w:t>
            </w:r>
            <w:r w:rsidR="009E5097" w:rsidRPr="005D3B8A">
              <w:rPr>
                <w:rFonts w:ascii="Times New Roman" w:hAnsi="Times New Roman" w:cs="Times New Roman"/>
                <w:color w:val="000000" w:themeColor="text1"/>
                <w:sz w:val="23"/>
                <w:szCs w:val="23"/>
              </w:rPr>
              <w:t>)</w:t>
            </w:r>
            <w:r w:rsidR="00FE3D4E" w:rsidRPr="005D3B8A">
              <w:rPr>
                <w:rFonts w:ascii="Times New Roman" w:hAnsi="Times New Roman" w:cs="Times New Roman"/>
                <w:color w:val="000000" w:themeColor="text1"/>
                <w:sz w:val="23"/>
                <w:szCs w:val="23"/>
              </w:rPr>
              <w:t>.</w:t>
            </w:r>
            <w:r w:rsidR="00293493" w:rsidRPr="005D3B8A">
              <w:rPr>
                <w:rFonts w:ascii="Times New Roman" w:hAnsi="Times New Roman" w:cs="Times New Roman"/>
                <w:color w:val="000000" w:themeColor="text1"/>
                <w:sz w:val="23"/>
                <w:szCs w:val="23"/>
              </w:rPr>
              <w:t xml:space="preserve"> </w:t>
            </w:r>
          </w:p>
          <w:p w:rsidR="00FB4DA7" w:rsidRPr="005D3B8A" w:rsidRDefault="00FB4DA7" w:rsidP="00FB4DA7">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Враховано зауваження та пропозиції Департаменту електронних сервісів, проєкт Заявки надіслано на погодження до Департаменту адміністративного оскарження, Департаменту електронних сервісів, Управління з </w:t>
            </w:r>
            <w:r w:rsidRPr="005D3B8A">
              <w:rPr>
                <w:rFonts w:ascii="Times New Roman" w:hAnsi="Times New Roman" w:cs="Times New Roman"/>
                <w:sz w:val="24"/>
                <w:szCs w:val="24"/>
              </w:rPr>
              <w:lastRenderedPageBreak/>
              <w:t xml:space="preserve">питань запобігання та виявлення корупції, Управління  охорони державної таємниці, технічного та криптографічного захисту інформації. (службова записка від 16.07.2021 № 6425/99-00-20-03-01-08). </w:t>
            </w:r>
          </w:p>
          <w:p w:rsidR="00A0600D" w:rsidRPr="005D3B8A" w:rsidRDefault="00A637A6" w:rsidP="00FB4DA7">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3.6.5.</w:t>
            </w:r>
          </w:p>
        </w:tc>
        <w:tc>
          <w:tcPr>
            <w:tcW w:w="2552" w:type="dxa"/>
          </w:tcPr>
          <w:p w:rsidR="00293493" w:rsidRPr="005D3B8A" w:rsidRDefault="00293493" w:rsidP="00FE17BB">
            <w:pPr>
              <w:ind w:right="-107"/>
              <w:contextualSpacing/>
              <w:jc w:val="both"/>
              <w:rPr>
                <w:rFonts w:ascii="Times New Roman" w:hAnsi="Times New Roman" w:cs="Times New Roman"/>
                <w:sz w:val="24"/>
                <w:szCs w:val="24"/>
              </w:rPr>
            </w:pPr>
            <w:r w:rsidRPr="005D3B8A">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293493" w:rsidRPr="005D3B8A" w:rsidRDefault="00293493" w:rsidP="00FE17BB">
            <w:pPr>
              <w:contextualSpacing/>
              <w:jc w:val="center"/>
              <w:rPr>
                <w:rFonts w:ascii="Times New Roman" w:hAnsi="Times New Roman" w:cs="Times New Roman"/>
                <w:strike/>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адміністративного оскарження, </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супроводження судових справ</w:t>
            </w:r>
          </w:p>
        </w:tc>
        <w:tc>
          <w:tcPr>
            <w:tcW w:w="3968" w:type="dxa"/>
          </w:tcPr>
          <w:p w:rsidR="00293493" w:rsidRPr="005D3B8A" w:rsidRDefault="000F06E5" w:rsidP="000F06E5">
            <w:pPr>
              <w:contextualSpacing/>
              <w:rPr>
                <w:rFonts w:ascii="Times New Roman" w:hAnsi="Times New Roman" w:cs="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 xml:space="preserve">заходу </w:t>
            </w:r>
            <w:r w:rsidRPr="005D3B8A">
              <w:rPr>
                <w:rFonts w:ascii="Times New Roman" w:hAnsi="Times New Roman" w:cs="Times New Roman"/>
                <w:sz w:val="24"/>
                <w:szCs w:val="24"/>
              </w:rPr>
              <w:t>3.6.4</w:t>
            </w:r>
          </w:p>
        </w:tc>
        <w:tc>
          <w:tcPr>
            <w:tcW w:w="1559" w:type="dxa"/>
          </w:tcPr>
          <w:p w:rsidR="000F06E5" w:rsidRPr="005D3B8A" w:rsidRDefault="000F06E5" w:rsidP="000F06E5">
            <w:pPr>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p w:rsidR="00293493" w:rsidRPr="005D3B8A" w:rsidRDefault="00293493" w:rsidP="000F06E5">
            <w:pPr>
              <w:ind w:left="34"/>
              <w:contextualSpacing/>
              <w:jc w:val="both"/>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3.6.6.</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w:t>
            </w:r>
            <w:r w:rsidRPr="005D3B8A">
              <w:rPr>
                <w:rFonts w:ascii="Times New Roman" w:hAnsi="Times New Roman" w:cs="Times New Roman"/>
                <w:sz w:val="24"/>
                <w:szCs w:val="24"/>
              </w:rPr>
              <w:lastRenderedPageBreak/>
              <w:t>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Публікація на офіційному вебпорталі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адміністративного оскарження,</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супроводження судових справ,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Організаційно-розпорядчий департамент</w:t>
            </w:r>
          </w:p>
        </w:tc>
        <w:tc>
          <w:tcPr>
            <w:tcW w:w="3968" w:type="dxa"/>
          </w:tcPr>
          <w:p w:rsidR="00293493" w:rsidRPr="005D3B8A" w:rsidRDefault="00293493" w:rsidP="004A6C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Здійснюється підготовка інформації для формування звіту за вказаними напрямами роботи.</w:t>
            </w:r>
          </w:p>
          <w:p w:rsidR="004A6CBB" w:rsidRPr="005D3B8A" w:rsidRDefault="004A6CBB" w:rsidP="004A6CBB">
            <w:pPr>
              <w:ind w:firstLine="34"/>
              <w:contextualSpacing/>
              <w:jc w:val="both"/>
              <w:rPr>
                <w:rFonts w:ascii="Times New Roman" w:hAnsi="Times New Roman" w:cs="Times New Roman"/>
                <w:sz w:val="24"/>
                <w:szCs w:val="24"/>
              </w:rPr>
            </w:pPr>
            <w:r w:rsidRPr="005D3B8A">
              <w:rPr>
                <w:rFonts w:ascii="Times New Roman" w:hAnsi="Times New Roman" w:cs="Times New Roman"/>
                <w:sz w:val="24"/>
                <w:szCs w:val="24"/>
              </w:rPr>
              <w:t>І</w:t>
            </w:r>
            <w:r w:rsidR="00293493" w:rsidRPr="005D3B8A">
              <w:rPr>
                <w:rFonts w:ascii="Times New Roman" w:hAnsi="Times New Roman" w:cs="Times New Roman"/>
                <w:sz w:val="24"/>
                <w:szCs w:val="24"/>
              </w:rPr>
              <w:t xml:space="preserve">нформація щодо узагальнюючої статистики за підсумками розгляду скарг розміщується на головній сторінці офіційного вебпорталу ДПС (www.tax.gov.ua) у розділі </w:t>
            </w:r>
            <w:r w:rsidR="00293493" w:rsidRPr="005D3B8A">
              <w:rPr>
                <w:rFonts w:ascii="Times New Roman" w:hAnsi="Times New Roman" w:cs="Times New Roman"/>
                <w:sz w:val="24"/>
                <w:szCs w:val="24"/>
              </w:rPr>
              <w:lastRenderedPageBreak/>
              <w:t xml:space="preserve">«Діяльність» </w:t>
            </w:r>
            <w:r w:rsidR="00293493" w:rsidRPr="005D3B8A">
              <w:rPr>
                <w:rFonts w:ascii="Times New Roman" w:hAnsi="Times New Roman" w:cs="Times New Roman"/>
                <w:sz w:val="24"/>
                <w:szCs w:val="24"/>
              </w:rPr>
              <w:sym w:font="Symbol" w:char="F0AE"/>
            </w:r>
            <w:r w:rsidR="00293493" w:rsidRPr="005D3B8A">
              <w:rPr>
                <w:rFonts w:ascii="Times New Roman" w:hAnsi="Times New Roman" w:cs="Times New Roman"/>
                <w:sz w:val="24"/>
                <w:szCs w:val="24"/>
              </w:rPr>
              <w:t xml:space="preserve"> «Показник роботи» </w:t>
            </w:r>
            <w:r w:rsidR="00293493" w:rsidRPr="005D3B8A">
              <w:rPr>
                <w:rFonts w:ascii="Times New Roman" w:hAnsi="Times New Roman" w:cs="Times New Roman"/>
                <w:sz w:val="24"/>
                <w:szCs w:val="24"/>
              </w:rPr>
              <w:sym w:font="Symbol" w:char="F0AE"/>
            </w:r>
            <w:r w:rsidR="00293493" w:rsidRPr="005D3B8A">
              <w:rPr>
                <w:rFonts w:ascii="Times New Roman" w:hAnsi="Times New Roman" w:cs="Times New Roman"/>
                <w:sz w:val="24"/>
                <w:szCs w:val="24"/>
              </w:rPr>
              <w:t xml:space="preserve"> «Врегулювання податкових спорів» </w:t>
            </w:r>
            <w:r w:rsidR="00293493" w:rsidRPr="005D3B8A">
              <w:rPr>
                <w:rFonts w:ascii="Times New Roman" w:hAnsi="Times New Roman" w:cs="Times New Roman"/>
                <w:sz w:val="24"/>
                <w:szCs w:val="24"/>
              </w:rPr>
              <w:sym w:font="Symbol" w:char="F0AE"/>
            </w:r>
            <w:r w:rsidR="00293493" w:rsidRPr="005D3B8A">
              <w:rPr>
                <w:rFonts w:ascii="Times New Roman" w:hAnsi="Times New Roman" w:cs="Times New Roman"/>
                <w:sz w:val="24"/>
                <w:szCs w:val="24"/>
              </w:rPr>
              <w:t xml:space="preserve"> «Апеляційна практика» </w:t>
            </w:r>
            <w:r w:rsidR="00293493" w:rsidRPr="005D3B8A">
              <w:rPr>
                <w:rFonts w:ascii="Times New Roman" w:hAnsi="Times New Roman" w:cs="Times New Roman"/>
                <w:sz w:val="24"/>
                <w:szCs w:val="24"/>
              </w:rPr>
              <w:sym w:font="Symbol" w:char="F0AE"/>
            </w:r>
            <w:r w:rsidR="00293493" w:rsidRPr="005D3B8A">
              <w:rPr>
                <w:rFonts w:ascii="Times New Roman" w:hAnsi="Times New Roman" w:cs="Times New Roman"/>
                <w:sz w:val="24"/>
                <w:szCs w:val="24"/>
              </w:rPr>
              <w:t xml:space="preserve"> «Інформація про надходження та розгляд скарг (заяв) платників податків на податкові повідомлення-рішення»</w:t>
            </w:r>
            <w:r w:rsidRPr="005D3B8A">
              <w:rPr>
                <w:rFonts w:ascii="Times New Roman" w:hAnsi="Times New Roman" w:cs="Times New Roman"/>
                <w:sz w:val="24"/>
                <w:szCs w:val="24"/>
              </w:rPr>
              <w:t xml:space="preserve">. </w:t>
            </w:r>
          </w:p>
          <w:p w:rsidR="00293493" w:rsidRPr="005D3B8A" w:rsidRDefault="004A6CBB" w:rsidP="004A6CBB">
            <w:pPr>
              <w:ind w:firstLine="34"/>
              <w:contextualSpacing/>
              <w:jc w:val="both"/>
              <w:rPr>
                <w:rFonts w:ascii="Times New Roman" w:hAnsi="Times New Roman" w:cs="Times New Roman"/>
                <w:sz w:val="24"/>
                <w:szCs w:val="24"/>
              </w:rPr>
            </w:pPr>
            <w:r w:rsidRPr="005D3B8A">
              <w:rPr>
                <w:rFonts w:ascii="Times New Roman" w:hAnsi="Times New Roman" w:cs="Times New Roman"/>
                <w:sz w:val="24"/>
                <w:szCs w:val="24"/>
              </w:rPr>
              <w:t>Крім того, Департаментом супроводження судових справ щомісячно надаються інформаційні матеріали за напрямком роботи  для публікації на офіційному вебпорталі ДПС (листи від 08.02.2021 № 635/99-00-20-03-01-08, від 09.03.2021 № 2049/99-00-20-03-01-08, від 07.04.2021  №2906/99-00-20-03-01-08); від 06.05.2021№ 3967/99-00-20-03-01-08, від 08.06.2021 № 4854/99-00-20-03-01-08, від 09.07.2021 № 6242/99-00-20-03-01-08)</w:t>
            </w:r>
          </w:p>
        </w:tc>
        <w:tc>
          <w:tcPr>
            <w:tcW w:w="1559"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p w:rsidR="00293493" w:rsidRPr="005D3B8A" w:rsidRDefault="00293493" w:rsidP="00FE17BB">
            <w:pPr>
              <w:contextualSpacing/>
              <w:rPr>
                <w:rFonts w:ascii="Times New Roman" w:hAnsi="Times New Roman" w:cs="Times New Roman"/>
                <w:strike/>
                <w:sz w:val="24"/>
                <w:szCs w:val="24"/>
              </w:rPr>
            </w:pPr>
          </w:p>
        </w:tc>
      </w:tr>
      <w:tr w:rsidR="00293493" w:rsidRPr="005D3B8A" w:rsidTr="002C3E05">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3.6.7.</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Підготовлено звіт про результати розгляду податкових спорів в адміністративному та судовому </w:t>
            </w:r>
            <w:r w:rsidRPr="005D3B8A">
              <w:rPr>
                <w:rFonts w:ascii="Times New Roman" w:hAnsi="Times New Roman" w:cs="Times New Roman"/>
                <w:sz w:val="24"/>
                <w:szCs w:val="24"/>
              </w:rPr>
              <w:lastRenderedPageBreak/>
              <w:t>порядках</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адміністративного оскарження,</w:t>
            </w:r>
          </w:p>
          <w:p w:rsidR="00293493" w:rsidRPr="005D3B8A" w:rsidRDefault="00293493" w:rsidP="00B30F7C">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супроводження судових справ</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Здійснюється підготовка інформації для формування звіту за вказаним напрямом роботи.</w:t>
            </w:r>
          </w:p>
          <w:p w:rsidR="00441139" w:rsidRPr="005D3B8A" w:rsidRDefault="00293493" w:rsidP="005C66E2">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ДПС на постійній основі </w:t>
            </w:r>
            <w:r w:rsidR="008D1B05" w:rsidRPr="005D3B8A">
              <w:rPr>
                <w:rFonts w:ascii="Times New Roman" w:hAnsi="Times New Roman" w:cs="Times New Roman"/>
                <w:sz w:val="24"/>
                <w:szCs w:val="24"/>
              </w:rPr>
              <w:t>для</w:t>
            </w:r>
            <w:r w:rsidRPr="005D3B8A">
              <w:rPr>
                <w:rFonts w:ascii="Times New Roman" w:hAnsi="Times New Roman" w:cs="Times New Roman"/>
                <w:sz w:val="24"/>
                <w:szCs w:val="24"/>
              </w:rPr>
              <w:t xml:space="preserve"> врахування в роботі надсилає територіальним органам огляд результатів розгляду скарг платників податків (єдиного внеску) в адміністративному порядку (листи </w:t>
            </w:r>
            <w:r w:rsidRPr="005C66E2">
              <w:rPr>
                <w:rFonts w:ascii="Times New Roman" w:hAnsi="Times New Roman" w:cs="Times New Roman"/>
                <w:sz w:val="23"/>
                <w:szCs w:val="23"/>
              </w:rPr>
              <w:lastRenderedPageBreak/>
              <w:t>ДПС від 01.03.2021 № 5252/7/99-00-06-02-07</w:t>
            </w:r>
            <w:r w:rsidR="00033C77" w:rsidRPr="005C66E2">
              <w:rPr>
                <w:rFonts w:ascii="Times New Roman" w:hAnsi="Times New Roman" w:cs="Times New Roman"/>
                <w:sz w:val="23"/>
                <w:szCs w:val="23"/>
              </w:rPr>
              <w:t xml:space="preserve">, </w:t>
            </w:r>
            <w:r w:rsidRPr="005C66E2">
              <w:rPr>
                <w:rFonts w:ascii="Times New Roman" w:hAnsi="Times New Roman" w:cs="Times New Roman"/>
                <w:sz w:val="23"/>
                <w:szCs w:val="23"/>
              </w:rPr>
              <w:t>від 07.06.2021</w:t>
            </w:r>
            <w:r w:rsidR="005C66E2" w:rsidRPr="005C66E2">
              <w:rPr>
                <w:rFonts w:ascii="Times New Roman" w:hAnsi="Times New Roman" w:cs="Times New Roman"/>
                <w:sz w:val="23"/>
                <w:szCs w:val="23"/>
              </w:rPr>
              <w:t xml:space="preserve">  </w:t>
            </w:r>
            <w:r w:rsidR="005C66E2" w:rsidRPr="005C66E2">
              <w:rPr>
                <w:rFonts w:ascii="Times New Roman" w:hAnsi="Times New Roman" w:cs="Times New Roman"/>
                <w:sz w:val="23"/>
                <w:szCs w:val="23"/>
              </w:rPr>
              <w:br/>
            </w:r>
            <w:r w:rsidRPr="005C66E2">
              <w:rPr>
                <w:rFonts w:ascii="Times New Roman" w:hAnsi="Times New Roman" w:cs="Times New Roman"/>
                <w:sz w:val="23"/>
                <w:szCs w:val="23"/>
              </w:rPr>
              <w:t>№ 12964/7/99-00-06-02-02-07</w:t>
            </w:r>
            <w:r w:rsidR="00033C77" w:rsidRPr="005C66E2">
              <w:rPr>
                <w:rFonts w:ascii="Times New Roman" w:hAnsi="Times New Roman" w:cs="Times New Roman"/>
                <w:sz w:val="23"/>
                <w:szCs w:val="23"/>
              </w:rPr>
              <w:t>, від 02.07.2021 № 6059/99-00-20-03-01-08</w:t>
            </w:r>
            <w:r w:rsidRPr="005C66E2">
              <w:rPr>
                <w:rFonts w:ascii="Times New Roman" w:hAnsi="Times New Roman" w:cs="Times New Roman"/>
                <w:sz w:val="23"/>
                <w:szCs w:val="23"/>
              </w:rPr>
              <w:t>)</w:t>
            </w:r>
          </w:p>
        </w:tc>
        <w:tc>
          <w:tcPr>
            <w:tcW w:w="1559" w:type="dxa"/>
          </w:tcPr>
          <w:p w:rsidR="00293493" w:rsidRPr="005D3B8A" w:rsidRDefault="00293493" w:rsidP="003A4AFA">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lastRenderedPageBreak/>
              <w:t>Виконується</w:t>
            </w:r>
          </w:p>
          <w:p w:rsidR="00293493" w:rsidRPr="005D3B8A" w:rsidRDefault="00293493" w:rsidP="00703F14">
            <w:pPr>
              <w:contextualSpacing/>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3.6.8.</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Публікація на офіційному вебпорталі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адміністративного оскарження,</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супроводження судових справ,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Організаційно-розпорядчий департамент</w:t>
            </w:r>
          </w:p>
          <w:p w:rsidR="00293493" w:rsidRPr="005D3B8A" w:rsidRDefault="00293493" w:rsidP="00FE17BB">
            <w:pPr>
              <w:contextualSpacing/>
              <w:rPr>
                <w:rFonts w:ascii="Times New Roman" w:hAnsi="Times New Roman" w:cs="Times New Roman"/>
                <w:sz w:val="24"/>
                <w:szCs w:val="24"/>
              </w:rPr>
            </w:pP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Здійснюється підготовка інформації для формування звіту за вказаним напрямом роботи  та розроблено етапи його підготовки:</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3A2433" w:rsidRPr="005D3B8A">
              <w:rPr>
                <w:rFonts w:ascii="Times New Roman" w:hAnsi="Times New Roman" w:cs="Times New Roman"/>
                <w:sz w:val="24"/>
                <w:szCs w:val="24"/>
              </w:rPr>
              <w:t xml:space="preserve"> </w:t>
            </w:r>
            <w:r w:rsidRPr="005D3B8A">
              <w:rPr>
                <w:rFonts w:ascii="Times New Roman" w:hAnsi="Times New Roman" w:cs="Times New Roman"/>
                <w:sz w:val="24"/>
                <w:szCs w:val="24"/>
              </w:rPr>
              <w:t>визначення концептуальних завдань та структури звіту;</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3A2433" w:rsidRPr="005D3B8A">
              <w:rPr>
                <w:rFonts w:ascii="Times New Roman" w:hAnsi="Times New Roman" w:cs="Times New Roman"/>
                <w:sz w:val="24"/>
                <w:szCs w:val="24"/>
              </w:rPr>
              <w:t xml:space="preserve"> </w:t>
            </w:r>
            <w:r w:rsidRPr="005D3B8A">
              <w:rPr>
                <w:rFonts w:ascii="Times New Roman" w:hAnsi="Times New Roman" w:cs="Times New Roman"/>
                <w:sz w:val="24"/>
                <w:szCs w:val="24"/>
              </w:rPr>
              <w:t>розподілення ролей учасників (виконавців);</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w:t>
            </w:r>
            <w:r w:rsidR="003A2433" w:rsidRPr="005D3B8A">
              <w:rPr>
                <w:rFonts w:ascii="Times New Roman" w:hAnsi="Times New Roman" w:cs="Times New Roman"/>
                <w:sz w:val="24"/>
                <w:szCs w:val="24"/>
              </w:rPr>
              <w:t xml:space="preserve"> </w:t>
            </w:r>
            <w:r w:rsidRPr="005D3B8A">
              <w:rPr>
                <w:rFonts w:ascii="Times New Roman" w:hAnsi="Times New Roman" w:cs="Times New Roman"/>
                <w:sz w:val="24"/>
                <w:szCs w:val="24"/>
              </w:rPr>
              <w:t>підготовка календарного плану робіт над звітом та узагальнення інформації;</w:t>
            </w:r>
          </w:p>
          <w:p w:rsidR="00293493" w:rsidRPr="005D3B8A" w:rsidRDefault="00293493" w:rsidP="009B0A8C">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w:t>
            </w:r>
            <w:r w:rsidR="003A2433" w:rsidRPr="005D3B8A">
              <w:rPr>
                <w:rFonts w:ascii="Times New Roman" w:hAnsi="Times New Roman" w:cs="Times New Roman"/>
                <w:sz w:val="24"/>
                <w:szCs w:val="24"/>
              </w:rPr>
              <w:t xml:space="preserve"> </w:t>
            </w:r>
            <w:r w:rsidRPr="005D3B8A">
              <w:rPr>
                <w:rFonts w:ascii="Times New Roman" w:hAnsi="Times New Roman" w:cs="Times New Roman"/>
                <w:sz w:val="24"/>
                <w:szCs w:val="24"/>
              </w:rPr>
              <w:t>підготовка звіту;</w:t>
            </w:r>
          </w:p>
          <w:p w:rsidR="00293493" w:rsidRPr="005D3B8A" w:rsidRDefault="00293493" w:rsidP="009B0A8C">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 </w:t>
            </w:r>
            <w:r w:rsidR="003A2433"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публікація звіту. </w:t>
            </w:r>
          </w:p>
          <w:p w:rsidR="00293493" w:rsidRPr="005D3B8A" w:rsidRDefault="00293493" w:rsidP="009B0A8C">
            <w:pPr>
              <w:contextualSpacing/>
              <w:jc w:val="both"/>
              <w:rPr>
                <w:rFonts w:ascii="Times New Roman" w:hAnsi="Times New Roman" w:cs="Times New Roman"/>
                <w:strike/>
                <w:sz w:val="24"/>
                <w:szCs w:val="24"/>
              </w:rPr>
            </w:pPr>
            <w:r w:rsidRPr="005D3B8A">
              <w:rPr>
                <w:rFonts w:ascii="Times New Roman" w:hAnsi="Times New Roman" w:cs="Times New Roman"/>
                <w:sz w:val="24"/>
                <w:szCs w:val="24"/>
              </w:rPr>
              <w:t>Крім того, Департаментом супроводження судових справ щотижнево надаються інформаційні матеріали за напрямком роботи  для публікації на офіційному вебпорталі ДПС (листи від 14.01.2021 № 138/99-00-20-03-01-08; від 21.01.2021 № 282/99-00-20-03-01-08; від 28.01.2021 № 403/99-00-20-03-01-08; від 04.02.2021 № 598/99-00-20-03-01-08;</w:t>
            </w:r>
            <w:r w:rsidR="001F17B2" w:rsidRPr="005D3B8A">
              <w:rPr>
                <w:rFonts w:ascii="Times New Roman" w:hAnsi="Times New Roman" w:cs="Times New Roman"/>
                <w:sz w:val="24"/>
                <w:szCs w:val="24"/>
              </w:rPr>
              <w:t xml:space="preserve"> </w:t>
            </w:r>
            <w:r w:rsidRPr="005D3B8A">
              <w:rPr>
                <w:rFonts w:ascii="Times New Roman" w:hAnsi="Times New Roman" w:cs="Times New Roman"/>
                <w:sz w:val="24"/>
                <w:szCs w:val="24"/>
              </w:rPr>
              <w:t>від 10.02.2021 № 698/99-00-20-03-01-08; від 18.02.2021 № 988/99-00-20-03-01-</w:t>
            </w:r>
            <w:r w:rsidRPr="005D3B8A">
              <w:rPr>
                <w:rFonts w:ascii="Times New Roman" w:hAnsi="Times New Roman" w:cs="Times New Roman"/>
                <w:sz w:val="24"/>
                <w:szCs w:val="24"/>
              </w:rPr>
              <w:lastRenderedPageBreak/>
              <w:t>08; від 25.02.2021 № 1266/99-00-20-03-01-08;</w:t>
            </w:r>
            <w:r w:rsidR="001F17B2" w:rsidRPr="005D3B8A">
              <w:rPr>
                <w:rFonts w:ascii="Times New Roman" w:hAnsi="Times New Roman" w:cs="Times New Roman"/>
                <w:sz w:val="24"/>
                <w:szCs w:val="24"/>
              </w:rPr>
              <w:t xml:space="preserve"> </w:t>
            </w:r>
            <w:r w:rsidRPr="005D3B8A">
              <w:rPr>
                <w:rFonts w:ascii="Times New Roman" w:hAnsi="Times New Roman" w:cs="Times New Roman"/>
                <w:sz w:val="24"/>
                <w:szCs w:val="24"/>
              </w:rPr>
              <w:t>від 04.03.2021 № 1872/99-00-20-03-01-08; від 12.03.2021 № 2219/99-00-20-03-01-08; від 18.03.2021 № 2358/99-00-20-03-01-08; від 25.03.2021 № 2534/99-00-20-03-01-08; від 01.04.2021 № 2713/99-00-20-03-01-08, від 08.04.2021 №2938/99-00-20-03-01-08, від 15.04.2021 № 3206/99-00-20-03-01-08); від 23.04.2021 № 3517/99-00-20-03-01-0/; від 30.04.2021 №3872/99-00-20-03-01-08; від 13.05.2021 № 4067/99-00-20-03-01-08; від 20.05.2021 № 4251/99-00-20-03-01-08; від 27.05.2021 № 4412/99-00-20-03-01-08, від 09.06.2021 № 4957/99-00-20-0301-08, від 17.06.2021 № 5509/99-00-20-03-01-08, від 24.0</w:t>
            </w:r>
            <w:r w:rsidR="00033C77" w:rsidRPr="005D3B8A">
              <w:rPr>
                <w:rFonts w:ascii="Times New Roman" w:hAnsi="Times New Roman" w:cs="Times New Roman"/>
                <w:sz w:val="24"/>
                <w:szCs w:val="24"/>
              </w:rPr>
              <w:t>6.2021 № 5751/99-00-20-03-01-08, від 09.07.2021 № 6249/99-00-20-03-01-08, від 14.07.2021 № 6381/99-00-20-03-01-08, від 21.07.2021 № 6530/99-00-20-03-01-08, від 28.07.2021 № 673/99-00-20-03-01-08)</w:t>
            </w:r>
          </w:p>
        </w:tc>
        <w:tc>
          <w:tcPr>
            <w:tcW w:w="1559" w:type="dxa"/>
          </w:tcPr>
          <w:p w:rsidR="00293493" w:rsidRPr="005D3B8A" w:rsidRDefault="00293493" w:rsidP="00664F2D">
            <w:pPr>
              <w:ind w:left="34"/>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5701" w:type="dxa"/>
            <w:gridSpan w:val="8"/>
          </w:tcPr>
          <w:p w:rsidR="00293493" w:rsidRPr="005D3B8A" w:rsidRDefault="00293493" w:rsidP="00FE17BB">
            <w:pPr>
              <w:contextualSpacing/>
              <w:jc w:val="both"/>
              <w:rPr>
                <w:rFonts w:ascii="Times New Roman" w:hAnsi="Times New Roman" w:cs="Times New Roman"/>
                <w:b/>
                <w:sz w:val="24"/>
                <w:szCs w:val="24"/>
              </w:rPr>
            </w:pPr>
            <w:r w:rsidRPr="005D3B8A">
              <w:rPr>
                <w:rFonts w:ascii="Times New Roman" w:hAnsi="Times New Roman" w:cs="Times New Roman"/>
                <w:b/>
                <w:sz w:val="24"/>
                <w:szCs w:val="24"/>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4.1. Ефективне </w:t>
            </w:r>
            <w:r w:rsidRPr="005D3B8A">
              <w:rPr>
                <w:rFonts w:ascii="Times New Roman" w:hAnsi="Times New Roman" w:cs="Times New Roman"/>
                <w:sz w:val="24"/>
                <w:szCs w:val="24"/>
              </w:rPr>
              <w:lastRenderedPageBreak/>
              <w:t>управління ризиками та підвищення аналітичної спроможності</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4.1.1.</w:t>
            </w:r>
          </w:p>
          <w:p w:rsidR="00293493" w:rsidRPr="005D3B8A" w:rsidRDefault="00293493" w:rsidP="00FE17BB">
            <w:pPr>
              <w:contextualSpacing/>
              <w:jc w:val="both"/>
              <w:rPr>
                <w:rFonts w:ascii="Times New Roman" w:hAnsi="Times New Roman" w:cs="Times New Roman"/>
                <w:sz w:val="24"/>
                <w:szCs w:val="24"/>
              </w:rPr>
            </w:pPr>
          </w:p>
          <w:p w:rsidR="00293493" w:rsidRPr="005D3B8A" w:rsidRDefault="00293493" w:rsidP="00FE17BB">
            <w:pPr>
              <w:contextualSpacing/>
              <w:jc w:val="both"/>
              <w:rPr>
                <w:rFonts w:ascii="Times New Roman" w:hAnsi="Times New Roman" w:cs="Times New Roman"/>
                <w:sz w:val="24"/>
                <w:szCs w:val="24"/>
              </w:rPr>
            </w:pP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Забезпечення перегляду критеріїв </w:t>
            </w:r>
            <w:r w:rsidRPr="005D3B8A">
              <w:rPr>
                <w:rFonts w:ascii="Times New Roman" w:hAnsi="Times New Roman" w:cs="Times New Roman"/>
                <w:sz w:val="24"/>
                <w:szCs w:val="24"/>
              </w:rPr>
              <w:lastRenderedPageBreak/>
              <w:t>ризиковості</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протокол </w:t>
            </w:r>
            <w:r w:rsidRPr="005D3B8A">
              <w:rPr>
                <w:rFonts w:ascii="Times New Roman" w:hAnsi="Times New Roman" w:cs="Times New Roman"/>
                <w:sz w:val="24"/>
                <w:szCs w:val="24"/>
              </w:rPr>
              <w:lastRenderedPageBreak/>
              <w:t>засідання робочої групи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2021 рік</w:t>
            </w:r>
          </w:p>
        </w:tc>
        <w:tc>
          <w:tcPr>
            <w:tcW w:w="170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податкового </w:t>
            </w:r>
            <w:r w:rsidRPr="005D3B8A">
              <w:rPr>
                <w:rFonts w:ascii="Times New Roman" w:eastAsia="Times New Roman" w:hAnsi="Times New Roman" w:cs="Times New Roman"/>
                <w:sz w:val="24"/>
                <w:szCs w:val="24"/>
              </w:rPr>
              <w:lastRenderedPageBreak/>
              <w:t>аудиту,</w:t>
            </w:r>
          </w:p>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податкового адміністрування,</w:t>
            </w:r>
          </w:p>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електронних сервісів</w:t>
            </w:r>
          </w:p>
        </w:tc>
        <w:tc>
          <w:tcPr>
            <w:tcW w:w="3968" w:type="dxa"/>
          </w:tcPr>
          <w:p w:rsidR="00293493" w:rsidRPr="00B279DA" w:rsidRDefault="00293493" w:rsidP="00FE17BB">
            <w:pPr>
              <w:contextualSpacing/>
              <w:jc w:val="both"/>
              <w:rPr>
                <w:rFonts w:ascii="Times New Roman" w:hAnsi="Times New Roman"/>
                <w:sz w:val="23"/>
                <w:szCs w:val="23"/>
              </w:rPr>
            </w:pPr>
            <w:r w:rsidRPr="005D3B8A">
              <w:rPr>
                <w:rFonts w:ascii="Times New Roman" w:hAnsi="Times New Roman"/>
                <w:sz w:val="24"/>
                <w:szCs w:val="24"/>
              </w:rPr>
              <w:lastRenderedPageBreak/>
              <w:t xml:space="preserve">Засідання робочої групи з удосконалення системи </w:t>
            </w:r>
            <w:r w:rsidRPr="005D3B8A">
              <w:rPr>
                <w:rFonts w:ascii="Times New Roman" w:hAnsi="Times New Roman"/>
                <w:sz w:val="24"/>
                <w:szCs w:val="24"/>
              </w:rPr>
              <w:lastRenderedPageBreak/>
              <w:t>ризикоорієнтованого податкового контролю проведено 22 березня 2021 року (</w:t>
            </w:r>
            <w:r w:rsidRPr="00B279DA">
              <w:rPr>
                <w:rFonts w:ascii="Times New Roman" w:hAnsi="Times New Roman"/>
                <w:sz w:val="23"/>
                <w:szCs w:val="23"/>
              </w:rPr>
              <w:t xml:space="preserve">листи від 17.03.2021 </w:t>
            </w:r>
            <w:r w:rsidR="00F766CC" w:rsidRPr="00B279DA">
              <w:rPr>
                <w:rFonts w:ascii="Times New Roman" w:hAnsi="Times New Roman"/>
                <w:sz w:val="23"/>
                <w:szCs w:val="23"/>
              </w:rPr>
              <w:br/>
            </w:r>
            <w:r w:rsidRPr="00B279DA">
              <w:rPr>
                <w:rFonts w:ascii="Times New Roman" w:hAnsi="Times New Roman"/>
                <w:sz w:val="23"/>
                <w:szCs w:val="23"/>
              </w:rPr>
              <w:t xml:space="preserve">№ 1443/99-00-07-04-02-08 та </w:t>
            </w:r>
            <w:r w:rsidR="00F766CC" w:rsidRPr="00B279DA">
              <w:rPr>
                <w:rFonts w:ascii="Times New Roman" w:hAnsi="Times New Roman"/>
                <w:sz w:val="23"/>
                <w:szCs w:val="23"/>
              </w:rPr>
              <w:br/>
            </w:r>
            <w:r w:rsidRPr="00B279DA">
              <w:rPr>
                <w:rFonts w:ascii="Times New Roman" w:hAnsi="Times New Roman"/>
                <w:sz w:val="23"/>
                <w:szCs w:val="23"/>
              </w:rPr>
              <w:t>№ 22/99-00-07-04-02-08, Протокол від 22.03.2021 № 1531/99-00-07-04-02-08).</w:t>
            </w:r>
          </w:p>
          <w:p w:rsidR="00293493" w:rsidRPr="00B279DA" w:rsidRDefault="00293493" w:rsidP="00FE17BB">
            <w:pPr>
              <w:contextualSpacing/>
              <w:jc w:val="both"/>
              <w:rPr>
                <w:rFonts w:ascii="Times New Roman" w:hAnsi="Times New Roman"/>
                <w:sz w:val="23"/>
                <w:szCs w:val="23"/>
              </w:rPr>
            </w:pPr>
            <w:r w:rsidRPr="005D3B8A">
              <w:rPr>
                <w:rFonts w:ascii="Times New Roman" w:hAnsi="Times New Roman"/>
                <w:sz w:val="24"/>
                <w:szCs w:val="24"/>
              </w:rPr>
              <w:t xml:space="preserve">Підготовлено проєкт змін до Порядку формування плану-графіка проведення документальних планових перевірок платників податків, який погоджено зі структурним підрозділам ДПС </w:t>
            </w:r>
            <w:r w:rsidRPr="00B279DA">
              <w:rPr>
                <w:rFonts w:ascii="Times New Roman" w:hAnsi="Times New Roman"/>
                <w:sz w:val="23"/>
                <w:szCs w:val="23"/>
              </w:rPr>
              <w:t>(лист від 26.03.2021 № 1648/99-00-07-04-02-08).</w:t>
            </w:r>
          </w:p>
          <w:p w:rsidR="00B708BA" w:rsidRPr="005D3B8A" w:rsidRDefault="00293493" w:rsidP="002E6C17">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Проєкт наказу «Про затвердження змін до Порядку формування плану-графіка проведення документальних планових перевірок платників податків» направлено до Міністерства фінансів України на розгляд та затвердження </w:t>
            </w:r>
            <w:r w:rsidRPr="00B279DA">
              <w:rPr>
                <w:rFonts w:ascii="Times New Roman" w:eastAsia="Times New Roman" w:hAnsi="Times New Roman" w:cs="Times New Roman"/>
                <w:sz w:val="23"/>
                <w:szCs w:val="23"/>
              </w:rPr>
              <w:t>(лист</w:t>
            </w:r>
            <w:r w:rsidR="007C1B73" w:rsidRPr="00B279DA">
              <w:rPr>
                <w:rFonts w:ascii="Times New Roman" w:eastAsia="Times New Roman" w:hAnsi="Times New Roman" w:cs="Times New Roman"/>
                <w:sz w:val="23"/>
                <w:szCs w:val="23"/>
              </w:rPr>
              <w:t>и</w:t>
            </w:r>
            <w:r w:rsidRPr="00B279DA">
              <w:rPr>
                <w:rFonts w:ascii="Times New Roman" w:eastAsia="Times New Roman" w:hAnsi="Times New Roman" w:cs="Times New Roman"/>
                <w:sz w:val="23"/>
                <w:szCs w:val="23"/>
              </w:rPr>
              <w:t xml:space="preserve"> від 17.05.2021 №1176/4/99-00-07-04-02-04</w:t>
            </w:r>
            <w:r w:rsidR="007C1B73" w:rsidRPr="00B279DA">
              <w:rPr>
                <w:rFonts w:ascii="Times New Roman" w:eastAsia="Times New Roman" w:hAnsi="Times New Roman" w:cs="Times New Roman"/>
                <w:sz w:val="23"/>
                <w:szCs w:val="23"/>
              </w:rPr>
              <w:t xml:space="preserve"> та </w:t>
            </w:r>
            <w:r w:rsidR="007C1B73" w:rsidRPr="00B279DA">
              <w:rPr>
                <w:rFonts w:ascii="Times New Roman" w:eastAsia="Times New Roman" w:hAnsi="Times New Roman" w:cs="Times New Roman"/>
                <w:color w:val="000000" w:themeColor="text1"/>
                <w:sz w:val="23"/>
                <w:szCs w:val="23"/>
              </w:rPr>
              <w:t>від 15.07.2021 №1710/4/99-00-07-04-02-04</w:t>
            </w:r>
            <w:r w:rsidRPr="00B279DA">
              <w:rPr>
                <w:rFonts w:ascii="Times New Roman" w:eastAsia="Times New Roman" w:hAnsi="Times New Roman" w:cs="Times New Roman"/>
                <w:sz w:val="23"/>
                <w:szCs w:val="23"/>
              </w:rPr>
              <w:t>)</w:t>
            </w:r>
            <w:r w:rsidR="007C1B73" w:rsidRPr="005D3B8A">
              <w:rPr>
                <w:rFonts w:ascii="Times New Roman" w:eastAsia="Times New Roman" w:hAnsi="Times New Roman" w:cs="Times New Roman"/>
                <w:sz w:val="24"/>
                <w:szCs w:val="24"/>
              </w:rPr>
              <w:t xml:space="preserve"> </w:t>
            </w:r>
          </w:p>
        </w:tc>
        <w:tc>
          <w:tcPr>
            <w:tcW w:w="1559" w:type="dxa"/>
          </w:tcPr>
          <w:p w:rsidR="00293493" w:rsidRPr="005D3B8A" w:rsidRDefault="00293493" w:rsidP="00FE17BB">
            <w:pPr>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4.1.2.</w:t>
            </w:r>
          </w:p>
        </w:tc>
        <w:tc>
          <w:tcPr>
            <w:tcW w:w="255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Введення в промислову експлуатацію системи «Електронний </w:t>
            </w:r>
            <w:r w:rsidRPr="005D3B8A">
              <w:rPr>
                <w:rFonts w:ascii="Times New Roman" w:eastAsia="Times New Roman" w:hAnsi="Times New Roman" w:cs="Times New Roman"/>
                <w:sz w:val="24"/>
                <w:szCs w:val="24"/>
              </w:rPr>
              <w:lastRenderedPageBreak/>
              <w:t>доперевірочний аналіз»</w:t>
            </w:r>
          </w:p>
        </w:tc>
        <w:tc>
          <w:tcPr>
            <w:tcW w:w="1842" w:type="dxa"/>
          </w:tcPr>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Прийнято відповідний розпорядчий документ ДПС</w:t>
            </w:r>
          </w:p>
        </w:tc>
        <w:tc>
          <w:tcPr>
            <w:tcW w:w="1418" w:type="dxa"/>
          </w:tcPr>
          <w:p w:rsidR="00293493" w:rsidRPr="005D3B8A" w:rsidRDefault="00293493" w:rsidP="00FE17B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I квартал 2021 р</w:t>
            </w:r>
          </w:p>
          <w:p w:rsidR="00293493" w:rsidRPr="005D3B8A" w:rsidRDefault="00293493" w:rsidP="00FE17BB">
            <w:pPr>
              <w:contextualSpacing/>
              <w:jc w:val="center"/>
              <w:rPr>
                <w:rFonts w:ascii="Times New Roman" w:eastAsia="Times New Roman" w:hAnsi="Times New Roman" w:cs="Times New Roman"/>
                <w:i/>
                <w:color w:val="000000" w:themeColor="text1"/>
              </w:rPr>
            </w:pPr>
            <w:r w:rsidRPr="005D3B8A">
              <w:rPr>
                <w:rFonts w:ascii="Times New Roman" w:eastAsia="Times New Roman" w:hAnsi="Times New Roman" w:cs="Times New Roman"/>
                <w:i/>
                <w:color w:val="000000" w:themeColor="text1"/>
              </w:rPr>
              <w:t xml:space="preserve">Термін виконання </w:t>
            </w:r>
            <w:r w:rsidRPr="005D3B8A">
              <w:rPr>
                <w:rFonts w:ascii="Times New Roman" w:eastAsia="Times New Roman" w:hAnsi="Times New Roman" w:cs="Times New Roman"/>
                <w:i/>
                <w:color w:val="000000" w:themeColor="text1"/>
              </w:rPr>
              <w:lastRenderedPageBreak/>
              <w:t xml:space="preserve">подовжено </w:t>
            </w:r>
            <w:r w:rsidRPr="005D3B8A">
              <w:rPr>
                <w:rFonts w:ascii="Times New Roman" w:eastAsia="Times New Roman" w:hAnsi="Times New Roman" w:cs="Times New Roman"/>
                <w:b/>
                <w:i/>
                <w:color w:val="000000" w:themeColor="text1"/>
              </w:rPr>
              <w:t>на ІІ квартал 2021 року</w:t>
            </w:r>
          </w:p>
          <w:p w:rsidR="00293493" w:rsidRPr="005D3B8A" w:rsidRDefault="00293493" w:rsidP="00FE17BB">
            <w:pPr>
              <w:contextualSpacing/>
              <w:jc w:val="center"/>
              <w:rPr>
                <w:rFonts w:ascii="Times New Roman" w:eastAsia="Times New Roman" w:hAnsi="Times New Roman" w:cs="Times New Roman"/>
                <w:i/>
                <w:color w:val="000000" w:themeColor="text1"/>
              </w:rPr>
            </w:pPr>
            <w:r w:rsidRPr="005D3B8A">
              <w:rPr>
                <w:rFonts w:ascii="Times New Roman" w:eastAsia="Times New Roman" w:hAnsi="Times New Roman" w:cs="Times New Roman"/>
                <w:i/>
                <w:color w:val="000000" w:themeColor="text1"/>
              </w:rPr>
              <w:t>доповідн</w:t>
            </w:r>
            <w:r w:rsidR="00936C1B" w:rsidRPr="005D3B8A">
              <w:rPr>
                <w:rFonts w:ascii="Times New Roman" w:eastAsia="Times New Roman" w:hAnsi="Times New Roman" w:cs="Times New Roman"/>
                <w:i/>
                <w:color w:val="000000" w:themeColor="text1"/>
              </w:rPr>
              <w:t>а</w:t>
            </w:r>
            <w:r w:rsidRPr="005D3B8A">
              <w:rPr>
                <w:rFonts w:ascii="Times New Roman" w:eastAsia="Times New Roman" w:hAnsi="Times New Roman" w:cs="Times New Roman"/>
                <w:i/>
                <w:color w:val="000000" w:themeColor="text1"/>
              </w:rPr>
              <w:t xml:space="preserve"> записк</w:t>
            </w:r>
            <w:r w:rsidR="00936C1B" w:rsidRPr="005D3B8A">
              <w:rPr>
                <w:rFonts w:ascii="Times New Roman" w:eastAsia="Times New Roman" w:hAnsi="Times New Roman" w:cs="Times New Roman"/>
                <w:i/>
                <w:color w:val="000000" w:themeColor="text1"/>
              </w:rPr>
              <w:t xml:space="preserve">а </w:t>
            </w:r>
            <w:r w:rsidRPr="005D3B8A">
              <w:rPr>
                <w:rFonts w:ascii="Times New Roman" w:eastAsia="Times New Roman" w:hAnsi="Times New Roman" w:cs="Times New Roman"/>
                <w:i/>
                <w:color w:val="000000" w:themeColor="text1"/>
              </w:rPr>
              <w:t>в.о. Голови ДПС Євгену Олейнікову від  31.03.2021 № 2833/99-00-12-04-01-08</w:t>
            </w:r>
          </w:p>
          <w:p w:rsidR="00936C1B" w:rsidRPr="005D3B8A" w:rsidRDefault="00936C1B" w:rsidP="00936C1B">
            <w:pPr>
              <w:contextualSpacing/>
              <w:jc w:val="center"/>
              <w:rPr>
                <w:rFonts w:ascii="Times New Roman" w:eastAsia="Times New Roman" w:hAnsi="Times New Roman" w:cs="Times New Roman"/>
                <w:i/>
                <w:color w:val="000000" w:themeColor="text1"/>
              </w:rPr>
            </w:pPr>
            <w:r w:rsidRPr="005D3B8A">
              <w:rPr>
                <w:rFonts w:ascii="Times New Roman" w:eastAsia="Times New Roman" w:hAnsi="Times New Roman" w:cs="Times New Roman"/>
                <w:i/>
                <w:color w:val="000000" w:themeColor="text1"/>
              </w:rPr>
              <w:t xml:space="preserve">Термін виконання подовжено </w:t>
            </w:r>
            <w:r w:rsidRPr="005D3B8A">
              <w:rPr>
                <w:rFonts w:ascii="Times New Roman" w:eastAsia="Times New Roman" w:hAnsi="Times New Roman" w:cs="Times New Roman"/>
                <w:b/>
                <w:i/>
                <w:color w:val="000000" w:themeColor="text1"/>
              </w:rPr>
              <w:t>на І</w:t>
            </w:r>
            <w:r w:rsidRPr="005D3B8A">
              <w:rPr>
                <w:rFonts w:ascii="Times New Roman" w:eastAsia="Times New Roman" w:hAnsi="Times New Roman" w:cs="Times New Roman"/>
                <w:b/>
                <w:i/>
                <w:color w:val="000000" w:themeColor="text1"/>
                <w:lang w:val="en-US"/>
              </w:rPr>
              <w:t>V</w:t>
            </w:r>
            <w:r w:rsidRPr="005D3B8A">
              <w:rPr>
                <w:rFonts w:ascii="Times New Roman" w:eastAsia="Times New Roman" w:hAnsi="Times New Roman" w:cs="Times New Roman"/>
                <w:b/>
                <w:i/>
                <w:color w:val="000000" w:themeColor="text1"/>
                <w:lang w:val="ru-RU"/>
              </w:rPr>
              <w:t xml:space="preserve"> </w:t>
            </w:r>
            <w:r w:rsidRPr="005D3B8A">
              <w:rPr>
                <w:rFonts w:ascii="Times New Roman" w:eastAsia="Times New Roman" w:hAnsi="Times New Roman" w:cs="Times New Roman"/>
                <w:b/>
                <w:i/>
                <w:color w:val="000000" w:themeColor="text1"/>
              </w:rPr>
              <w:t>квартал 2021 року</w:t>
            </w:r>
          </w:p>
          <w:p w:rsidR="00936C1B" w:rsidRPr="005D3B8A" w:rsidRDefault="00936C1B" w:rsidP="00936C1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i/>
                <w:color w:val="000000" w:themeColor="text1"/>
              </w:rPr>
              <w:t>доповідна записка в.о. Голови ДПС Євгену Олейнікову від  29.06.2021 № 5987/99-00-12-04-01-08</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Департамент електронних сервісів,</w:t>
            </w:r>
          </w:p>
          <w:p w:rsidR="00293493" w:rsidRPr="005D3B8A" w:rsidRDefault="00293493" w:rsidP="00FE17BB">
            <w:pPr>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 xml:space="preserve">Департамент </w:t>
            </w:r>
            <w:r w:rsidRPr="005D3B8A">
              <w:rPr>
                <w:rFonts w:ascii="Times New Roman" w:eastAsia="Times New Roman" w:hAnsi="Times New Roman" w:cs="Times New Roman"/>
                <w:sz w:val="24"/>
                <w:szCs w:val="24"/>
              </w:rPr>
              <w:lastRenderedPageBreak/>
              <w:t>податкового аудиту</w:t>
            </w:r>
          </w:p>
          <w:p w:rsidR="00293493" w:rsidRPr="005D3B8A" w:rsidRDefault="00293493" w:rsidP="00FE17BB">
            <w:pPr>
              <w:contextualSpacing/>
              <w:rPr>
                <w:rFonts w:ascii="Times New Roman" w:eastAsia="Times New Roman" w:hAnsi="Times New Roman" w:cs="Times New Roman"/>
                <w:sz w:val="24"/>
                <w:szCs w:val="24"/>
              </w:rPr>
            </w:pP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Компоненти системи «Електронний доперевірочний аналіз»  перенесено у внутрішню мережу ДПС.</w:t>
            </w:r>
          </w:p>
          <w:p w:rsidR="002D1C35" w:rsidRPr="005D3B8A" w:rsidRDefault="002D1C35" w:rsidP="001914EA">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Отримано у розробника </w:t>
            </w:r>
            <w:r w:rsidRPr="005D3B8A">
              <w:rPr>
                <w:rFonts w:ascii="Times New Roman" w:hAnsi="Times New Roman" w:cs="Times New Roman"/>
                <w:sz w:val="24"/>
                <w:szCs w:val="24"/>
              </w:rPr>
              <w:lastRenderedPageBreak/>
              <w:t>докумен</w:t>
            </w:r>
            <w:r w:rsidR="00B7404A" w:rsidRPr="005D3B8A">
              <w:rPr>
                <w:rFonts w:ascii="Times New Roman" w:hAnsi="Times New Roman" w:cs="Times New Roman"/>
                <w:sz w:val="24"/>
                <w:szCs w:val="24"/>
              </w:rPr>
              <w:t>тацію</w:t>
            </w:r>
            <w:r w:rsidRPr="005D3B8A">
              <w:rPr>
                <w:rFonts w:ascii="Times New Roman" w:hAnsi="Times New Roman" w:cs="Times New Roman"/>
                <w:sz w:val="24"/>
                <w:szCs w:val="24"/>
              </w:rPr>
              <w:t xml:space="preserve">, </w:t>
            </w:r>
            <w:r w:rsidR="00F14097" w:rsidRPr="005D3B8A">
              <w:rPr>
                <w:rFonts w:ascii="Times New Roman" w:hAnsi="Times New Roman" w:cs="Times New Roman"/>
                <w:sz w:val="24"/>
                <w:szCs w:val="24"/>
              </w:rPr>
              <w:t>щодо</w:t>
            </w:r>
            <w:r w:rsidRPr="005D3B8A">
              <w:rPr>
                <w:rFonts w:ascii="Times New Roman" w:hAnsi="Times New Roman" w:cs="Times New Roman"/>
                <w:sz w:val="24"/>
                <w:szCs w:val="24"/>
              </w:rPr>
              <w:t xml:space="preserve"> зміни параметрів мережевої адресації серверів застосувань та бази даних Системи та додаткових налаштувань іншого обладнання.</w:t>
            </w:r>
          </w:p>
          <w:p w:rsidR="002D1C35" w:rsidRPr="005D3B8A" w:rsidRDefault="002D1C35" w:rsidP="001914EA">
            <w:pPr>
              <w:contextualSpacing/>
              <w:jc w:val="both"/>
              <w:rPr>
                <w:rFonts w:ascii="Times New Roman" w:hAnsi="Times New Roman" w:cs="Times New Roman"/>
                <w:sz w:val="24"/>
                <w:szCs w:val="24"/>
              </w:rPr>
            </w:pPr>
            <w:r w:rsidRPr="005D3B8A">
              <w:rPr>
                <w:rFonts w:ascii="Times New Roman" w:hAnsi="Times New Roman" w:cs="Times New Roman"/>
                <w:sz w:val="24"/>
                <w:szCs w:val="24"/>
              </w:rPr>
              <w:t>Змінено параметри мережевої адресації серверів застосувань та бази даних Системи</w:t>
            </w:r>
            <w:r w:rsidR="00EB4345" w:rsidRPr="005D3B8A">
              <w:rPr>
                <w:rFonts w:ascii="Times New Roman" w:hAnsi="Times New Roman" w:cs="Times New Roman"/>
                <w:sz w:val="24"/>
                <w:szCs w:val="24"/>
              </w:rPr>
              <w:t xml:space="preserve"> та</w:t>
            </w:r>
            <w:r w:rsidRPr="005D3B8A">
              <w:rPr>
                <w:rFonts w:ascii="Times New Roman" w:hAnsi="Times New Roman" w:cs="Times New Roman"/>
                <w:sz w:val="24"/>
                <w:szCs w:val="24"/>
              </w:rPr>
              <w:t xml:space="preserve"> додаткові налаштування іншого обладнання.</w:t>
            </w:r>
          </w:p>
          <w:p w:rsidR="00293493" w:rsidRPr="005D3B8A" w:rsidRDefault="00293493" w:rsidP="00936C1B">
            <w:pPr>
              <w:contextualSpacing/>
              <w:jc w:val="both"/>
              <w:rPr>
                <w:rFonts w:ascii="Times New Roman" w:hAnsi="Times New Roman" w:cs="Times New Roman"/>
                <w:sz w:val="24"/>
                <w:szCs w:val="24"/>
              </w:rPr>
            </w:pPr>
          </w:p>
        </w:tc>
        <w:tc>
          <w:tcPr>
            <w:tcW w:w="1559"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4.1.3.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Виконання заходів технічного характеру, </w:t>
            </w:r>
            <w:r w:rsidRPr="005D3B8A">
              <w:rPr>
                <w:rFonts w:ascii="Times New Roman" w:hAnsi="Times New Roman" w:cs="Times New Roman"/>
                <w:sz w:val="24"/>
                <w:szCs w:val="24"/>
              </w:rPr>
              <w:lastRenderedPageBreak/>
              <w:t>необхідних для створення на базі АІС «Податковий блок» програмного модуля «Підозрілі фінансові операції»</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технічне </w:t>
            </w:r>
            <w:r w:rsidRPr="005D3B8A">
              <w:rPr>
                <w:rFonts w:ascii="Times New Roman" w:hAnsi="Times New Roman" w:cs="Times New Roman"/>
                <w:sz w:val="24"/>
                <w:szCs w:val="24"/>
              </w:rPr>
              <w:lastRenderedPageBreak/>
              <w:t xml:space="preserve">завдання; впроваджено програмне забезпечення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IV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електронних </w:t>
            </w:r>
            <w:r w:rsidRPr="005D3B8A">
              <w:rPr>
                <w:rFonts w:ascii="Times New Roman" w:hAnsi="Times New Roman" w:cs="Times New Roman"/>
                <w:sz w:val="24"/>
                <w:szCs w:val="24"/>
              </w:rPr>
              <w:lastRenderedPageBreak/>
              <w:t>сервісів</w:t>
            </w:r>
          </w:p>
        </w:tc>
        <w:tc>
          <w:tcPr>
            <w:tcW w:w="3968" w:type="dxa"/>
          </w:tcPr>
          <w:p w:rsidR="00293493" w:rsidRPr="005D3B8A" w:rsidRDefault="00293493" w:rsidP="00080EC0">
            <w:pPr>
              <w:ind w:firstLine="32"/>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Узгоджену заявку на модернізацію ІТС «Податковий блок» в частині </w:t>
            </w:r>
            <w:r w:rsidRPr="005D3B8A">
              <w:rPr>
                <w:rFonts w:ascii="Times New Roman" w:hAnsi="Times New Roman" w:cs="Times New Roman"/>
                <w:sz w:val="24"/>
                <w:szCs w:val="24"/>
              </w:rPr>
              <w:lastRenderedPageBreak/>
              <w:t>Аналітичної підсистеми створення режиму «Підозрілі  фінансові операції» щодо інформаційної взаємодії ДПС, її територіальних 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 (</w:t>
            </w:r>
            <w:r w:rsidR="00080EC0" w:rsidRPr="005D3B8A">
              <w:rPr>
                <w:rFonts w:ascii="Times New Roman" w:hAnsi="Times New Roman" w:cs="Times New Roman"/>
                <w:sz w:val="24"/>
                <w:szCs w:val="24"/>
              </w:rPr>
              <w:t xml:space="preserve">лист </w:t>
            </w:r>
            <w:r w:rsidRPr="005D3B8A">
              <w:rPr>
                <w:rFonts w:ascii="Times New Roman" w:hAnsi="Times New Roman" w:cs="Times New Roman"/>
                <w:sz w:val="24"/>
                <w:szCs w:val="24"/>
              </w:rPr>
              <w:t>від 24.12.2020 № 42/ІТС/99-00-08-02-08) включено до договору щодо надання послуг з супроводження, технічної підтримки та адаптації програмного забе</w:t>
            </w:r>
            <w:r w:rsidR="00080EC0" w:rsidRPr="005D3B8A">
              <w:rPr>
                <w:rFonts w:ascii="Times New Roman" w:hAnsi="Times New Roman" w:cs="Times New Roman"/>
                <w:sz w:val="24"/>
                <w:szCs w:val="24"/>
              </w:rPr>
              <w:t xml:space="preserve">зпечення ІТС «Податковий блок» </w:t>
            </w:r>
            <w:r w:rsidRPr="005D3B8A">
              <w:rPr>
                <w:rFonts w:ascii="Times New Roman" w:hAnsi="Times New Roman" w:cs="Times New Roman"/>
                <w:sz w:val="24"/>
                <w:szCs w:val="24"/>
              </w:rPr>
              <w:t>від 30.04.2021 № 22</w:t>
            </w:r>
          </w:p>
        </w:tc>
        <w:tc>
          <w:tcPr>
            <w:tcW w:w="1559" w:type="dxa"/>
          </w:tcPr>
          <w:p w:rsidR="00293493" w:rsidRPr="005D3B8A" w:rsidRDefault="00293493" w:rsidP="00FE17BB">
            <w:pPr>
              <w:ind w:left="34"/>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p w:rsidR="00293493" w:rsidRPr="005D3B8A" w:rsidRDefault="00293493" w:rsidP="00FE17BB">
            <w:pPr>
              <w:ind w:left="34"/>
              <w:contextualSpacing/>
              <w:rPr>
                <w:rFonts w:ascii="Times New Roman" w:hAnsi="Times New Roman" w:cs="Times New Roman"/>
                <w:strike/>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4.1.4.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bCs/>
                <w:sz w:val="24"/>
                <w:szCs w:val="24"/>
              </w:rPr>
              <w:t xml:space="preserve">Опрацювання методики щодо виявлення та аналізу здійснення фізичними </w:t>
            </w:r>
            <w:r w:rsidRPr="005D3B8A">
              <w:rPr>
                <w:rFonts w:ascii="Times New Roman" w:hAnsi="Times New Roman" w:cs="Times New Roman"/>
                <w:sz w:val="24"/>
                <w:szCs w:val="24"/>
              </w:rPr>
              <w:t>та юридичними</w:t>
            </w:r>
            <w:r w:rsidRPr="005D3B8A">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w:t>
            </w:r>
            <w:r w:rsidRPr="005D3B8A">
              <w:rPr>
                <w:rFonts w:ascii="Times New Roman" w:hAnsi="Times New Roman" w:cs="Times New Roman"/>
                <w:bCs/>
                <w:sz w:val="24"/>
                <w:szCs w:val="24"/>
              </w:rPr>
              <w:lastRenderedPageBreak/>
              <w:t>тероризму</w:t>
            </w:r>
          </w:p>
        </w:tc>
        <w:tc>
          <w:tcPr>
            <w:tcW w:w="1842" w:type="dxa"/>
          </w:tcPr>
          <w:p w:rsidR="00293493" w:rsidRPr="005D3B8A" w:rsidRDefault="00293493" w:rsidP="00FE17BB">
            <w:pPr>
              <w:contextualSpacing/>
              <w:jc w:val="center"/>
              <w:rPr>
                <w:rFonts w:ascii="Times New Roman" w:eastAsia="Calibri" w:hAnsi="Times New Roman" w:cs="Times New Roman"/>
                <w:noProof/>
                <w:sz w:val="24"/>
                <w:szCs w:val="24"/>
              </w:rPr>
            </w:pPr>
            <w:r w:rsidRPr="005D3B8A">
              <w:rPr>
                <w:rFonts w:ascii="Times New Roman" w:hAnsi="Times New Roman" w:cs="Times New Roman"/>
                <w:sz w:val="24"/>
                <w:szCs w:val="24"/>
              </w:rPr>
              <w:lastRenderedPageBreak/>
              <w:t xml:space="preserve">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w:t>
            </w:r>
            <w:r w:rsidRPr="005D3B8A">
              <w:rPr>
                <w:rFonts w:ascii="Times New Roman" w:hAnsi="Times New Roman" w:cs="Times New Roman"/>
                <w:sz w:val="24"/>
                <w:szCs w:val="24"/>
              </w:rPr>
              <w:lastRenderedPageBreak/>
              <w:t>доходів, одержаних злочинним шляхом, здійснені фізичними та юридичними особами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IV квартал 2021 року</w:t>
            </w:r>
          </w:p>
        </w:tc>
        <w:tc>
          <w:tcPr>
            <w:tcW w:w="170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боротьби з відмиванням доходів, одержаних злочинним шляхом</w:t>
            </w:r>
          </w:p>
          <w:p w:rsidR="00293493" w:rsidRPr="005D3B8A" w:rsidRDefault="00293493" w:rsidP="00FE17BB">
            <w:pPr>
              <w:contextualSpacing/>
              <w:jc w:val="both"/>
              <w:rPr>
                <w:rFonts w:ascii="Times New Roman" w:hAnsi="Times New Roman" w:cs="Times New Roman"/>
                <w:sz w:val="24"/>
                <w:szCs w:val="24"/>
              </w:rPr>
            </w:pP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листом від 27.01.2021 № 3/5/99-00-08-02-11 ДСК направлено 120 підозрілих фінансових операцій на загальну суму 500 877,7 тис. грн.; </w:t>
            </w:r>
          </w:p>
          <w:p w:rsidR="00293493" w:rsidRPr="005D3B8A" w:rsidRDefault="00293493" w:rsidP="00FE17BB">
            <w:pPr>
              <w:ind w:left="34"/>
              <w:contextualSpacing/>
              <w:jc w:val="both"/>
              <w:rPr>
                <w:rFonts w:ascii="Times New Roman" w:hAnsi="Times New Roman" w:cs="Times New Roman"/>
                <w:sz w:val="23"/>
                <w:szCs w:val="23"/>
              </w:rPr>
            </w:pPr>
            <w:r w:rsidRPr="005D3B8A">
              <w:rPr>
                <w:rFonts w:ascii="Times New Roman" w:hAnsi="Times New Roman" w:cs="Times New Roman"/>
                <w:sz w:val="23"/>
                <w:szCs w:val="23"/>
              </w:rPr>
              <w:t xml:space="preserve">листами від 09.02.2021 </w:t>
            </w:r>
            <w:r w:rsidRPr="005D3B8A">
              <w:rPr>
                <w:rFonts w:ascii="Times New Roman" w:hAnsi="Times New Roman" w:cs="Times New Roman"/>
                <w:sz w:val="23"/>
                <w:szCs w:val="23"/>
              </w:rPr>
              <w:br/>
              <w:t xml:space="preserve">№ 5/5/99-00-08-02-11 ДСК та від </w:t>
            </w:r>
            <w:r w:rsidRPr="005D3B8A">
              <w:rPr>
                <w:rFonts w:ascii="Times New Roman" w:hAnsi="Times New Roman" w:cs="Times New Roman"/>
                <w:sz w:val="23"/>
                <w:szCs w:val="23"/>
              </w:rPr>
              <w:lastRenderedPageBreak/>
              <w:t xml:space="preserve">24.02.2021 № 13/5/99-00-08-02-11 ДСК направлено 179 </w:t>
            </w:r>
            <w:r w:rsidR="007846B2" w:rsidRPr="005D3B8A">
              <w:rPr>
                <w:rFonts w:ascii="Times New Roman" w:hAnsi="Times New Roman" w:cs="Times New Roman"/>
                <w:sz w:val="23"/>
                <w:szCs w:val="23"/>
              </w:rPr>
              <w:t>підозрілих фінансових операцій</w:t>
            </w:r>
            <w:r w:rsidRPr="005D3B8A">
              <w:rPr>
                <w:rFonts w:ascii="Times New Roman" w:hAnsi="Times New Roman" w:cs="Times New Roman"/>
                <w:sz w:val="23"/>
                <w:szCs w:val="23"/>
              </w:rPr>
              <w:t xml:space="preserve"> на загальну суму 1 029 424,1 тис. грн.;</w:t>
            </w:r>
          </w:p>
          <w:p w:rsidR="00293493" w:rsidRPr="005D3B8A" w:rsidRDefault="00293493" w:rsidP="00FE17BB">
            <w:pPr>
              <w:ind w:left="34"/>
              <w:contextualSpacing/>
              <w:jc w:val="both"/>
              <w:rPr>
                <w:rFonts w:ascii="Times New Roman" w:hAnsi="Times New Roman" w:cs="Times New Roman"/>
                <w:sz w:val="23"/>
                <w:szCs w:val="23"/>
              </w:rPr>
            </w:pPr>
            <w:r w:rsidRPr="005D3B8A">
              <w:rPr>
                <w:rFonts w:ascii="Times New Roman" w:hAnsi="Times New Roman" w:cs="Times New Roman"/>
                <w:sz w:val="23"/>
                <w:szCs w:val="23"/>
              </w:rPr>
              <w:t>листами від 10.03.2021 № 16/5/99-00-08-02-11 ДСК та від 26.03.2021 № 22/5/99-00-08-02-11 ДСК направлено 237 підозрілих фінансових операцій на загальну суму 467 003,6 тис. грн.;</w:t>
            </w:r>
          </w:p>
          <w:p w:rsidR="00293493" w:rsidRPr="005D3B8A" w:rsidRDefault="00293493" w:rsidP="00FE17BB">
            <w:pPr>
              <w:ind w:left="34"/>
              <w:contextualSpacing/>
              <w:jc w:val="both"/>
              <w:rPr>
                <w:rFonts w:ascii="Times New Roman" w:hAnsi="Times New Roman" w:cs="Times New Roman"/>
                <w:sz w:val="23"/>
                <w:szCs w:val="23"/>
              </w:rPr>
            </w:pPr>
            <w:r w:rsidRPr="005D3B8A">
              <w:rPr>
                <w:rFonts w:ascii="Times New Roman" w:hAnsi="Times New Roman" w:cs="Times New Roman"/>
                <w:sz w:val="23"/>
                <w:szCs w:val="23"/>
              </w:rPr>
              <w:t>листом від 15.04.2021 № 23/5/99-00-08-02-11 ДСК направлено 77 підозрілих фінансових операцій на загальну суму 494 776,8 тис. грн.;</w:t>
            </w:r>
          </w:p>
          <w:p w:rsidR="00293493" w:rsidRPr="005D3B8A" w:rsidRDefault="00293493" w:rsidP="00CB2D36">
            <w:pPr>
              <w:ind w:left="34"/>
              <w:contextualSpacing/>
              <w:jc w:val="both"/>
              <w:rPr>
                <w:rFonts w:ascii="Times New Roman" w:hAnsi="Times New Roman" w:cs="Times New Roman"/>
                <w:sz w:val="23"/>
                <w:szCs w:val="23"/>
              </w:rPr>
            </w:pPr>
            <w:r w:rsidRPr="005D3B8A">
              <w:rPr>
                <w:rFonts w:ascii="Times New Roman" w:hAnsi="Times New Roman" w:cs="Times New Roman"/>
                <w:sz w:val="23"/>
                <w:szCs w:val="23"/>
              </w:rPr>
              <w:t>у травні 2021 року направлено листи: щодо 123 підозрілих фінансових операцій (за ознаками 1-4) на загальну суму 250574,8</w:t>
            </w:r>
            <w:r w:rsidRPr="005D3B8A">
              <w:rPr>
                <w:rFonts w:ascii="Times New Roman" w:hAnsi="Times New Roman" w:cs="Times New Roman"/>
                <w:color w:val="000000" w:themeColor="text1"/>
                <w:sz w:val="23"/>
                <w:szCs w:val="23"/>
              </w:rPr>
              <w:t xml:space="preserve">8 </w:t>
            </w:r>
            <w:r w:rsidRPr="005D3B8A">
              <w:rPr>
                <w:rFonts w:ascii="Times New Roman" w:hAnsi="Times New Roman" w:cs="Times New Roman"/>
                <w:sz w:val="23"/>
                <w:szCs w:val="23"/>
              </w:rPr>
              <w:t xml:space="preserve">тис.грн. (лист від 13.05.2021 </w:t>
            </w:r>
            <w:r w:rsidRPr="005D3B8A">
              <w:rPr>
                <w:rFonts w:ascii="Times New Roman" w:hAnsi="Times New Roman" w:cs="Times New Roman"/>
                <w:sz w:val="23"/>
                <w:szCs w:val="23"/>
              </w:rPr>
              <w:br/>
              <w:t xml:space="preserve">№ 26/5/99-00-08-02-11 ДСК); щодо 44 підозрілих фінансових операцій (за ознаками 1-4) на загальну суму 2145366,8 тис.грн. та щодо </w:t>
            </w:r>
            <w:r w:rsidRPr="005D3B8A">
              <w:rPr>
                <w:rFonts w:ascii="Times New Roman" w:hAnsi="Times New Roman" w:cs="Times New Roman"/>
                <w:sz w:val="23"/>
                <w:szCs w:val="23"/>
              </w:rPr>
              <w:br/>
              <w:t xml:space="preserve">729 підозрілих фінансових операцій (за ознаками 5-17) на загальну суму 5430490,6 тис.грн. (лист </w:t>
            </w:r>
            <w:r w:rsidRPr="005D3B8A">
              <w:rPr>
                <w:rFonts w:ascii="Times New Roman" w:hAnsi="Times New Roman" w:cs="Times New Roman"/>
                <w:sz w:val="23"/>
                <w:szCs w:val="23"/>
              </w:rPr>
              <w:br/>
              <w:t>від 27.05.2021 №28/5-99-00-08-02-11 ДСК);</w:t>
            </w:r>
          </w:p>
          <w:p w:rsidR="00293493" w:rsidRPr="005D3B8A" w:rsidRDefault="00293493" w:rsidP="00E2611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у червні 2021 року направлено інформацію щодо 259 підозрілих фінансових операцій (за ознаками 1-4) на загальну суму 3 088 285,2 </w:t>
            </w:r>
            <w:r w:rsidRPr="005D3B8A">
              <w:rPr>
                <w:rFonts w:ascii="Times New Roman" w:hAnsi="Times New Roman" w:cs="Times New Roman"/>
                <w:sz w:val="24"/>
                <w:szCs w:val="24"/>
              </w:rPr>
              <w:lastRenderedPageBreak/>
              <w:t xml:space="preserve">тис грн та 949 підозрілих фінансових операцій (за ознаками 5-17) на загальну суму 5 975 302,4 тис грн (лист ДПС від 11.06.2021 </w:t>
            </w:r>
            <w:r w:rsidR="0005264B" w:rsidRPr="005D3B8A">
              <w:rPr>
                <w:rFonts w:ascii="Times New Roman" w:hAnsi="Times New Roman" w:cs="Times New Roman"/>
                <w:sz w:val="24"/>
                <w:szCs w:val="24"/>
              </w:rPr>
              <w:br/>
            </w:r>
            <w:r w:rsidRPr="005D3B8A">
              <w:rPr>
                <w:rFonts w:ascii="Times New Roman" w:hAnsi="Times New Roman" w:cs="Times New Roman"/>
                <w:sz w:val="24"/>
                <w:szCs w:val="24"/>
              </w:rPr>
              <w:t>№ 39/5/99-00-08-02-11 ДСК)</w:t>
            </w:r>
            <w:r w:rsidR="0005264B" w:rsidRPr="005D3B8A">
              <w:rPr>
                <w:rFonts w:ascii="Times New Roman" w:hAnsi="Times New Roman" w:cs="Times New Roman"/>
                <w:sz w:val="24"/>
                <w:szCs w:val="24"/>
              </w:rPr>
              <w:t>;</w:t>
            </w:r>
          </w:p>
          <w:p w:rsidR="0005264B" w:rsidRPr="005D3B8A" w:rsidRDefault="0005264B" w:rsidP="0005264B">
            <w:pPr>
              <w:spacing w:after="200"/>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 xml:space="preserve">у липні 2021 року направлено інформацію щодо 185 підозрілих фінансових операцій (за ознаками 1-4) на загальну суму 728 691,1 тис грн та 1038 підозрілих фінансових операцій (за ознаками 5-17) на загальну суму 4 206 831,6 тис грн (лист ДПС від 13.07.2021 </w:t>
            </w:r>
            <w:r w:rsidRPr="005D3B8A">
              <w:rPr>
                <w:rFonts w:ascii="Times New Roman" w:eastAsia="Calibri" w:hAnsi="Times New Roman" w:cs="Times New Roman"/>
                <w:sz w:val="24"/>
                <w:szCs w:val="24"/>
              </w:rPr>
              <w:br/>
              <w:t>№ 41/5/99-00-08-02-11 ДСК)</w:t>
            </w:r>
          </w:p>
        </w:tc>
        <w:tc>
          <w:tcPr>
            <w:tcW w:w="1559"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p w:rsidR="00293493" w:rsidRPr="005D3B8A" w:rsidRDefault="00293493" w:rsidP="00FE17BB">
            <w:pPr>
              <w:ind w:left="-959" w:firstLine="959"/>
              <w:contextualSpacing/>
              <w:jc w:val="both"/>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4.1.5.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842" w:type="dxa"/>
          </w:tcPr>
          <w:p w:rsidR="00293493" w:rsidRPr="005D3B8A" w:rsidRDefault="00293493" w:rsidP="00FE17BB">
            <w:pPr>
              <w:spacing w:after="120"/>
              <w:ind w:right="-1"/>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w:t>
            </w:r>
            <w:r w:rsidRPr="005D3B8A">
              <w:rPr>
                <w:rFonts w:ascii="Times New Roman" w:hAnsi="Times New Roman" w:cs="Times New Roman"/>
                <w:sz w:val="24"/>
                <w:szCs w:val="24"/>
              </w:rPr>
              <w:lastRenderedPageBreak/>
              <w:t>шляхом з урахуванням пріоритетних напрямів діяльності</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 квартал 2021 року</w:t>
            </w:r>
          </w:p>
        </w:tc>
        <w:tc>
          <w:tcPr>
            <w:tcW w:w="170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3968" w:type="dxa"/>
          </w:tcPr>
          <w:p w:rsidR="00293493" w:rsidRPr="005D3B8A" w:rsidRDefault="00293493" w:rsidP="00FE17BB">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w:t>
            </w:r>
            <w:r w:rsidRPr="005D3B8A">
              <w:rPr>
                <w:rFonts w:ascii="Times New Roman" w:eastAsia="Calibri" w:hAnsi="Times New Roman" w:cs="Times New Roman"/>
                <w:sz w:val="23"/>
                <w:szCs w:val="23"/>
              </w:rPr>
              <w:t>(доручення від 21.01.2021 №1938/7/99-00-08-02-07, 03.02.2021 №3102/7/99-00-08-03-07, 04.02.2021 №3219/7/99-00-08-02, 03.03.2021 №5573/7/99-00-08-02)</w:t>
            </w:r>
            <w:r w:rsidRPr="005D3B8A">
              <w:rPr>
                <w:rFonts w:ascii="Times New Roman" w:eastAsia="Calibri" w:hAnsi="Times New Roman" w:cs="Times New Roman"/>
                <w:sz w:val="24"/>
                <w:szCs w:val="24"/>
              </w:rPr>
              <w:t xml:space="preserve"> у рейтинговій системі оцінювання (протокол селекторної наради № 4 від 27.08.2020 року, спрямовано на </w:t>
            </w:r>
            <w:r w:rsidRPr="005D3B8A">
              <w:rPr>
                <w:rFonts w:ascii="Times New Roman" w:eastAsia="Calibri" w:hAnsi="Times New Roman" w:cs="Times New Roman"/>
                <w:sz w:val="24"/>
                <w:szCs w:val="24"/>
              </w:rPr>
              <w:lastRenderedPageBreak/>
              <w:t xml:space="preserve">адресу територіальних органів  31.08.2020 за №15330/7/99-00-08-01-07).  </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 xml:space="preserve">Результати відпрацювання зазначених завдань враховані в рейтингових оцінках, які доведені територіальним органам листами </w:t>
            </w:r>
            <w:r w:rsidRPr="005D3B8A">
              <w:rPr>
                <w:rFonts w:ascii="Times New Roman" w:eastAsia="Calibri" w:hAnsi="Times New Roman" w:cs="Times New Roman"/>
                <w:sz w:val="23"/>
                <w:szCs w:val="23"/>
              </w:rPr>
              <w:t>від 22.02.2021 за № 4772/7/99-00-08-02-07 та 19.03.2021 №6875/7/99-00-08-02-07</w:t>
            </w:r>
          </w:p>
        </w:tc>
        <w:tc>
          <w:tcPr>
            <w:tcW w:w="1559"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4.2. Запровадження методики оцінки податкових розривів (“tax gaps”)</w:t>
            </w:r>
          </w:p>
        </w:tc>
        <w:tc>
          <w:tcPr>
            <w:tcW w:w="992" w:type="dxa"/>
          </w:tcPr>
          <w:p w:rsidR="00293493" w:rsidRPr="005D3B8A" w:rsidRDefault="00293493"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4.2.1.</w:t>
            </w:r>
          </w:p>
        </w:tc>
        <w:tc>
          <w:tcPr>
            <w:tcW w:w="2552" w:type="dxa"/>
          </w:tcPr>
          <w:p w:rsidR="00293493" w:rsidRPr="005D3B8A" w:rsidRDefault="00293493"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842" w:type="dxa"/>
          </w:tcPr>
          <w:p w:rsidR="00293493" w:rsidRPr="005D3B8A" w:rsidRDefault="00293493" w:rsidP="00FE17BB">
            <w:pPr>
              <w:contextualSpacing/>
              <w:jc w:val="center"/>
              <w:rPr>
                <w:rFonts w:ascii="Times New Roman" w:hAnsi="Times New Roman" w:cs="Times New Roman"/>
                <w:b/>
                <w:sz w:val="24"/>
                <w:szCs w:val="24"/>
              </w:rPr>
            </w:pPr>
            <w:r w:rsidRPr="005D3B8A">
              <w:rPr>
                <w:rFonts w:ascii="Times New Roman" w:hAnsi="Times New Roman" w:cs="Times New Roman"/>
                <w:sz w:val="24"/>
                <w:szCs w:val="24"/>
              </w:rPr>
              <w:t>Надіслано на розгляд структурним підрозділам проєкт методичних рекомендацій щодо оцінки податкового розриву</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 квартал</w:t>
            </w:r>
          </w:p>
          <w:p w:rsidR="00293493" w:rsidRPr="005D3B8A" w:rsidRDefault="00293493" w:rsidP="00FE17BB">
            <w:pPr>
              <w:contextualSpacing/>
              <w:jc w:val="center"/>
              <w:rPr>
                <w:rFonts w:ascii="Times New Roman" w:hAnsi="Times New Roman" w:cs="Times New Roman"/>
                <w:b/>
                <w:sz w:val="24"/>
                <w:szCs w:val="24"/>
              </w:rPr>
            </w:pPr>
            <w:r w:rsidRPr="005D3B8A">
              <w:rPr>
                <w:rFonts w:ascii="Times New Roman" w:hAnsi="Times New Roman" w:cs="Times New Roman"/>
                <w:sz w:val="24"/>
                <w:szCs w:val="24"/>
              </w:rPr>
              <w:t>2021 року</w:t>
            </w:r>
          </w:p>
        </w:tc>
        <w:tc>
          <w:tcPr>
            <w:tcW w:w="170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координації та моніторингу доходів бюджету</w:t>
            </w:r>
          </w:p>
        </w:tc>
        <w:tc>
          <w:tcPr>
            <w:tcW w:w="3968" w:type="dxa"/>
          </w:tcPr>
          <w:p w:rsidR="00293493" w:rsidRPr="005D3B8A" w:rsidRDefault="00293493" w:rsidP="00FE17BB">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проєкт методики з метою визначення розміру та характеру ухилення від оподаткування для розроблення заходів щодо скорочення обсягу такого розриву.  </w:t>
            </w:r>
          </w:p>
          <w:p w:rsidR="00293493" w:rsidRPr="005D3B8A" w:rsidRDefault="00293493" w:rsidP="000D78CE">
            <w:pPr>
              <w:adjustRightInd w:val="0"/>
              <w:ind w:left="34"/>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w:t>
            </w:r>
            <w:r w:rsidRPr="005D3B8A">
              <w:rPr>
                <w:rFonts w:ascii="Times New Roman" w:eastAsia="Calibri" w:hAnsi="Times New Roman" w:cs="Times New Roman"/>
                <w:sz w:val="24"/>
                <w:szCs w:val="24"/>
              </w:rPr>
              <w:br/>
              <w:t xml:space="preserve">№ 3032-05/16317-03 Мінекономіки надано інформацію щодо </w:t>
            </w:r>
            <w:r w:rsidRPr="005D3B8A">
              <w:rPr>
                <w:rFonts w:ascii="Times New Roman" w:eastAsia="Calibri" w:hAnsi="Times New Roman" w:cs="Times New Roman"/>
                <w:sz w:val="24"/>
                <w:szCs w:val="24"/>
              </w:rPr>
              <w:lastRenderedPageBreak/>
              <w:t>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tc>
        <w:tc>
          <w:tcPr>
            <w:tcW w:w="1559" w:type="dxa"/>
          </w:tcPr>
          <w:p w:rsidR="00293493" w:rsidRPr="005D3B8A" w:rsidRDefault="00293493" w:rsidP="00FE17BB">
            <w:pPr>
              <w:ind w:left="-959" w:firstLine="959"/>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4.2.2.</w:t>
            </w:r>
          </w:p>
        </w:tc>
        <w:tc>
          <w:tcPr>
            <w:tcW w:w="2552" w:type="dxa"/>
          </w:tcPr>
          <w:p w:rsidR="00293493" w:rsidRPr="005D3B8A" w:rsidRDefault="00293493"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Доопрацьовано  проєкт методичних рекомендацій  щодо оцінки податкового розриву з урахуванням результатів розрахунків структурних підрозділів</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 квартал</w:t>
            </w:r>
          </w:p>
          <w:p w:rsidR="00293493" w:rsidRPr="005D3B8A" w:rsidRDefault="00293493" w:rsidP="00FE17BB">
            <w:pPr>
              <w:contextualSpacing/>
              <w:jc w:val="center"/>
              <w:rPr>
                <w:rFonts w:ascii="Times New Roman" w:hAnsi="Times New Roman" w:cs="Times New Roman"/>
                <w:b/>
                <w:sz w:val="24"/>
                <w:szCs w:val="24"/>
              </w:rPr>
            </w:pPr>
            <w:r w:rsidRPr="005D3B8A">
              <w:rPr>
                <w:rFonts w:ascii="Times New Roman" w:hAnsi="Times New Roman" w:cs="Times New Roman"/>
                <w:sz w:val="24"/>
                <w:szCs w:val="24"/>
              </w:rPr>
              <w:t>2021 року</w:t>
            </w:r>
          </w:p>
        </w:tc>
        <w:tc>
          <w:tcPr>
            <w:tcW w:w="1702" w:type="dxa"/>
          </w:tcPr>
          <w:p w:rsidR="00293493" w:rsidRPr="005D3B8A" w:rsidRDefault="00293493" w:rsidP="00FE17BB">
            <w:pPr>
              <w:contextualSpacing/>
              <w:jc w:val="both"/>
              <w:rPr>
                <w:rFonts w:ascii="Times New Roman" w:hAnsi="Times New Roman" w:cs="Times New Roman"/>
                <w:i/>
                <w:sz w:val="24"/>
                <w:szCs w:val="24"/>
              </w:rPr>
            </w:pPr>
            <w:r w:rsidRPr="005D3B8A">
              <w:rPr>
                <w:rFonts w:ascii="Times New Roman" w:hAnsi="Times New Roman" w:cs="Times New Roman"/>
                <w:sz w:val="24"/>
                <w:szCs w:val="24"/>
              </w:rPr>
              <w:t>Департамент координації та моніторингу доходів бюджету</w:t>
            </w:r>
          </w:p>
        </w:tc>
        <w:tc>
          <w:tcPr>
            <w:tcW w:w="3968" w:type="dxa"/>
          </w:tcPr>
          <w:p w:rsidR="00293493" w:rsidRPr="005D3B8A" w:rsidRDefault="00293493" w:rsidP="00FE17BB">
            <w:pPr>
              <w:autoSpaceDE w:val="0"/>
              <w:autoSpaceDN w:val="0"/>
              <w:adjustRightInd w:val="0"/>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Підготовлено доповідну записку Голові ДПС від 28.04.2021 </w:t>
            </w:r>
            <w:r w:rsidRPr="005D3B8A">
              <w:rPr>
                <w:rFonts w:ascii="Times New Roman" w:eastAsia="Calibri" w:hAnsi="Times New Roman" w:cs="Times New Roman"/>
                <w:sz w:val="24"/>
                <w:szCs w:val="24"/>
              </w:rPr>
              <w:br/>
              <w:t>№ 388/99-00-19-04-08 та доручення до доповідної записки від 29.04.2021 № 65-д(19) щодо: підготовки пропозицій стосовно здійснення оцінки податкового розриву з податку на доходи фізичних осіб;</w:t>
            </w:r>
          </w:p>
          <w:p w:rsidR="00293493" w:rsidRPr="005D3B8A" w:rsidRDefault="00293493" w:rsidP="00FE17BB">
            <w:pPr>
              <w:autoSpaceDE w:val="0"/>
              <w:autoSpaceDN w:val="0"/>
              <w:adjustRightInd w:val="0"/>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проведення розрахунків ймовірних втрат доходів бюджету з ПДВ, з податку на прибуток, з податку на доходи фізичних осіб та з акцизного податку за 2014 – 2019 роки відповідно до проєкту Методичних рекомендацій щодо здійснення оцінки податкового розриву </w:t>
            </w:r>
            <w:r w:rsidRPr="005D3B8A">
              <w:rPr>
                <w:rFonts w:ascii="Times New Roman" w:hAnsi="Times New Roman" w:cs="Times New Roman"/>
                <w:sz w:val="24"/>
                <w:szCs w:val="24"/>
              </w:rPr>
              <w:t>(далі - проєкт Методичних рекомендацій)</w:t>
            </w:r>
            <w:r w:rsidRPr="005D3B8A">
              <w:rPr>
                <w:rFonts w:ascii="Times New Roman" w:eastAsia="Calibri" w:hAnsi="Times New Roman" w:cs="Times New Roman"/>
                <w:sz w:val="24"/>
                <w:szCs w:val="24"/>
              </w:rPr>
              <w:t>;</w:t>
            </w:r>
          </w:p>
          <w:p w:rsidR="00293493" w:rsidRPr="005D3B8A" w:rsidRDefault="00293493" w:rsidP="00FE17BB">
            <w:pPr>
              <w:autoSpaceDE w:val="0"/>
              <w:autoSpaceDN w:val="0"/>
              <w:adjustRightInd w:val="0"/>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 xml:space="preserve">підготовки пропозицій щодо внесення змін до проєкту Методичних рекомендацій, у тому </w:t>
            </w:r>
            <w:r w:rsidRPr="005D3B8A">
              <w:rPr>
                <w:rFonts w:ascii="Times New Roman" w:eastAsia="Calibri" w:hAnsi="Times New Roman" w:cs="Times New Roman"/>
                <w:sz w:val="24"/>
                <w:szCs w:val="24"/>
              </w:rPr>
              <w:lastRenderedPageBreak/>
              <w:t>числі із зазначенням термінів здійснення розрахунків ймовірних втрат доходів бюджету за закріпленими платежами.</w:t>
            </w:r>
          </w:p>
          <w:p w:rsidR="00293493" w:rsidRPr="005D3B8A" w:rsidRDefault="00293493" w:rsidP="0096719C">
            <w:pPr>
              <w:contextualSpacing/>
              <w:jc w:val="both"/>
              <w:rPr>
                <w:rFonts w:ascii="Times New Roman" w:hAnsi="Times New Roman" w:cs="Times New Roman"/>
                <w:sz w:val="24"/>
                <w:szCs w:val="24"/>
              </w:rPr>
            </w:pPr>
            <w:r w:rsidRPr="005D3B8A">
              <w:rPr>
                <w:rFonts w:ascii="Times New Roman" w:hAnsi="Times New Roman" w:cs="Times New Roman"/>
                <w:sz w:val="24"/>
                <w:szCs w:val="24"/>
              </w:rPr>
              <w:t>На виконання вказаного доручення розглянуто та опрацьовано пропозиції і розрахунки ймовірних втрат доходів бюджету, надані структурними підрозділами ДПС.</w:t>
            </w:r>
          </w:p>
          <w:p w:rsidR="00293493" w:rsidRPr="005D3B8A" w:rsidRDefault="00293493" w:rsidP="0096719C">
            <w:pPr>
              <w:contextualSpacing/>
              <w:jc w:val="both"/>
              <w:rPr>
                <w:rFonts w:ascii="Times New Roman" w:hAnsi="Times New Roman" w:cs="Times New Roman"/>
                <w:sz w:val="24"/>
                <w:szCs w:val="24"/>
              </w:rPr>
            </w:pPr>
            <w:r w:rsidRPr="005D3B8A">
              <w:rPr>
                <w:rFonts w:ascii="Times New Roman" w:hAnsi="Times New Roman" w:cs="Times New Roman"/>
                <w:sz w:val="24"/>
                <w:szCs w:val="24"/>
              </w:rPr>
              <w:t>За результатами розгляду підготовлено доповідну записку</w:t>
            </w:r>
            <w:r w:rsidR="002075B9"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 в.о. Голови ДПС від 30.06.2021 </w:t>
            </w:r>
            <w:r w:rsidR="002075B9" w:rsidRPr="005D3B8A">
              <w:rPr>
                <w:rFonts w:ascii="Times New Roman" w:hAnsi="Times New Roman" w:cs="Times New Roman"/>
                <w:sz w:val="24"/>
                <w:szCs w:val="24"/>
              </w:rPr>
              <w:br/>
            </w:r>
            <w:r w:rsidRPr="005D3B8A">
              <w:rPr>
                <w:rFonts w:ascii="Times New Roman" w:hAnsi="Times New Roman" w:cs="Times New Roman"/>
                <w:sz w:val="24"/>
                <w:szCs w:val="24"/>
              </w:rPr>
              <w:t>№ 550/99-00-19-04-08 та внесені зміни до проєкту Методичних рекомендацій</w:t>
            </w:r>
          </w:p>
        </w:tc>
        <w:tc>
          <w:tcPr>
            <w:tcW w:w="1559" w:type="dxa"/>
          </w:tcPr>
          <w:p w:rsidR="00293493" w:rsidRPr="005D3B8A" w:rsidRDefault="00293493" w:rsidP="000D78CE">
            <w:pPr>
              <w:ind w:right="-109"/>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894CAF" w:rsidRPr="005D3B8A" w:rsidTr="002C3E05">
        <w:tc>
          <w:tcPr>
            <w:tcW w:w="1668" w:type="dxa"/>
            <w:vMerge/>
          </w:tcPr>
          <w:p w:rsidR="00894CAF" w:rsidRPr="005D3B8A" w:rsidRDefault="00894CAF" w:rsidP="00FE17BB">
            <w:pPr>
              <w:contextualSpacing/>
              <w:rPr>
                <w:rFonts w:ascii="Times New Roman" w:hAnsi="Times New Roman" w:cs="Times New Roman"/>
                <w:sz w:val="24"/>
                <w:szCs w:val="24"/>
              </w:rPr>
            </w:pPr>
          </w:p>
        </w:tc>
        <w:tc>
          <w:tcPr>
            <w:tcW w:w="992" w:type="dxa"/>
          </w:tcPr>
          <w:p w:rsidR="00894CAF" w:rsidRPr="005D3B8A" w:rsidRDefault="00894CAF"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4.2.3.</w:t>
            </w:r>
          </w:p>
        </w:tc>
        <w:tc>
          <w:tcPr>
            <w:tcW w:w="2552" w:type="dxa"/>
          </w:tcPr>
          <w:p w:rsidR="00894CAF" w:rsidRPr="005D3B8A" w:rsidRDefault="00894CAF"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 xml:space="preserve">Проведення розрахунків податкового розриву за 2020 рік згідно з уточненим проєктом методичних рекомендацій щодо  оцінки  податкового розриву та  з урахуванням даних макроекономічної та податкової статистики  </w:t>
            </w:r>
          </w:p>
        </w:tc>
        <w:tc>
          <w:tcPr>
            <w:tcW w:w="1842" w:type="dxa"/>
          </w:tcPr>
          <w:p w:rsidR="00894CAF" w:rsidRPr="005D3B8A" w:rsidRDefault="00894CAF" w:rsidP="00FE17BB">
            <w:pPr>
              <w:contextualSpacing/>
              <w:jc w:val="center"/>
              <w:rPr>
                <w:rFonts w:ascii="Times New Roman" w:hAnsi="Times New Roman" w:cs="Times New Roman"/>
                <w:b/>
                <w:sz w:val="24"/>
                <w:szCs w:val="24"/>
              </w:rPr>
            </w:pPr>
            <w:r w:rsidRPr="005D3B8A">
              <w:rPr>
                <w:rFonts w:ascii="Times New Roman" w:hAnsi="Times New Roman" w:cs="Times New Roman"/>
                <w:sz w:val="24"/>
                <w:szCs w:val="24"/>
              </w:rPr>
              <w:t>Здійснено розрахунки податкового розриву</w:t>
            </w:r>
          </w:p>
        </w:tc>
        <w:tc>
          <w:tcPr>
            <w:tcW w:w="1418" w:type="dxa"/>
          </w:tcPr>
          <w:p w:rsidR="00894CAF" w:rsidRPr="005D3B8A" w:rsidRDefault="00894CAF"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ІІІ квартал</w:t>
            </w:r>
          </w:p>
          <w:p w:rsidR="00894CAF" w:rsidRPr="005D3B8A" w:rsidRDefault="00894CAF" w:rsidP="00FE17BB">
            <w:pPr>
              <w:contextualSpacing/>
              <w:jc w:val="center"/>
              <w:rPr>
                <w:rFonts w:ascii="Times New Roman" w:hAnsi="Times New Roman" w:cs="Times New Roman"/>
                <w:b/>
                <w:sz w:val="24"/>
                <w:szCs w:val="24"/>
              </w:rPr>
            </w:pPr>
            <w:r w:rsidRPr="005D3B8A">
              <w:rPr>
                <w:rFonts w:ascii="Times New Roman" w:hAnsi="Times New Roman" w:cs="Times New Roman"/>
                <w:sz w:val="24"/>
                <w:szCs w:val="24"/>
              </w:rPr>
              <w:t>2021 року</w:t>
            </w:r>
          </w:p>
        </w:tc>
        <w:tc>
          <w:tcPr>
            <w:tcW w:w="1702" w:type="dxa"/>
          </w:tcPr>
          <w:p w:rsidR="00894CAF" w:rsidRPr="005D3B8A" w:rsidRDefault="00894CAF"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Департамент координації та моніторингу доходів бюджету, </w:t>
            </w:r>
          </w:p>
          <w:p w:rsidR="00894CAF" w:rsidRPr="005D3B8A" w:rsidRDefault="00894CAF" w:rsidP="00FE17BB">
            <w:pPr>
              <w:contextualSpacing/>
              <w:jc w:val="both"/>
              <w:rPr>
                <w:rFonts w:ascii="Times New Roman" w:hAnsi="Times New Roman" w:cs="Times New Roman"/>
                <w:i/>
                <w:sz w:val="24"/>
                <w:szCs w:val="24"/>
              </w:rPr>
            </w:pPr>
            <w:r w:rsidRPr="005D3B8A">
              <w:rPr>
                <w:rFonts w:ascii="Times New Roman" w:hAnsi="Times New Roman" w:cs="Times New Roman"/>
                <w:sz w:val="24"/>
                <w:szCs w:val="24"/>
              </w:rPr>
              <w:t>структурні підрозділи ДПС</w:t>
            </w:r>
          </w:p>
        </w:tc>
        <w:tc>
          <w:tcPr>
            <w:tcW w:w="3968" w:type="dxa"/>
          </w:tcPr>
          <w:p w:rsidR="00BF4794" w:rsidRPr="005D3B8A" w:rsidRDefault="00BF4794" w:rsidP="004F03F3">
            <w:pPr>
              <w:jc w:val="both"/>
              <w:rPr>
                <w:rFonts w:ascii="Times New Roman" w:hAnsi="Times New Roman" w:cs="Times New Roman"/>
                <w:sz w:val="24"/>
                <w:szCs w:val="24"/>
              </w:rPr>
            </w:pPr>
            <w:r w:rsidRPr="005D3B8A">
              <w:rPr>
                <w:rFonts w:ascii="Times New Roman" w:eastAsia="Calibri" w:hAnsi="Times New Roman" w:cs="Times New Roman"/>
                <w:sz w:val="24"/>
                <w:szCs w:val="24"/>
              </w:rPr>
              <w:t xml:space="preserve">З метою проведення розрахунків податкового розриву за 2020 рік згідно з уточненим проєктом </w:t>
            </w:r>
            <w:r w:rsidR="004F03F3" w:rsidRPr="005D3B8A">
              <w:rPr>
                <w:rFonts w:ascii="Times New Roman" w:eastAsia="Calibri" w:hAnsi="Times New Roman" w:cs="Times New Roman"/>
                <w:sz w:val="24"/>
                <w:szCs w:val="24"/>
              </w:rPr>
              <w:t>М</w:t>
            </w:r>
            <w:r w:rsidRPr="005D3B8A">
              <w:rPr>
                <w:rFonts w:ascii="Times New Roman" w:eastAsia="Calibri" w:hAnsi="Times New Roman" w:cs="Times New Roman"/>
                <w:sz w:val="24"/>
                <w:szCs w:val="24"/>
              </w:rPr>
              <w:t>етодичних рекомендацій та з урахуванням даних макроеконом</w:t>
            </w:r>
            <w:r w:rsidR="004F03F3" w:rsidRPr="005D3B8A">
              <w:rPr>
                <w:rFonts w:ascii="Times New Roman" w:eastAsia="Calibri" w:hAnsi="Times New Roman" w:cs="Times New Roman"/>
                <w:sz w:val="24"/>
                <w:szCs w:val="24"/>
              </w:rPr>
              <w:t xml:space="preserve">ічної та податкової статистики </w:t>
            </w:r>
            <w:r w:rsidRPr="005D3B8A">
              <w:rPr>
                <w:rFonts w:ascii="Times New Roman" w:eastAsia="Calibri" w:hAnsi="Times New Roman" w:cs="Times New Roman"/>
                <w:sz w:val="24"/>
                <w:szCs w:val="24"/>
              </w:rPr>
              <w:t xml:space="preserve">ДПС до Державної митної служби України направлено лист від 14.07.2021 № 8811/5/99-00-19-04-05 стосовно надання інформації щодо сум ПДВ із ввезених на митну територію України товарів, сплачених у 2014 – 2020 роках (поквартально та в цілому за рік) суб’єктами </w:t>
            </w:r>
            <w:r w:rsidRPr="005D3B8A">
              <w:rPr>
                <w:rFonts w:ascii="Times New Roman" w:eastAsia="Calibri" w:hAnsi="Times New Roman" w:cs="Times New Roman"/>
                <w:sz w:val="24"/>
                <w:szCs w:val="24"/>
              </w:rPr>
              <w:lastRenderedPageBreak/>
              <w:t>господарювання, які здійснювали діяльність за кодами згідно з КВЕД ДК 009:2010</w:t>
            </w:r>
          </w:p>
        </w:tc>
        <w:tc>
          <w:tcPr>
            <w:tcW w:w="1559" w:type="dxa"/>
          </w:tcPr>
          <w:p w:rsidR="00894CAF" w:rsidRPr="005D3B8A" w:rsidRDefault="00894CAF">
            <w:r w:rsidRPr="005D3B8A">
              <w:rPr>
                <w:rFonts w:ascii="Times New Roman" w:hAnsi="Times New Roman" w:cs="Times New Roman"/>
                <w:sz w:val="24"/>
                <w:szCs w:val="24"/>
              </w:rPr>
              <w:lastRenderedPageBreak/>
              <w:t>Виконується</w:t>
            </w:r>
          </w:p>
        </w:tc>
      </w:tr>
      <w:tr w:rsidR="00894CAF" w:rsidRPr="005D3B8A" w:rsidTr="002C3E05">
        <w:tc>
          <w:tcPr>
            <w:tcW w:w="1668" w:type="dxa"/>
            <w:vMerge/>
          </w:tcPr>
          <w:p w:rsidR="00894CAF" w:rsidRPr="005D3B8A" w:rsidRDefault="00894CAF" w:rsidP="00FE17BB">
            <w:pPr>
              <w:contextualSpacing/>
              <w:rPr>
                <w:rFonts w:ascii="Times New Roman" w:hAnsi="Times New Roman" w:cs="Times New Roman"/>
                <w:sz w:val="24"/>
                <w:szCs w:val="24"/>
              </w:rPr>
            </w:pPr>
          </w:p>
        </w:tc>
        <w:tc>
          <w:tcPr>
            <w:tcW w:w="992" w:type="dxa"/>
          </w:tcPr>
          <w:p w:rsidR="00894CAF" w:rsidRPr="005D3B8A" w:rsidRDefault="00894CAF" w:rsidP="00FE17BB">
            <w:pPr>
              <w:contextualSpacing/>
              <w:rPr>
                <w:rFonts w:ascii="Times New Roman" w:hAnsi="Times New Roman" w:cs="Times New Roman"/>
                <w:sz w:val="24"/>
                <w:szCs w:val="24"/>
              </w:rPr>
            </w:pPr>
            <w:r w:rsidRPr="005D3B8A">
              <w:rPr>
                <w:rFonts w:ascii="Times New Roman" w:hAnsi="Times New Roman" w:cs="Times New Roman"/>
                <w:sz w:val="24"/>
                <w:szCs w:val="24"/>
              </w:rPr>
              <w:t>4.2.4</w:t>
            </w:r>
          </w:p>
        </w:tc>
        <w:tc>
          <w:tcPr>
            <w:tcW w:w="2552" w:type="dxa"/>
          </w:tcPr>
          <w:p w:rsidR="00894CAF" w:rsidRPr="005D3B8A" w:rsidRDefault="00894CAF" w:rsidP="00FE17BB">
            <w:pPr>
              <w:contextualSpacing/>
              <w:rPr>
                <w:rFonts w:ascii="Times New Roman" w:hAnsi="Times New Roman" w:cs="Times New Roman"/>
                <w:sz w:val="24"/>
                <w:szCs w:val="24"/>
              </w:rPr>
            </w:pPr>
            <w:r w:rsidRPr="005D3B8A">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842" w:type="dxa"/>
          </w:tcPr>
          <w:p w:rsidR="00894CAF" w:rsidRPr="005D3B8A" w:rsidRDefault="00894CAF"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Затверджено методичні рекомендації щодо оцінки податкового розриву керівництвом ДПС</w:t>
            </w:r>
          </w:p>
        </w:tc>
        <w:tc>
          <w:tcPr>
            <w:tcW w:w="1418" w:type="dxa"/>
          </w:tcPr>
          <w:p w:rsidR="00894CAF" w:rsidRPr="005D3B8A" w:rsidRDefault="00894CAF"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IV квартал</w:t>
            </w:r>
          </w:p>
          <w:p w:rsidR="00894CAF" w:rsidRPr="005D3B8A" w:rsidRDefault="00894CAF"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року</w:t>
            </w:r>
          </w:p>
        </w:tc>
        <w:tc>
          <w:tcPr>
            <w:tcW w:w="1702" w:type="dxa"/>
          </w:tcPr>
          <w:p w:rsidR="00894CAF" w:rsidRPr="005D3B8A" w:rsidRDefault="00894CAF"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координації та моніторингу доходів бюджету</w:t>
            </w:r>
          </w:p>
          <w:p w:rsidR="00894CAF" w:rsidRPr="005D3B8A" w:rsidRDefault="00894CAF" w:rsidP="00FE17BB">
            <w:pPr>
              <w:contextualSpacing/>
              <w:rPr>
                <w:rFonts w:ascii="Times New Roman" w:hAnsi="Times New Roman" w:cs="Times New Roman"/>
                <w:sz w:val="24"/>
                <w:szCs w:val="24"/>
              </w:rPr>
            </w:pPr>
          </w:p>
        </w:tc>
        <w:tc>
          <w:tcPr>
            <w:tcW w:w="3968" w:type="dxa"/>
          </w:tcPr>
          <w:p w:rsidR="00894CAF" w:rsidRPr="005D3B8A" w:rsidRDefault="00894CAF" w:rsidP="004F03F3">
            <w:pPr>
              <w:ind w:left="34"/>
              <w:contextualSpacing/>
              <w:jc w:val="both"/>
              <w:rPr>
                <w:rFonts w:ascii="Times New Roman" w:hAnsi="Times New Roman" w:cs="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заход</w:t>
            </w:r>
            <w:r w:rsidR="004F03F3" w:rsidRPr="005D3B8A">
              <w:rPr>
                <w:rFonts w:ascii="Times New Roman" w:eastAsia="Times New Roman" w:hAnsi="Times New Roman" w:cs="Times New Roman"/>
                <w:sz w:val="24"/>
                <w:szCs w:val="24"/>
                <w:lang w:eastAsia="ru-RU"/>
              </w:rPr>
              <w:t>у</w:t>
            </w:r>
            <w:r w:rsidRPr="005D3B8A">
              <w:rPr>
                <w:rFonts w:ascii="Times New Roman" w:eastAsia="Times New Roman" w:hAnsi="Times New Roman" w:cs="Times New Roman"/>
                <w:sz w:val="24"/>
                <w:szCs w:val="24"/>
                <w:lang w:val="ru-RU" w:eastAsia="ru-RU"/>
              </w:rPr>
              <w:t xml:space="preserve"> </w:t>
            </w:r>
            <w:r w:rsidRPr="005D3B8A">
              <w:rPr>
                <w:rFonts w:ascii="Times New Roman" w:hAnsi="Times New Roman" w:cs="Times New Roman"/>
                <w:sz w:val="24"/>
                <w:szCs w:val="24"/>
              </w:rPr>
              <w:t>4.2.3</w:t>
            </w:r>
          </w:p>
        </w:tc>
        <w:tc>
          <w:tcPr>
            <w:tcW w:w="1559" w:type="dxa"/>
          </w:tcPr>
          <w:p w:rsidR="00894CAF" w:rsidRPr="005D3B8A" w:rsidRDefault="00894CAF">
            <w:r w:rsidRPr="005D3B8A">
              <w:rPr>
                <w:rFonts w:ascii="Times New Roman" w:hAnsi="Times New Roman" w:cs="Times New Roman"/>
                <w:sz w:val="24"/>
                <w:szCs w:val="24"/>
              </w:rPr>
              <w:t>Виконується</w:t>
            </w:r>
          </w:p>
        </w:tc>
      </w:tr>
      <w:tr w:rsidR="00894CAF" w:rsidRPr="005D3B8A" w:rsidTr="002C3E05">
        <w:tc>
          <w:tcPr>
            <w:tcW w:w="1668" w:type="dxa"/>
            <w:vMerge/>
          </w:tcPr>
          <w:p w:rsidR="00894CAF" w:rsidRPr="005D3B8A" w:rsidRDefault="00894CAF" w:rsidP="00FE17BB">
            <w:pPr>
              <w:contextualSpacing/>
              <w:rPr>
                <w:rFonts w:ascii="Times New Roman" w:hAnsi="Times New Roman" w:cs="Times New Roman"/>
                <w:sz w:val="24"/>
                <w:szCs w:val="24"/>
              </w:rPr>
            </w:pPr>
          </w:p>
        </w:tc>
        <w:tc>
          <w:tcPr>
            <w:tcW w:w="992" w:type="dxa"/>
          </w:tcPr>
          <w:p w:rsidR="00894CAF" w:rsidRPr="005D3B8A" w:rsidRDefault="00894CAF"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4.2.5.</w:t>
            </w:r>
          </w:p>
        </w:tc>
        <w:tc>
          <w:tcPr>
            <w:tcW w:w="2552" w:type="dxa"/>
          </w:tcPr>
          <w:p w:rsidR="00894CAF" w:rsidRPr="005D3B8A" w:rsidRDefault="00894CAF" w:rsidP="00FE17BB">
            <w:pPr>
              <w:contextualSpacing/>
              <w:rPr>
                <w:rFonts w:ascii="Times New Roman" w:hAnsi="Times New Roman" w:cs="Times New Roman"/>
                <w:b/>
                <w:sz w:val="24"/>
                <w:szCs w:val="24"/>
              </w:rPr>
            </w:pPr>
            <w:r w:rsidRPr="005D3B8A">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842" w:type="dxa"/>
          </w:tcPr>
          <w:p w:rsidR="00894CAF" w:rsidRPr="005D3B8A" w:rsidRDefault="00894CAF" w:rsidP="00FE17BB">
            <w:pPr>
              <w:contextualSpacing/>
              <w:jc w:val="center"/>
              <w:rPr>
                <w:rFonts w:ascii="Times New Roman" w:hAnsi="Times New Roman" w:cs="Times New Roman"/>
                <w:b/>
                <w:sz w:val="24"/>
                <w:szCs w:val="24"/>
              </w:rPr>
            </w:pPr>
            <w:r w:rsidRPr="005D3B8A">
              <w:rPr>
                <w:rFonts w:ascii="Times New Roman" w:hAnsi="Times New Roman" w:cs="Times New Roman"/>
                <w:sz w:val="24"/>
                <w:szCs w:val="24"/>
              </w:rPr>
              <w:t>Надіслано лист структурним підрозділам ДПС</w:t>
            </w:r>
          </w:p>
        </w:tc>
        <w:tc>
          <w:tcPr>
            <w:tcW w:w="1418" w:type="dxa"/>
          </w:tcPr>
          <w:p w:rsidR="00894CAF" w:rsidRPr="005D3B8A" w:rsidRDefault="00894CAF"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IV квартал</w:t>
            </w:r>
          </w:p>
          <w:p w:rsidR="00894CAF" w:rsidRPr="005D3B8A" w:rsidRDefault="00894CAF" w:rsidP="00FE17BB">
            <w:pPr>
              <w:contextualSpacing/>
              <w:jc w:val="center"/>
              <w:rPr>
                <w:rFonts w:ascii="Times New Roman" w:hAnsi="Times New Roman" w:cs="Times New Roman"/>
                <w:b/>
                <w:sz w:val="24"/>
                <w:szCs w:val="24"/>
              </w:rPr>
            </w:pPr>
            <w:r w:rsidRPr="005D3B8A">
              <w:rPr>
                <w:rFonts w:ascii="Times New Roman" w:hAnsi="Times New Roman" w:cs="Times New Roman"/>
                <w:sz w:val="24"/>
                <w:szCs w:val="24"/>
              </w:rPr>
              <w:t>2021 року</w:t>
            </w:r>
          </w:p>
        </w:tc>
        <w:tc>
          <w:tcPr>
            <w:tcW w:w="1702" w:type="dxa"/>
          </w:tcPr>
          <w:p w:rsidR="00894CAF" w:rsidRPr="005D3B8A" w:rsidRDefault="00894CAF"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координації та моніторингу доходів бюджету</w:t>
            </w:r>
          </w:p>
        </w:tc>
        <w:tc>
          <w:tcPr>
            <w:tcW w:w="3968" w:type="dxa"/>
          </w:tcPr>
          <w:p w:rsidR="00894CAF" w:rsidRPr="005D3B8A" w:rsidRDefault="00894CAF" w:rsidP="004F03F3">
            <w:pPr>
              <w:contextualSpacing/>
              <w:jc w:val="both"/>
              <w:rPr>
                <w:rFonts w:ascii="Times New Roman" w:hAnsi="Times New Roman" w:cs="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 xml:space="preserve">заходів </w:t>
            </w:r>
            <w:r w:rsidRPr="005D3B8A">
              <w:rPr>
                <w:rFonts w:ascii="Times New Roman" w:hAnsi="Times New Roman" w:cs="Times New Roman"/>
                <w:sz w:val="24"/>
                <w:szCs w:val="24"/>
              </w:rPr>
              <w:t>4.2.3 та 4.2.4</w:t>
            </w:r>
          </w:p>
        </w:tc>
        <w:tc>
          <w:tcPr>
            <w:tcW w:w="1559" w:type="dxa"/>
          </w:tcPr>
          <w:p w:rsidR="00894CAF" w:rsidRPr="005D3B8A" w:rsidRDefault="00894CAF">
            <w:r w:rsidRPr="005D3B8A">
              <w:rPr>
                <w:rFonts w:ascii="Times New Roman" w:hAnsi="Times New Roman" w:cs="Times New Roman"/>
                <w:sz w:val="24"/>
                <w:szCs w:val="24"/>
              </w:rPr>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4.3. Удосконалення системи здійснення контролю за обігом підакцизних товарів</w:t>
            </w:r>
          </w:p>
        </w:tc>
        <w:tc>
          <w:tcPr>
            <w:tcW w:w="14033" w:type="dxa"/>
            <w:gridSpan w:val="7"/>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autoSpaceDE w:val="0"/>
              <w:autoSpaceDN w:val="0"/>
              <w:adjustRightInd w:val="0"/>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4.3.1.1.</w:t>
            </w:r>
          </w:p>
        </w:tc>
        <w:tc>
          <w:tcPr>
            <w:tcW w:w="2552" w:type="dxa"/>
          </w:tcPr>
          <w:p w:rsidR="00293493" w:rsidRPr="005D3B8A" w:rsidRDefault="00293493" w:rsidP="00FE17BB">
            <w:pPr>
              <w:autoSpaceDE w:val="0"/>
              <w:autoSpaceDN w:val="0"/>
              <w:adjustRightInd w:val="0"/>
              <w:contextualSpacing/>
              <w:rPr>
                <w:rFonts w:ascii="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Підготовка та супроводження законопроєкту щодо запровадження електронного ліцензування спирту, алкогольних напоїв, тютюнових виробів і пального</w:t>
            </w:r>
          </w:p>
        </w:tc>
        <w:tc>
          <w:tcPr>
            <w:tcW w:w="1842" w:type="dxa"/>
          </w:tcPr>
          <w:p w:rsidR="00293493" w:rsidRPr="005D3B8A" w:rsidRDefault="00293493" w:rsidP="00FE17B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Надано законопроєкт Міністерству фінансів України та забезпечено супроводження (за необхідності) під час погодження із заінтересовани</w:t>
            </w:r>
            <w:r w:rsidRPr="005D3B8A">
              <w:rPr>
                <w:rFonts w:ascii="Times New Roman" w:eastAsia="Times New Roman" w:hAnsi="Times New Roman" w:cs="Times New Roman"/>
                <w:sz w:val="24"/>
                <w:szCs w:val="24"/>
              </w:rPr>
              <w:lastRenderedPageBreak/>
              <w:t>ми центральними органами виконавчої влади, Урядовими комітетами та Комітетами Верховної Ради України</w:t>
            </w:r>
          </w:p>
          <w:p w:rsidR="00293493" w:rsidRPr="005D3B8A" w:rsidRDefault="00293493" w:rsidP="00FE17BB">
            <w:pPr>
              <w:contextualSpacing/>
              <w:jc w:val="center"/>
              <w:rPr>
                <w:rFonts w:ascii="Times New Roman" w:hAnsi="Times New Roman" w:cs="Times New Roman"/>
                <w:strike/>
                <w:sz w:val="24"/>
                <w:szCs w:val="24"/>
              </w:rPr>
            </w:pP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Перше півріччя </w:t>
            </w:r>
            <w:r w:rsidRPr="005D3B8A">
              <w:rPr>
                <w:rFonts w:ascii="Times New Roman" w:hAnsi="Times New Roman" w:cs="Times New Roman"/>
                <w:sz w:val="24"/>
                <w:szCs w:val="24"/>
              </w:rPr>
              <w:br/>
              <w:t>2021 року</w:t>
            </w:r>
          </w:p>
          <w:p w:rsidR="00EC2B19" w:rsidRPr="005D3B8A" w:rsidRDefault="00EC2B19" w:rsidP="00E4340D">
            <w:pPr>
              <w:ind w:left="-108" w:right="-108"/>
              <w:contextualSpacing/>
              <w:jc w:val="center"/>
              <w:rPr>
                <w:rFonts w:ascii="Times New Roman" w:hAnsi="Times New Roman" w:cs="Times New Roman"/>
                <w:i/>
              </w:rPr>
            </w:pPr>
          </w:p>
          <w:p w:rsidR="00E4340D" w:rsidRPr="005D3B8A" w:rsidRDefault="00E4340D" w:rsidP="00E4340D">
            <w:pPr>
              <w:ind w:left="-108" w:right="-108"/>
              <w:contextualSpacing/>
              <w:jc w:val="center"/>
              <w:rPr>
                <w:rFonts w:ascii="Times New Roman" w:hAnsi="Times New Roman" w:cs="Times New Roman"/>
                <w:i/>
              </w:rPr>
            </w:pPr>
            <w:r w:rsidRPr="005D3B8A">
              <w:rPr>
                <w:rFonts w:ascii="Times New Roman" w:hAnsi="Times New Roman" w:cs="Times New Roman"/>
                <w:i/>
              </w:rPr>
              <w:t xml:space="preserve">Термін виконання подовжено до </w:t>
            </w:r>
            <w:r w:rsidR="005800A9" w:rsidRPr="005D3B8A">
              <w:rPr>
                <w:rFonts w:ascii="Times New Roman" w:hAnsi="Times New Roman" w:cs="Times New Roman"/>
                <w:b/>
                <w:i/>
              </w:rPr>
              <w:t>31</w:t>
            </w:r>
            <w:r w:rsidRPr="005D3B8A">
              <w:rPr>
                <w:rFonts w:ascii="Times New Roman" w:hAnsi="Times New Roman" w:cs="Times New Roman"/>
                <w:b/>
                <w:i/>
              </w:rPr>
              <w:t>.</w:t>
            </w:r>
            <w:r w:rsidR="005800A9" w:rsidRPr="005D3B8A">
              <w:rPr>
                <w:rFonts w:ascii="Times New Roman" w:hAnsi="Times New Roman" w:cs="Times New Roman"/>
                <w:b/>
                <w:i/>
              </w:rPr>
              <w:t>12</w:t>
            </w:r>
            <w:r w:rsidRPr="005D3B8A">
              <w:rPr>
                <w:rFonts w:ascii="Times New Roman" w:hAnsi="Times New Roman" w:cs="Times New Roman"/>
                <w:b/>
                <w:i/>
              </w:rPr>
              <w:t>.2021</w:t>
            </w:r>
            <w:r w:rsidRPr="005D3B8A">
              <w:rPr>
                <w:rFonts w:ascii="Times New Roman" w:hAnsi="Times New Roman" w:cs="Times New Roman"/>
                <w:i/>
              </w:rPr>
              <w:t xml:space="preserve"> року (доповідна записка </w:t>
            </w:r>
          </w:p>
          <w:p w:rsidR="00E4340D" w:rsidRPr="005D3B8A" w:rsidRDefault="00E4340D" w:rsidP="005800A9">
            <w:pPr>
              <w:contextualSpacing/>
              <w:jc w:val="center"/>
              <w:rPr>
                <w:rFonts w:ascii="Times New Roman" w:hAnsi="Times New Roman" w:cs="Times New Roman"/>
                <w:sz w:val="24"/>
                <w:szCs w:val="24"/>
              </w:rPr>
            </w:pPr>
            <w:r w:rsidRPr="005D3B8A">
              <w:rPr>
                <w:rFonts w:ascii="Times New Roman" w:hAnsi="Times New Roman" w:cs="Times New Roman"/>
                <w:i/>
              </w:rPr>
              <w:t xml:space="preserve">в.о. Голови ДПС Євгену </w:t>
            </w:r>
            <w:r w:rsidRPr="005D3B8A">
              <w:rPr>
                <w:rFonts w:ascii="Times New Roman" w:hAnsi="Times New Roman" w:cs="Times New Roman"/>
                <w:i/>
              </w:rPr>
              <w:lastRenderedPageBreak/>
              <w:t xml:space="preserve">Олейнікову від </w:t>
            </w:r>
            <w:r w:rsidR="005800A9" w:rsidRPr="005D3B8A">
              <w:rPr>
                <w:rFonts w:ascii="Times New Roman" w:hAnsi="Times New Roman" w:cs="Times New Roman"/>
                <w:i/>
              </w:rPr>
              <w:t>29</w:t>
            </w:r>
            <w:r w:rsidRPr="005D3B8A">
              <w:rPr>
                <w:rFonts w:ascii="Times New Roman" w:hAnsi="Times New Roman" w:cs="Times New Roman"/>
                <w:i/>
              </w:rPr>
              <w:t>.0</w:t>
            </w:r>
            <w:r w:rsidR="005800A9" w:rsidRPr="005D3B8A">
              <w:rPr>
                <w:rFonts w:ascii="Times New Roman" w:hAnsi="Times New Roman" w:cs="Times New Roman"/>
                <w:i/>
              </w:rPr>
              <w:t>6</w:t>
            </w:r>
            <w:r w:rsidRPr="005D3B8A">
              <w:rPr>
                <w:rFonts w:ascii="Times New Roman" w:hAnsi="Times New Roman" w:cs="Times New Roman"/>
                <w:i/>
              </w:rPr>
              <w:t>.2021 № 1434/99-00-09-03-02-13</w:t>
            </w:r>
            <w:r w:rsidRPr="005D3B8A">
              <w:rPr>
                <w:rFonts w:ascii="Times New Roman" w:hAnsi="Times New Roman" w:cs="Times New Roman"/>
                <w:i/>
                <w:sz w:val="20"/>
                <w:szCs w:val="20"/>
              </w:rPr>
              <w:t>)</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Департамент контролю за підакцизними товарами</w:t>
            </w:r>
          </w:p>
        </w:tc>
        <w:tc>
          <w:tcPr>
            <w:tcW w:w="3968" w:type="dxa"/>
          </w:tcPr>
          <w:p w:rsidR="00927F1B" w:rsidRPr="005D3B8A" w:rsidRDefault="00E4340D" w:rsidP="0080266C">
            <w:pPr>
              <w:spacing w:before="120"/>
              <w:ind w:firstLine="15"/>
              <w:contextualSpacing/>
              <w:jc w:val="both"/>
              <w:rPr>
                <w:rFonts w:ascii="Times New Roman" w:hAnsi="Times New Roman" w:cs="Times New Roman"/>
                <w:sz w:val="24"/>
                <w:szCs w:val="24"/>
              </w:rPr>
            </w:pPr>
            <w:r w:rsidRPr="005D3B8A">
              <w:rPr>
                <w:rFonts w:ascii="Times New Roman" w:hAnsi="Times New Roman" w:cs="Times New Roman"/>
                <w:sz w:val="24"/>
                <w:szCs w:val="24"/>
              </w:rPr>
              <w:t>ДПС</w:t>
            </w:r>
            <w:r w:rsidR="00293493" w:rsidRPr="005D3B8A">
              <w:rPr>
                <w:rFonts w:ascii="Times New Roman" w:hAnsi="Times New Roman" w:cs="Times New Roman"/>
                <w:sz w:val="24"/>
                <w:szCs w:val="24"/>
              </w:rPr>
              <w:t xml:space="preserve"> розроблено 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щодо запровадження електронного ліцензування у сфері виробництва та обігу спирту, біоетанолу, алкогольних напоїв, тютюнових виробів та пального, який в </w:t>
            </w:r>
            <w:r w:rsidR="00293493" w:rsidRPr="005D3B8A">
              <w:rPr>
                <w:rFonts w:ascii="Times New Roman" w:hAnsi="Times New Roman" w:cs="Times New Roman"/>
                <w:sz w:val="24"/>
                <w:szCs w:val="24"/>
              </w:rPr>
              <w:lastRenderedPageBreak/>
              <w:t>установленому порядку узгоджено із структурними підрозділами ДПС та направлено до Мінфіну (лист ДПС від 09.12.2019 № 855/4/99-00-04-01-01-13)</w:t>
            </w:r>
            <w:r w:rsidR="0080266C" w:rsidRPr="005D3B8A">
              <w:rPr>
                <w:rFonts w:ascii="Times New Roman" w:hAnsi="Times New Roman" w:cs="Times New Roman"/>
                <w:sz w:val="24"/>
                <w:szCs w:val="24"/>
              </w:rPr>
              <w:t xml:space="preserve">, яким </w:t>
            </w:r>
            <w:r w:rsidR="00293493" w:rsidRPr="005D3B8A">
              <w:rPr>
                <w:rFonts w:ascii="Times New Roman" w:hAnsi="Times New Roman" w:cs="Times New Roman"/>
                <w:sz w:val="24"/>
                <w:szCs w:val="24"/>
              </w:rPr>
              <w:t xml:space="preserve">передбачено спрощення процедури видачі ліцензій, а також запровадження можливості отримати ліцензію в електронному вигляді. </w:t>
            </w:r>
          </w:p>
          <w:p w:rsidR="00293493" w:rsidRPr="005D3B8A" w:rsidRDefault="00293493" w:rsidP="0080266C">
            <w:pPr>
              <w:spacing w:before="120"/>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Зазначений </w:t>
            </w:r>
            <w:r w:rsidR="0080266C" w:rsidRPr="005D3B8A">
              <w:rPr>
                <w:rFonts w:ascii="Times New Roman" w:hAnsi="Times New Roman" w:cs="Times New Roman"/>
                <w:sz w:val="24"/>
                <w:szCs w:val="24"/>
              </w:rPr>
              <w:t>законопроєкт</w:t>
            </w:r>
            <w:r w:rsidRPr="005D3B8A">
              <w:rPr>
                <w:rFonts w:ascii="Times New Roman" w:hAnsi="Times New Roman" w:cs="Times New Roman"/>
                <w:sz w:val="24"/>
                <w:szCs w:val="24"/>
              </w:rPr>
              <w:t xml:space="preserve"> доопрацьовано з урахуванням змін, внесених до Закону України від </w:t>
            </w:r>
            <w:r w:rsidR="00072CF6" w:rsidRPr="005D3B8A">
              <w:rPr>
                <w:rFonts w:ascii="Times New Roman" w:hAnsi="Times New Roman" w:cs="Times New Roman"/>
                <w:sz w:val="24"/>
                <w:szCs w:val="24"/>
              </w:rPr>
              <w:br/>
            </w:r>
            <w:r w:rsidRPr="005D3B8A">
              <w:rPr>
                <w:rFonts w:ascii="Times New Roman" w:hAnsi="Times New Roman" w:cs="Times New Roman"/>
                <w:b/>
                <w:sz w:val="24"/>
                <w:szCs w:val="24"/>
              </w:rPr>
              <w:t>1</w:t>
            </w:r>
            <w:r w:rsidRPr="005D3B8A">
              <w:rPr>
                <w:rFonts w:ascii="Times New Roman" w:hAnsi="Times New Roman" w:cs="Times New Roman"/>
                <w:sz w:val="24"/>
                <w:szCs w:val="24"/>
              </w:rPr>
              <w:t xml:space="preserve">9 грудня 1995 року № 481/95-ВР «Про державне регулювання виробництва і обігу спирту етилового, коньячного і плодового, алкогольних напоїв, </w:t>
            </w:r>
            <w:r w:rsidR="0080266C" w:rsidRPr="005D3B8A">
              <w:rPr>
                <w:rFonts w:ascii="Times New Roman" w:hAnsi="Times New Roman" w:cs="Times New Roman"/>
                <w:sz w:val="24"/>
                <w:szCs w:val="24"/>
              </w:rPr>
              <w:t xml:space="preserve">тютюнових виробів та пального» </w:t>
            </w:r>
            <w:r w:rsidRPr="005D3B8A">
              <w:rPr>
                <w:rFonts w:ascii="Times New Roman" w:hAnsi="Times New Roman" w:cs="Times New Roman"/>
                <w:sz w:val="24"/>
                <w:szCs w:val="24"/>
              </w:rPr>
              <w:t xml:space="preserve">законами України від 18 грудня 2019 року            № 391-IX «Про внесення змін до Податкового кодексу України та деяких інших законодавчих актів України щодо покращення адміністрування акцизного податку», від 14 січня 2020 року </w:t>
            </w:r>
            <w:r w:rsidR="00E0695B" w:rsidRPr="005D3B8A">
              <w:rPr>
                <w:rFonts w:ascii="Times New Roman" w:hAnsi="Times New Roman" w:cs="Times New Roman"/>
                <w:sz w:val="24"/>
                <w:szCs w:val="24"/>
              </w:rPr>
              <w:br/>
            </w:r>
            <w:r w:rsidRPr="005D3B8A">
              <w:rPr>
                <w:rFonts w:ascii="Times New Roman" w:hAnsi="Times New Roman" w:cs="Times New Roman"/>
                <w:sz w:val="24"/>
                <w:szCs w:val="24"/>
              </w:rPr>
              <w:t xml:space="preserve">№ 440-IX «Про внесення змін до Митного кодексу України та деяких інших законодавчих актів України у зв’язку з проведенням адміністративної реформи», </w:t>
            </w:r>
            <w:r w:rsidR="00E0695B" w:rsidRPr="005D3B8A">
              <w:rPr>
                <w:rFonts w:ascii="Times New Roman" w:hAnsi="Times New Roman" w:cs="Times New Roman"/>
                <w:sz w:val="24"/>
                <w:szCs w:val="24"/>
              </w:rPr>
              <w:br/>
            </w:r>
            <w:r w:rsidRPr="005D3B8A">
              <w:rPr>
                <w:rFonts w:ascii="Times New Roman" w:hAnsi="Times New Roman" w:cs="Times New Roman"/>
                <w:sz w:val="24"/>
                <w:szCs w:val="24"/>
              </w:rPr>
              <w:lastRenderedPageBreak/>
              <w:t>від 16 січня 2020 року № 465-IX «Про внесення змін до деяких законів України щодо вдосконалення адміністрування податків, усунення технічних та логічних неузгодженостей у податковому законодавстві», а також отриманих Мінфіном пропозицій від бізнес асоціацій</w:t>
            </w:r>
            <w:r w:rsidR="0080266C" w:rsidRPr="005D3B8A">
              <w:rPr>
                <w:rFonts w:ascii="Times New Roman" w:hAnsi="Times New Roman" w:cs="Times New Roman"/>
                <w:sz w:val="24"/>
                <w:szCs w:val="24"/>
              </w:rPr>
              <w:t xml:space="preserve"> та надіслано Мінфіну</w:t>
            </w:r>
            <w:r w:rsidRPr="005D3B8A">
              <w:rPr>
                <w:rFonts w:ascii="Times New Roman" w:hAnsi="Times New Roman" w:cs="Times New Roman"/>
                <w:sz w:val="24"/>
                <w:szCs w:val="24"/>
              </w:rPr>
              <w:t xml:space="preserve"> (лист </w:t>
            </w:r>
            <w:r w:rsidR="0080266C" w:rsidRPr="005D3B8A">
              <w:rPr>
                <w:rFonts w:ascii="Times New Roman" w:hAnsi="Times New Roman" w:cs="Times New Roman"/>
                <w:sz w:val="24"/>
                <w:szCs w:val="24"/>
              </w:rPr>
              <w:t xml:space="preserve">ДПС </w:t>
            </w:r>
            <w:r w:rsidRPr="005D3B8A">
              <w:rPr>
                <w:rFonts w:ascii="Times New Roman" w:hAnsi="Times New Roman" w:cs="Times New Roman"/>
                <w:sz w:val="24"/>
                <w:szCs w:val="24"/>
              </w:rPr>
              <w:t>від 01.09.2020 № 2324/4/99-00-09-02-02-04). Позицію щодо зазначених пропозицій Мінфіном до ДПС не надано.</w:t>
            </w:r>
          </w:p>
          <w:p w:rsidR="00293493" w:rsidRPr="005D3B8A" w:rsidRDefault="00293493" w:rsidP="004A3A1D">
            <w:pPr>
              <w:spacing w:before="120"/>
              <w:ind w:firstLine="15"/>
              <w:contextualSpacing/>
              <w:jc w:val="both"/>
              <w:rPr>
                <w:rFonts w:ascii="Times New Roman" w:hAnsi="Times New Roman" w:cs="Times New Roman"/>
                <w:sz w:val="24"/>
                <w:szCs w:val="24"/>
              </w:rPr>
            </w:pPr>
            <w:r w:rsidRPr="005D3B8A">
              <w:rPr>
                <w:rFonts w:ascii="Times New Roman" w:hAnsi="Times New Roman" w:cs="Times New Roman"/>
                <w:sz w:val="24"/>
                <w:szCs w:val="24"/>
              </w:rPr>
              <w:t>Разом з цим, при опрацюванні проєкту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w:t>
            </w:r>
            <w:r w:rsidR="00E0695B" w:rsidRPr="005D3B8A">
              <w:rPr>
                <w:rFonts w:ascii="Times New Roman" w:hAnsi="Times New Roman" w:cs="Times New Roman"/>
                <w:sz w:val="24"/>
                <w:szCs w:val="24"/>
              </w:rPr>
              <w:t xml:space="preserve">оджень у 2022 році» </w:t>
            </w:r>
            <w:r w:rsidR="0080266C" w:rsidRPr="005D3B8A">
              <w:rPr>
                <w:rFonts w:ascii="Times New Roman" w:hAnsi="Times New Roman" w:cs="Times New Roman"/>
                <w:sz w:val="24"/>
                <w:szCs w:val="24"/>
              </w:rPr>
              <w:t>підготовлено</w:t>
            </w:r>
            <w:r w:rsidRPr="005D3B8A">
              <w:rPr>
                <w:rFonts w:ascii="Times New Roman" w:hAnsi="Times New Roman" w:cs="Times New Roman"/>
                <w:sz w:val="24"/>
                <w:szCs w:val="24"/>
              </w:rPr>
              <w:t xml:space="preserve"> відповідні пропозиції в частині електронного ліцензування</w:t>
            </w:r>
            <w:r w:rsidR="0080266C"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 зокрема щодо:</w:t>
            </w:r>
          </w:p>
          <w:p w:rsidR="00293493" w:rsidRPr="005D3B8A" w:rsidRDefault="00293493" w:rsidP="004A3A1D">
            <w:pPr>
              <w:spacing w:before="120"/>
              <w:ind w:firstLine="15"/>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видачі ліцензій на право виробництва рідин, що використовуються в електронних сигаретах, оптової та роздрібної торгівлі підакцизними товарами, зберігання пального (крім ліцензії </w:t>
            </w:r>
            <w:r w:rsidRPr="005D3B8A">
              <w:rPr>
                <w:rFonts w:ascii="Times New Roman" w:hAnsi="Times New Roman" w:cs="Times New Roman"/>
                <w:sz w:val="24"/>
                <w:szCs w:val="24"/>
              </w:rPr>
              <w:lastRenderedPageBreak/>
              <w:t xml:space="preserve">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нарочно, поштою або в електронному вигляді заявою суб'єкта господарювання; </w:t>
            </w:r>
          </w:p>
          <w:p w:rsidR="00293493" w:rsidRPr="005D3B8A" w:rsidRDefault="00293493" w:rsidP="004A3A1D">
            <w:pPr>
              <w:spacing w:before="120"/>
              <w:ind w:firstLine="15"/>
              <w:contextualSpacing/>
              <w:jc w:val="both"/>
              <w:rPr>
                <w:rFonts w:ascii="Times New Roman" w:hAnsi="Times New Roman" w:cs="Times New Roman"/>
                <w:sz w:val="24"/>
                <w:szCs w:val="24"/>
              </w:rPr>
            </w:pPr>
            <w:r w:rsidRPr="005D3B8A">
              <w:rPr>
                <w:rFonts w:ascii="Times New Roman" w:hAnsi="Times New Roman" w:cs="Times New Roman"/>
                <w:sz w:val="24"/>
                <w:szCs w:val="24"/>
              </w:rPr>
              <w:t>повідомлення в електронній формі засобами електронного зв’язку про необхідність внесення чергового платежу за ліцензію;</w:t>
            </w:r>
          </w:p>
          <w:p w:rsidR="00293493" w:rsidRPr="005D3B8A" w:rsidRDefault="00293493" w:rsidP="004A3A1D">
            <w:pPr>
              <w:spacing w:before="120"/>
              <w:ind w:firstLine="15"/>
              <w:contextualSpacing/>
              <w:jc w:val="both"/>
              <w:rPr>
                <w:rFonts w:ascii="Times New Roman" w:hAnsi="Times New Roman" w:cs="Times New Roman"/>
                <w:sz w:val="24"/>
                <w:szCs w:val="24"/>
              </w:rPr>
            </w:pPr>
            <w:r w:rsidRPr="005D3B8A">
              <w:rPr>
                <w:rFonts w:ascii="Times New Roman" w:hAnsi="Times New Roman" w:cs="Times New Roman"/>
                <w:sz w:val="24"/>
                <w:szCs w:val="24"/>
              </w:rPr>
              <w:t>розпорядження про анулювання ліцензії в електронній формі засобами електронного зв’язку.</w:t>
            </w:r>
          </w:p>
          <w:p w:rsidR="00293493" w:rsidRPr="005D3B8A" w:rsidRDefault="00293493" w:rsidP="004A3A1D">
            <w:pPr>
              <w:spacing w:before="120"/>
              <w:ind w:firstLine="15"/>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Верховною Радою України зареєстровано Урядовий проєкт Закону України </w:t>
            </w:r>
            <w:r w:rsidR="0080266C" w:rsidRPr="005D3B8A">
              <w:rPr>
                <w:rFonts w:ascii="Times New Roman" w:hAnsi="Times New Roman" w:cs="Times New Roman"/>
                <w:sz w:val="24"/>
                <w:szCs w:val="24"/>
              </w:rPr>
              <w:t>«П</w:t>
            </w:r>
            <w:r w:rsidRPr="005D3B8A">
              <w:rPr>
                <w:rFonts w:ascii="Times New Roman" w:hAnsi="Times New Roman" w:cs="Times New Roman"/>
                <w:sz w:val="24"/>
                <w:szCs w:val="24"/>
              </w:rPr>
              <w:t xml:space="preserve">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якому враховано всі пропозиції </w:t>
            </w:r>
            <w:r w:rsidR="00E0695B" w:rsidRPr="005D3B8A">
              <w:rPr>
                <w:rFonts w:ascii="Times New Roman" w:hAnsi="Times New Roman" w:cs="Times New Roman"/>
                <w:sz w:val="24"/>
                <w:szCs w:val="24"/>
              </w:rPr>
              <w:t>ДПС</w:t>
            </w:r>
            <w:r w:rsidRPr="005D3B8A">
              <w:rPr>
                <w:rFonts w:ascii="Times New Roman" w:hAnsi="Times New Roman" w:cs="Times New Roman"/>
                <w:sz w:val="24"/>
                <w:szCs w:val="24"/>
              </w:rPr>
              <w:t xml:space="preserve"> щодо запровадження електронного ліцензування.</w:t>
            </w:r>
          </w:p>
          <w:p w:rsidR="00703B86" w:rsidRPr="005D3B8A" w:rsidRDefault="00703B86" w:rsidP="004A3A1D">
            <w:pPr>
              <w:spacing w:before="120"/>
              <w:ind w:firstLine="15"/>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Крім цього, </w:t>
            </w:r>
            <w:r w:rsidR="0080266C" w:rsidRPr="005D3B8A">
              <w:rPr>
                <w:rFonts w:ascii="Times New Roman" w:hAnsi="Times New Roman" w:cs="Times New Roman"/>
                <w:sz w:val="24"/>
                <w:szCs w:val="24"/>
              </w:rPr>
              <w:t>ДПС</w:t>
            </w:r>
            <w:r w:rsidRPr="005D3B8A">
              <w:rPr>
                <w:rFonts w:ascii="Times New Roman" w:hAnsi="Times New Roman" w:cs="Times New Roman"/>
                <w:sz w:val="24"/>
                <w:szCs w:val="24"/>
              </w:rPr>
              <w:t xml:space="preserve"> опрацьовано альтернативні законопроєкти «Про </w:t>
            </w:r>
            <w:r w:rsidRPr="005D3B8A">
              <w:rPr>
                <w:rFonts w:ascii="Times New Roman" w:hAnsi="Times New Roman" w:cs="Times New Roman"/>
                <w:sz w:val="24"/>
                <w:szCs w:val="24"/>
              </w:rPr>
              <w:lastRenderedPageBreak/>
              <w:t>внесення змін до Податкового кодексу України та деяких законодавчих актів України щодо забезпечення збалансованості бюджетних надходжень»  (р</w:t>
            </w:r>
            <w:r w:rsidR="0080266C" w:rsidRPr="005D3B8A">
              <w:rPr>
                <w:rFonts w:ascii="Times New Roman" w:hAnsi="Times New Roman" w:cs="Times New Roman"/>
                <w:sz w:val="24"/>
                <w:szCs w:val="24"/>
              </w:rPr>
              <w:t xml:space="preserve">еєстр. № 5600-3 від 17.06.2021 та </w:t>
            </w:r>
            <w:r w:rsidRPr="005D3B8A">
              <w:rPr>
                <w:rFonts w:ascii="Times New Roman" w:hAnsi="Times New Roman" w:cs="Times New Roman"/>
                <w:sz w:val="24"/>
                <w:szCs w:val="24"/>
              </w:rPr>
              <w:t>№ 5600-7 від 11.06.2021)</w:t>
            </w:r>
            <w:r w:rsidR="0080266C" w:rsidRPr="005D3B8A">
              <w:rPr>
                <w:rFonts w:ascii="Times New Roman" w:hAnsi="Times New Roman" w:cs="Times New Roman"/>
                <w:sz w:val="24"/>
                <w:szCs w:val="24"/>
              </w:rPr>
              <w:t>.</w:t>
            </w:r>
          </w:p>
          <w:p w:rsidR="00293493" w:rsidRPr="005D3B8A" w:rsidRDefault="00293493" w:rsidP="004A3A1D">
            <w:pPr>
              <w:suppressAutoHyphens/>
              <w:autoSpaceDN w:val="0"/>
              <w:jc w:val="both"/>
              <w:textAlignment w:val="baseline"/>
              <w:rPr>
                <w:rFonts w:ascii="Times New Roman" w:hAnsi="Times New Roman" w:cs="Times New Roman"/>
                <w:sz w:val="24"/>
                <w:szCs w:val="24"/>
              </w:rPr>
            </w:pPr>
            <w:r w:rsidRPr="005D3B8A">
              <w:rPr>
                <w:rFonts w:ascii="Times New Roman" w:hAnsi="Times New Roman" w:cs="Times New Roman"/>
                <w:sz w:val="24"/>
                <w:szCs w:val="24"/>
              </w:rPr>
              <w:t xml:space="preserve">Крім цього, з метою запровадження електронного ліцензування </w:t>
            </w:r>
            <w:r w:rsidR="00E0695B" w:rsidRPr="005D3B8A">
              <w:rPr>
                <w:rFonts w:ascii="Times New Roman" w:hAnsi="Times New Roman" w:cs="Times New Roman"/>
                <w:sz w:val="24"/>
                <w:szCs w:val="24"/>
              </w:rPr>
              <w:t>ДПС</w:t>
            </w:r>
            <w:r w:rsidRPr="005D3B8A">
              <w:rPr>
                <w:rFonts w:ascii="Times New Roman" w:hAnsi="Times New Roman" w:cs="Times New Roman"/>
                <w:sz w:val="24"/>
                <w:szCs w:val="24"/>
              </w:rPr>
              <w:t xml:space="preserve"> розглянуто</w:t>
            </w:r>
            <w:r w:rsidRPr="005D3B8A">
              <w:rPr>
                <w:sz w:val="28"/>
                <w:szCs w:val="28"/>
              </w:rPr>
              <w:t xml:space="preserve"> </w:t>
            </w:r>
            <w:r w:rsidRPr="005D3B8A">
              <w:rPr>
                <w:rFonts w:ascii="Times New Roman" w:hAnsi="Times New Roman" w:cs="Times New Roman"/>
                <w:sz w:val="24"/>
                <w:szCs w:val="24"/>
              </w:rPr>
              <w:t>доопрацьований проєкт постанови Кабінету Міністрів України «Про реалізацію експериментального проекту щодо запровадження першої черги Єдиної державної електронної системи дозвільних документів», Зазначеним проєктом постанови  передбачена можливість подання та отримання через Електронний кабінет суб’єктами господарювання документів в електронній формі, вчинення дій, пов’язаних з видачею, переоформленням, призупиненням, поновленням, анулюванням ліцензії на роздрібну торгівлю алкогольними напоями, тютюновими виробами, пальним та на зберігання пального.</w:t>
            </w:r>
          </w:p>
          <w:p w:rsidR="00293493" w:rsidRPr="005D3B8A" w:rsidRDefault="00293493" w:rsidP="004A3A1D">
            <w:pPr>
              <w:pStyle w:val="af4"/>
              <w:spacing w:before="0" w:beforeAutospacing="0" w:after="0" w:afterAutospacing="0"/>
              <w:ind w:firstLine="15"/>
              <w:jc w:val="both"/>
            </w:pPr>
            <w:r w:rsidRPr="005D3B8A">
              <w:t xml:space="preserve">За результатами розгляду підготовлено пропозиції щодо </w:t>
            </w:r>
            <w:r w:rsidRPr="005D3B8A">
              <w:lastRenderedPageBreak/>
              <w:t>розповсюдження дії проєкту постанови на отримання ліцензій в електронному вигляді на такі види діяльності:</w:t>
            </w:r>
          </w:p>
          <w:p w:rsidR="00293493" w:rsidRPr="005D3B8A" w:rsidRDefault="00293493" w:rsidP="004A3A1D">
            <w:pPr>
              <w:pStyle w:val="af4"/>
              <w:spacing w:before="0" w:beforeAutospacing="0" w:after="0" w:afterAutospacing="0"/>
              <w:jc w:val="both"/>
            </w:pPr>
            <w:r w:rsidRPr="005D3B8A">
              <w:t>роздрібна торгівля алкогольними напоями та тютюновими виробами, рідинами, що використовуються в електронних сигаретах;</w:t>
            </w:r>
          </w:p>
          <w:p w:rsidR="00293493" w:rsidRPr="005D3B8A" w:rsidRDefault="00293493" w:rsidP="004A3A1D">
            <w:pPr>
              <w:pStyle w:val="af4"/>
              <w:spacing w:before="0" w:beforeAutospacing="0" w:after="0" w:afterAutospacing="0"/>
              <w:ind w:firstLine="15"/>
              <w:jc w:val="both"/>
            </w:pPr>
            <w:r w:rsidRPr="005D3B8A">
              <w:t>оптова торгівля алкогольними напоями, тютюновими виробами та пальним (за відсутності місць оптової торгівлі пальним);</w:t>
            </w:r>
          </w:p>
          <w:p w:rsidR="00703B86" w:rsidRPr="005D3B8A" w:rsidRDefault="00293493" w:rsidP="00437622">
            <w:pPr>
              <w:pStyle w:val="af4"/>
              <w:spacing w:before="0" w:beforeAutospacing="0" w:after="0" w:afterAutospacing="0"/>
              <w:jc w:val="both"/>
            </w:pPr>
            <w:r w:rsidRPr="005D3B8A">
              <w:t>зберігання пального (виключно для потреб власного споживання чи промислової переробки), які погоджено в установленому порядку з Мінфіном (лист Мінфіну від 22.04.2021 № 26220-06-62/13119) та направлено Мінекономіки (лист ДПС від 26.04.202</w:t>
            </w:r>
            <w:r w:rsidR="00E0695B" w:rsidRPr="005D3B8A">
              <w:t>1 № 4766/5/99-00-09-03-02-05)</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autoSpaceDE w:val="0"/>
              <w:autoSpaceDN w:val="0"/>
              <w:adjustRightInd w:val="0"/>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4.3.1.2.</w:t>
            </w:r>
          </w:p>
        </w:tc>
        <w:tc>
          <w:tcPr>
            <w:tcW w:w="2552" w:type="dxa"/>
          </w:tcPr>
          <w:p w:rsidR="00293493" w:rsidRPr="005D3B8A" w:rsidRDefault="00293493" w:rsidP="00FE17BB">
            <w:pPr>
              <w:autoSpaceDE w:val="0"/>
              <w:autoSpaceDN w:val="0"/>
              <w:adjustRightInd w:val="0"/>
              <w:contextualSpacing/>
              <w:jc w:val="both"/>
              <w:rPr>
                <w:rFonts w:ascii="Times New Roman" w:hAnsi="Times New Roman" w:cs="Times New Roman"/>
                <w:color w:val="000000"/>
                <w:sz w:val="24"/>
                <w:szCs w:val="24"/>
              </w:rPr>
            </w:pPr>
            <w:r w:rsidRPr="005D3B8A">
              <w:rPr>
                <w:rFonts w:ascii="Times New Roman" w:eastAsia="Times New Roman" w:hAnsi="Times New Roman" w:cs="Times New Roman"/>
                <w:color w:val="000000"/>
                <w:sz w:val="24"/>
                <w:szCs w:val="24"/>
              </w:rPr>
              <w:t xml:space="preserve">Приведення підзаконних нормативно-правових актів у відповідність до положень прийнятого закону щодо запровадження електронного </w:t>
            </w:r>
            <w:r w:rsidRPr="005D3B8A">
              <w:rPr>
                <w:rFonts w:ascii="Times New Roman" w:eastAsia="Times New Roman" w:hAnsi="Times New Roman" w:cs="Times New Roman"/>
                <w:color w:val="000000"/>
                <w:sz w:val="24"/>
                <w:szCs w:val="24"/>
              </w:rPr>
              <w:lastRenderedPageBreak/>
              <w:t>ліцензування спирту, алкогольних напоїв, тютюнових виробів і пального</w:t>
            </w:r>
          </w:p>
        </w:tc>
        <w:tc>
          <w:tcPr>
            <w:tcW w:w="1842" w:type="dxa"/>
          </w:tcPr>
          <w:p w:rsidR="00293493" w:rsidRPr="005D3B8A" w:rsidRDefault="00293493" w:rsidP="00FE17BB">
            <w:pPr>
              <w:contextualSpacing/>
              <w:jc w:val="center"/>
              <w:rPr>
                <w:rFonts w:ascii="Times New Roman" w:hAnsi="Times New Roman" w:cs="Times New Roman"/>
                <w:sz w:val="24"/>
                <w:szCs w:val="24"/>
              </w:rPr>
            </w:pPr>
            <w:bookmarkStart w:id="1" w:name="_Hlk4585549"/>
            <w:r w:rsidRPr="005D3B8A">
              <w:rPr>
                <w:rFonts w:ascii="Times New Roman" w:eastAsia="Times New Roman" w:hAnsi="Times New Roman" w:cs="Times New Roman"/>
                <w:sz w:val="24"/>
                <w:szCs w:val="24"/>
              </w:rPr>
              <w:lastRenderedPageBreak/>
              <w:t>Прийнято відповідні нормативно-правові акти</w:t>
            </w:r>
            <w:bookmarkEnd w:id="1"/>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законодавчими актами</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контролю за підакцизними товарами</w:t>
            </w:r>
          </w:p>
        </w:tc>
        <w:tc>
          <w:tcPr>
            <w:tcW w:w="3968" w:type="dxa"/>
          </w:tcPr>
          <w:p w:rsidR="00293493" w:rsidRPr="005D3B8A" w:rsidRDefault="009C7E97" w:rsidP="00DA43AC">
            <w:pPr>
              <w:ind w:left="34"/>
              <w:contextualSpacing/>
              <w:jc w:val="both"/>
              <w:rPr>
                <w:rFonts w:ascii="Times New Roman" w:hAnsi="Times New Roman" w:cs="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заходу</w:t>
            </w:r>
            <w:r w:rsidRPr="005D3B8A">
              <w:rPr>
                <w:rFonts w:ascii="Times New Roman" w:eastAsia="Times New Roman" w:hAnsi="Times New Roman" w:cs="Times New Roman"/>
                <w:sz w:val="24"/>
                <w:szCs w:val="24"/>
                <w:lang w:val="ru-RU" w:eastAsia="ru-RU"/>
              </w:rPr>
              <w:t xml:space="preserve"> </w:t>
            </w:r>
            <w:r w:rsidRPr="005D3B8A">
              <w:rPr>
                <w:rFonts w:ascii="Times New Roman" w:hAnsi="Times New Roman" w:cs="Times New Roman"/>
                <w:sz w:val="24"/>
                <w:szCs w:val="24"/>
              </w:rPr>
              <w:t>4.3.1.1</w:t>
            </w:r>
          </w:p>
        </w:tc>
        <w:tc>
          <w:tcPr>
            <w:tcW w:w="1559" w:type="dxa"/>
          </w:tcPr>
          <w:p w:rsidR="009C7E97" w:rsidRPr="005D3B8A" w:rsidRDefault="009C7E97" w:rsidP="009C7E97">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Виконується</w:t>
            </w:r>
          </w:p>
          <w:p w:rsidR="00293493" w:rsidRPr="005D3B8A" w:rsidRDefault="00293493" w:rsidP="000A7EDE">
            <w:pPr>
              <w:ind w:left="34"/>
              <w:contextualSpacing/>
              <w:jc w:val="both"/>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14033" w:type="dxa"/>
            <w:gridSpan w:val="7"/>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4.3.2.1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84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Направлено до Міністерства фінансів України проєкт наказу</w:t>
            </w:r>
          </w:p>
        </w:tc>
        <w:tc>
          <w:tcPr>
            <w:tcW w:w="141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І квартал 2021 року</w:t>
            </w:r>
          </w:p>
        </w:tc>
        <w:tc>
          <w:tcPr>
            <w:tcW w:w="170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Департамент  контролю за підакцизними товарами</w:t>
            </w:r>
          </w:p>
        </w:tc>
        <w:tc>
          <w:tcPr>
            <w:tcW w:w="3968" w:type="dxa"/>
          </w:tcPr>
          <w:p w:rsidR="00293493" w:rsidRPr="005D3B8A" w:rsidRDefault="00293493" w:rsidP="00FE17BB">
            <w:pPr>
              <w:tabs>
                <w:tab w:val="left" w:pos="175"/>
              </w:tabs>
              <w:contextualSpacing/>
              <w:jc w:val="both"/>
              <w:rPr>
                <w:rFonts w:ascii="Times New Roman" w:eastAsia="Calibri" w:hAnsi="Times New Roman" w:cs="Times New Roman"/>
                <w:sz w:val="24"/>
                <w:szCs w:val="24"/>
              </w:rPr>
            </w:pPr>
            <w:r w:rsidRPr="005D3B8A">
              <w:rPr>
                <w:rFonts w:ascii="Times New Roman" w:hAnsi="Times New Roman" w:cs="Times New Roman"/>
                <w:sz w:val="24"/>
                <w:szCs w:val="24"/>
              </w:rPr>
              <w:t>Здійснено</w:t>
            </w:r>
            <w:r w:rsidR="00DA43AC" w:rsidRPr="005D3B8A">
              <w:rPr>
                <w:rFonts w:ascii="Times New Roman" w:hAnsi="Times New Roman" w:cs="Times New Roman"/>
                <w:sz w:val="24"/>
                <w:szCs w:val="24"/>
              </w:rPr>
              <w:t xml:space="preserve"> </w:t>
            </w:r>
            <w:r w:rsidRPr="005D3B8A">
              <w:rPr>
                <w:rFonts w:ascii="Times New Roman" w:hAnsi="Times New Roman" w:cs="Times New Roman"/>
                <w:sz w:val="24"/>
                <w:szCs w:val="24"/>
              </w:rPr>
              <w:t>аналіз системи зіставлення показників обсягів обігу та залишків пального</w:t>
            </w:r>
            <w:r w:rsidR="00DA43AC"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 xml:space="preserve">розробку </w:t>
            </w:r>
            <w:r w:rsidRPr="005D3B8A">
              <w:rPr>
                <w:rFonts w:ascii="Times New Roman" w:hAnsi="Times New Roman" w:cs="Times New Roman"/>
                <w:sz w:val="24"/>
                <w:szCs w:val="24"/>
              </w:rPr>
              <w:t>форм довідок</w:t>
            </w:r>
            <w:r w:rsidR="00DA43AC" w:rsidRPr="005D3B8A">
              <w:rPr>
                <w:rFonts w:ascii="Times New Roman" w:hAnsi="Times New Roman" w:cs="Times New Roman"/>
                <w:sz w:val="24"/>
                <w:szCs w:val="24"/>
              </w:rPr>
              <w:t xml:space="preserve">, </w:t>
            </w:r>
            <w:r w:rsidRPr="005D3B8A">
              <w:rPr>
                <w:rFonts w:ascii="Times New Roman" w:eastAsia="Calibri" w:hAnsi="Times New Roman" w:cs="Times New Roman"/>
                <w:sz w:val="24"/>
                <w:szCs w:val="24"/>
              </w:rPr>
              <w:t>р</w:t>
            </w:r>
            <w:r w:rsidRPr="005D3B8A">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Розроблено проєкт наказу Мінфіну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r w:rsidR="00183F24" w:rsidRPr="005D3B8A">
              <w:rPr>
                <w:rFonts w:ascii="Times New Roman" w:hAnsi="Times New Roman" w:cs="Times New Roman"/>
                <w:color w:val="000000" w:themeColor="text1"/>
                <w:sz w:val="24"/>
                <w:szCs w:val="24"/>
              </w:rPr>
              <w:t xml:space="preserve"> (далі – проект наказу)</w:t>
            </w:r>
            <w:r w:rsidRPr="005D3B8A">
              <w:rPr>
                <w:rFonts w:ascii="Times New Roman" w:hAnsi="Times New Roman" w:cs="Times New Roman"/>
                <w:color w:val="000000" w:themeColor="text1"/>
                <w:sz w:val="24"/>
                <w:szCs w:val="24"/>
              </w:rPr>
              <w:t xml:space="preserve">, який в установленому порядку направлено до Мінфіну (лист ДПС від </w:t>
            </w:r>
            <w:r w:rsidRPr="005D3B8A">
              <w:rPr>
                <w:rFonts w:ascii="Times New Roman" w:hAnsi="Times New Roman" w:cs="Times New Roman"/>
                <w:color w:val="000000" w:themeColor="text1"/>
              </w:rPr>
              <w:t>16.03.2021 № 624/4/99-00-09-03-02-04).</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Проєктом наказу передбачено </w:t>
            </w:r>
            <w:r w:rsidRPr="005D3B8A">
              <w:rPr>
                <w:rFonts w:ascii="Times New Roman" w:hAnsi="Times New Roman" w:cs="Times New Roman"/>
                <w:color w:val="000000" w:themeColor="text1"/>
                <w:sz w:val="24"/>
                <w:szCs w:val="24"/>
              </w:rPr>
              <w:lastRenderedPageBreak/>
              <w:t>затвердження: формату даних та структури Єдиного державного реєстру витратомірів-лічильників і рівнемірів-лічильників рівня пального у резервуарі;</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форми довідки про розпорядника акцизного складу пального, акцизні склади пального, розташовані на них резервуари пального, витратоміри та рівнеміри;                 форми довідки про фактичні залишки пального на початок та кінець звітного періоду та про фактичні обсяги отриманого та реалізованого пального за звітний період; форми довідки виробника про фактичні залишки пального на початок та кінець звітної доби та про добові фактичні обсяги отриманого та реалізованого пального; </w:t>
            </w:r>
            <w:r w:rsidR="00C56A21">
              <w:rPr>
                <w:rFonts w:ascii="Times New Roman" w:hAnsi="Times New Roman" w:cs="Times New Roman"/>
                <w:color w:val="000000" w:themeColor="text1"/>
                <w:sz w:val="24"/>
                <w:szCs w:val="24"/>
              </w:rPr>
              <w:br/>
            </w:r>
            <w:r w:rsidRPr="005D3B8A">
              <w:rPr>
                <w:rFonts w:ascii="Times New Roman" w:hAnsi="Times New Roman" w:cs="Times New Roman"/>
                <w:color w:val="000000" w:themeColor="text1"/>
                <w:sz w:val="24"/>
                <w:szCs w:val="24"/>
              </w:rPr>
              <w:t xml:space="preserve">форми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форми довідки про фактичні залишки пального на початок та кінець звітного періоду на акцизному складі, яке є місцем </w:t>
            </w:r>
            <w:r w:rsidRPr="005D3B8A">
              <w:rPr>
                <w:rFonts w:ascii="Times New Roman" w:hAnsi="Times New Roman" w:cs="Times New Roman"/>
                <w:color w:val="000000" w:themeColor="text1"/>
                <w:sz w:val="24"/>
                <w:szCs w:val="24"/>
              </w:rPr>
              <w:lastRenderedPageBreak/>
              <w:t xml:space="preserve">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 </w:t>
            </w:r>
          </w:p>
          <w:p w:rsidR="00293493" w:rsidRPr="005D3B8A" w:rsidRDefault="00293493" w:rsidP="00FE17BB">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Також передбачено визнати таким, що втратив чинність, наказ Мінфіну від 27.11.2018 № 944 (зі змінами).</w:t>
            </w:r>
          </w:p>
          <w:p w:rsidR="00DA43AC" w:rsidRPr="005D3B8A" w:rsidRDefault="00DA43AC" w:rsidP="00327DA5">
            <w:pPr>
              <w:contextualSpacing/>
              <w:jc w:val="both"/>
              <w:rPr>
                <w:rFonts w:ascii="Times New Roman" w:hAnsi="Times New Roman" w:cs="Times New Roman"/>
                <w:color w:val="000000" w:themeColor="text1"/>
                <w:sz w:val="24"/>
                <w:szCs w:val="24"/>
              </w:rPr>
            </w:pPr>
            <w:r w:rsidRPr="005D3B8A">
              <w:rPr>
                <w:rFonts w:ascii="Times New Roman" w:hAnsi="Times New Roman" w:cs="Times New Roman"/>
                <w:color w:val="000000" w:themeColor="text1"/>
                <w:sz w:val="24"/>
                <w:szCs w:val="24"/>
              </w:rPr>
              <w:t xml:space="preserve">На виконання доручення Мінфіну від 15.06.2021 № 11320-10-62/18854  та листа Мінфіну від 17.06.2021                      № 11320-10-62/19153 </w:t>
            </w:r>
            <w:r w:rsidR="00183F24" w:rsidRPr="005D3B8A">
              <w:rPr>
                <w:rFonts w:ascii="Times New Roman" w:hAnsi="Times New Roman" w:cs="Times New Roman"/>
                <w:color w:val="000000" w:themeColor="text1"/>
                <w:sz w:val="24"/>
                <w:szCs w:val="24"/>
              </w:rPr>
              <w:t>проєкт наказу погоджено зі структурними підрозділами ДПС (лист від 03.07.2021 № 1470/99-00-09-03-02-08) та направлено на погодження Міністерству економіки України та Міністерству цифрової трансформації  України (лист від 26.07.2021 № 9672/5/99-00-09-03-02-05).</w:t>
            </w:r>
          </w:p>
          <w:p w:rsidR="00354A66" w:rsidRPr="005D3B8A" w:rsidRDefault="00293493" w:rsidP="00183F24">
            <w:pPr>
              <w:contextualSpacing/>
              <w:jc w:val="both"/>
              <w:rPr>
                <w:rFonts w:ascii="Times New Roman" w:hAnsi="Times New Roman" w:cs="Times New Roman"/>
                <w:sz w:val="24"/>
                <w:szCs w:val="24"/>
              </w:rPr>
            </w:pPr>
            <w:r w:rsidRPr="005D3B8A">
              <w:rPr>
                <w:rFonts w:ascii="Times New Roman" w:hAnsi="Times New Roman" w:cs="Times New Roman"/>
                <w:color w:val="000000" w:themeColor="text1"/>
                <w:sz w:val="24"/>
                <w:szCs w:val="24"/>
              </w:rPr>
              <w:lastRenderedPageBreak/>
              <w:t xml:space="preserve">Крім того, ДПС доопрацьовано проєкт наказу Мінфіну «Про затвердження Порядку та ведення Переліку транспортних засобів, що переміщують пальне або спирт етиловий та внесення змін до наказу Міністерства фінансів України </w:t>
            </w:r>
            <w:r w:rsidRPr="005D3B8A">
              <w:rPr>
                <w:rFonts w:ascii="Times New Roman" w:hAnsi="Times New Roman" w:cs="Times New Roman"/>
                <w:color w:val="000000" w:themeColor="text1"/>
                <w:sz w:val="24"/>
                <w:szCs w:val="24"/>
              </w:rPr>
              <w:br/>
              <w:t xml:space="preserve">від 08 травня 2019 року № 188», який </w:t>
            </w:r>
            <w:r w:rsidR="00DA43AC" w:rsidRPr="005D3B8A">
              <w:rPr>
                <w:rFonts w:ascii="Times New Roman" w:hAnsi="Times New Roman" w:cs="Times New Roman"/>
                <w:color w:val="000000" w:themeColor="text1"/>
                <w:sz w:val="24"/>
                <w:szCs w:val="24"/>
              </w:rPr>
              <w:t>погоджено із заінтересованими структурними підрозділами ДПС (</w:t>
            </w:r>
            <w:r w:rsidRPr="005D3B8A">
              <w:rPr>
                <w:rFonts w:ascii="Times New Roman" w:hAnsi="Times New Roman" w:cs="Times New Roman"/>
                <w:color w:val="000000" w:themeColor="text1"/>
                <w:sz w:val="24"/>
                <w:szCs w:val="24"/>
              </w:rPr>
              <w:t>лист</w:t>
            </w:r>
            <w:r w:rsidR="00DA43AC" w:rsidRPr="005D3B8A">
              <w:rPr>
                <w:rFonts w:ascii="Times New Roman" w:hAnsi="Times New Roman" w:cs="Times New Roman"/>
                <w:color w:val="000000" w:themeColor="text1"/>
                <w:sz w:val="24"/>
                <w:szCs w:val="24"/>
              </w:rPr>
              <w:t>и</w:t>
            </w:r>
            <w:r w:rsidRPr="005D3B8A">
              <w:rPr>
                <w:rFonts w:ascii="Times New Roman" w:hAnsi="Times New Roman" w:cs="Times New Roman"/>
                <w:color w:val="000000" w:themeColor="text1"/>
                <w:sz w:val="24"/>
                <w:szCs w:val="24"/>
              </w:rPr>
              <w:t xml:space="preserve"> від 22.04.2021 № 868/99-00-09-03-02-08 та від 27.05.2021 № 1151/99-00-09-03-02-08)</w:t>
            </w:r>
            <w:r w:rsidR="00DA43AC" w:rsidRPr="005D3B8A">
              <w:rPr>
                <w:rFonts w:ascii="Times New Roman" w:hAnsi="Times New Roman" w:cs="Times New Roman"/>
                <w:color w:val="000000" w:themeColor="text1"/>
                <w:sz w:val="24"/>
                <w:szCs w:val="24"/>
              </w:rPr>
              <w:t xml:space="preserve"> та</w:t>
            </w:r>
            <w:r w:rsidR="00DA43AC" w:rsidRPr="005D3B8A">
              <w:rPr>
                <w:rFonts w:ascii="Times New Roman" w:eastAsia="Calibri" w:hAnsi="Times New Roman" w:cs="Times New Roman"/>
                <w:sz w:val="24"/>
                <w:szCs w:val="24"/>
              </w:rPr>
              <w:t xml:space="preserve"> 29.06.2021 оприлюднено на офіційному вебпорталі ДПС з метою забезпечення його громадського обговорення (лист від 25.06.2021 № 1409/99-00-09-03-02-08)</w:t>
            </w:r>
          </w:p>
        </w:tc>
        <w:tc>
          <w:tcPr>
            <w:tcW w:w="1559" w:type="dxa"/>
          </w:tcPr>
          <w:p w:rsidR="00293493" w:rsidRPr="005D3B8A" w:rsidRDefault="00293493" w:rsidP="00FE17BB">
            <w:pPr>
              <w:ind w:left="-959" w:firstLine="959"/>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4.3.2.2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w:t>
            </w:r>
            <w:r w:rsidRPr="005D3B8A">
              <w:rPr>
                <w:sz w:val="24"/>
                <w:szCs w:val="24"/>
              </w:rPr>
              <w:t xml:space="preserve"> </w:t>
            </w:r>
            <w:r w:rsidRPr="005D3B8A">
              <w:rPr>
                <w:rFonts w:ascii="Times New Roman" w:hAnsi="Times New Roman" w:cs="Times New Roman"/>
                <w:sz w:val="24"/>
                <w:szCs w:val="24"/>
              </w:rPr>
              <w:t xml:space="preserve">наказу </w:t>
            </w:r>
            <w:r w:rsidRPr="005D3B8A">
              <w:rPr>
                <w:rFonts w:ascii="Times New Roman" w:hAnsi="Times New Roman" w:cs="Times New Roman"/>
                <w:sz w:val="24"/>
                <w:szCs w:val="24"/>
              </w:rPr>
              <w:lastRenderedPageBreak/>
              <w:t xml:space="preserve">Міністерства фінансів України від 27.11.2018 № 944 </w:t>
            </w:r>
          </w:p>
        </w:tc>
        <w:tc>
          <w:tcPr>
            <w:tcW w:w="184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Надано зміни до заявки на створення програмного забезпечення Системи автоматичного зіставлення показників обсягів обігу та залишків </w:t>
            </w:r>
            <w:r w:rsidRPr="005D3B8A">
              <w:rPr>
                <w:rFonts w:ascii="Times New Roman" w:hAnsi="Times New Roman" w:cs="Times New Roman"/>
                <w:sz w:val="24"/>
                <w:szCs w:val="24"/>
              </w:rPr>
              <w:lastRenderedPageBreak/>
              <w:t>пального, показників обсягів обігу спирту етилового</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Після набуття чинності змін до наказу Мінфіну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контролю за підакцизними товарами</w:t>
            </w:r>
          </w:p>
        </w:tc>
        <w:tc>
          <w:tcPr>
            <w:tcW w:w="3968" w:type="dxa"/>
          </w:tcPr>
          <w:p w:rsidR="00293493" w:rsidRPr="005D3B8A" w:rsidRDefault="005C2343" w:rsidP="00FD0F08">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 xml:space="preserve">Виконання заходу можливе після </w:t>
            </w:r>
            <w:r w:rsidRPr="005D3B8A">
              <w:rPr>
                <w:rFonts w:ascii="Times New Roman" w:hAnsi="Times New Roman" w:cs="Times New Roman"/>
                <w:sz w:val="24"/>
                <w:szCs w:val="24"/>
              </w:rPr>
              <w:t>набуття чинності змін до наказу Мінфіну від 27.11.2018 № 944</w:t>
            </w:r>
          </w:p>
        </w:tc>
        <w:tc>
          <w:tcPr>
            <w:tcW w:w="1559" w:type="dxa"/>
          </w:tcPr>
          <w:p w:rsidR="00293493" w:rsidRPr="005D3B8A" w:rsidRDefault="005C2343" w:rsidP="000A7EDE">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rPr>
          <w:trHeight w:val="576"/>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14033" w:type="dxa"/>
            <w:gridSpan w:val="7"/>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4.3.3.1.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eastAsia="Times New Roman" w:hAnsi="Times New Roman" w:cs="Times New Roman"/>
                <w:iCs/>
                <w:sz w:val="24"/>
                <w:szCs w:val="24"/>
                <w:lang w:eastAsia="ru-RU"/>
              </w:rPr>
              <w:t>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293493" w:rsidRPr="005D3B8A" w:rsidRDefault="00293493" w:rsidP="00FE17BB">
            <w:pPr>
              <w:contextualSpacing/>
              <w:jc w:val="center"/>
              <w:rPr>
                <w:rFonts w:ascii="Times New Roman" w:eastAsia="Times New Roman" w:hAnsi="Times New Roman" w:cs="Times New Roman"/>
                <w:iCs/>
                <w:sz w:val="24"/>
                <w:szCs w:val="24"/>
                <w:lang w:eastAsia="ru-RU"/>
              </w:rPr>
            </w:pPr>
            <w:r w:rsidRPr="005D3B8A">
              <w:rPr>
                <w:rFonts w:ascii="Times New Roman" w:eastAsia="Times New Roman" w:hAnsi="Times New Roman" w:cs="Times New Roman"/>
                <w:iCs/>
                <w:sz w:val="24"/>
                <w:szCs w:val="24"/>
                <w:lang w:eastAsia="ru-RU"/>
              </w:rPr>
              <w:t>Підготовлено узгоджені зміни до заявки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контролю за підакцизними товарами,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AC33DB" w:rsidRPr="005D3B8A" w:rsidRDefault="00293493" w:rsidP="00FE17BB">
            <w:pPr>
              <w:ind w:right="22"/>
              <w:contextualSpacing/>
              <w:jc w:val="both"/>
            </w:pPr>
            <w:r w:rsidRPr="005D3B8A">
              <w:rPr>
                <w:rFonts w:ascii="Times New Roman" w:hAnsi="Times New Roman" w:cs="Times New Roman"/>
                <w:sz w:val="24"/>
                <w:szCs w:val="24"/>
              </w:rPr>
              <w:t>Видано наказ Мінфіну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який  зареєстровано в Мінюсті 19.05.2021 року за №666/36288.</w:t>
            </w:r>
            <w:r w:rsidR="00AC33DB" w:rsidRPr="005D3B8A">
              <w:t xml:space="preserve"> </w:t>
            </w:r>
          </w:p>
          <w:p w:rsidR="00293493" w:rsidRPr="005D3B8A" w:rsidRDefault="00AC33DB" w:rsidP="00FE17BB">
            <w:pPr>
              <w:ind w:right="22"/>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 метою забезпечення своєчасної реалізації вимог вказаного наказу підготовлено узгоджену Заявку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(лист від 13.11.2020 №1840/99-00-09-01-04-08). </w:t>
            </w:r>
          </w:p>
          <w:p w:rsidR="00B97686" w:rsidRPr="005D3B8A" w:rsidRDefault="00293493" w:rsidP="000E5FF8">
            <w:pPr>
              <w:ind w:right="22"/>
              <w:contextualSpacing/>
              <w:jc w:val="both"/>
              <w:rPr>
                <w:rFonts w:ascii="Times New Roman" w:eastAsia="Times New Roman" w:hAnsi="Times New Roman" w:cs="Times New Roman"/>
                <w:iCs/>
                <w:sz w:val="24"/>
                <w:szCs w:val="24"/>
                <w:lang w:eastAsia="ru-RU"/>
              </w:rPr>
            </w:pPr>
            <w:r w:rsidRPr="005D3B8A">
              <w:rPr>
                <w:rFonts w:ascii="Times New Roman" w:hAnsi="Times New Roman" w:cs="Times New Roman"/>
                <w:sz w:val="24"/>
                <w:szCs w:val="24"/>
              </w:rPr>
              <w:t>З метою реал</w:t>
            </w:r>
            <w:r w:rsidR="00AC33DB" w:rsidRPr="005D3B8A">
              <w:rPr>
                <w:rFonts w:ascii="Times New Roman" w:hAnsi="Times New Roman" w:cs="Times New Roman"/>
                <w:sz w:val="24"/>
                <w:szCs w:val="24"/>
              </w:rPr>
              <w:t xml:space="preserve">ізації наказу Мінфіну   </w:t>
            </w:r>
            <w:r w:rsidR="00AC33DB" w:rsidRPr="005D3B8A">
              <w:rPr>
                <w:rFonts w:ascii="Times New Roman" w:hAnsi="Times New Roman" w:cs="Times New Roman"/>
                <w:sz w:val="24"/>
                <w:szCs w:val="24"/>
              </w:rPr>
              <w:lastRenderedPageBreak/>
              <w:t xml:space="preserve">№ 102 </w:t>
            </w:r>
            <w:r w:rsidRPr="005D3B8A">
              <w:rPr>
                <w:rFonts w:ascii="Times New Roman" w:eastAsia="Times New Roman" w:hAnsi="Times New Roman" w:cs="Times New Roman"/>
                <w:iCs/>
                <w:sz w:val="24"/>
                <w:szCs w:val="24"/>
                <w:lang w:eastAsia="ru-RU"/>
              </w:rPr>
              <w:t xml:space="preserve">у доповнення до раніше </w:t>
            </w:r>
            <w:r w:rsidR="00AC33DB" w:rsidRPr="005D3B8A">
              <w:rPr>
                <w:rFonts w:ascii="Times New Roman" w:eastAsia="Times New Roman" w:hAnsi="Times New Roman" w:cs="Times New Roman"/>
                <w:iCs/>
                <w:sz w:val="24"/>
                <w:szCs w:val="24"/>
                <w:lang w:eastAsia="ru-RU"/>
              </w:rPr>
              <w:t>підготовленої</w:t>
            </w:r>
            <w:r w:rsidRPr="005D3B8A">
              <w:rPr>
                <w:rFonts w:ascii="Times New Roman" w:eastAsia="Times New Roman" w:hAnsi="Times New Roman" w:cs="Times New Roman"/>
                <w:iCs/>
                <w:sz w:val="24"/>
                <w:szCs w:val="24"/>
                <w:lang w:eastAsia="ru-RU"/>
              </w:rPr>
              <w:t xml:space="preserve"> </w:t>
            </w:r>
            <w:r w:rsidR="00F575DC" w:rsidRPr="005D3B8A">
              <w:rPr>
                <w:rFonts w:ascii="Times New Roman" w:eastAsia="Times New Roman" w:hAnsi="Times New Roman" w:cs="Times New Roman"/>
                <w:iCs/>
                <w:sz w:val="24"/>
                <w:szCs w:val="24"/>
                <w:lang w:eastAsia="ru-RU"/>
              </w:rPr>
              <w:t>Узгодженої</w:t>
            </w:r>
            <w:r w:rsidRPr="005D3B8A">
              <w:rPr>
                <w:rFonts w:ascii="Times New Roman" w:eastAsia="Times New Roman" w:hAnsi="Times New Roman" w:cs="Times New Roman"/>
                <w:iCs/>
                <w:sz w:val="24"/>
                <w:szCs w:val="24"/>
                <w:lang w:eastAsia="ru-RU"/>
              </w:rPr>
              <w:t xml:space="preserve"> заявки, </w:t>
            </w:r>
            <w:r w:rsidR="00AC33DB" w:rsidRPr="005D3B8A">
              <w:rPr>
                <w:rFonts w:ascii="Times New Roman" w:eastAsia="Times New Roman" w:hAnsi="Times New Roman" w:cs="Times New Roman"/>
                <w:iCs/>
                <w:sz w:val="24"/>
                <w:szCs w:val="24"/>
                <w:lang w:eastAsia="ru-RU"/>
              </w:rPr>
              <w:t>розроблено</w:t>
            </w:r>
            <w:r w:rsidRPr="005D3B8A">
              <w:rPr>
                <w:rFonts w:ascii="Times New Roman" w:eastAsia="Times New Roman" w:hAnsi="Times New Roman" w:cs="Times New Roman"/>
                <w:iCs/>
                <w:sz w:val="24"/>
                <w:szCs w:val="24"/>
                <w:lang w:eastAsia="ru-RU"/>
              </w:rPr>
              <w:t xml:space="preserve"> відповідні </w:t>
            </w:r>
            <w:r w:rsidRPr="005D3B8A">
              <w:rPr>
                <w:rFonts w:ascii="Times New Roman" w:hAnsi="Times New Roman" w:cs="Times New Roman"/>
                <w:sz w:val="24"/>
                <w:szCs w:val="24"/>
              </w:rPr>
              <w:t>форми та вимоги</w:t>
            </w:r>
            <w:r w:rsidRPr="005D3B8A">
              <w:rPr>
                <w:rFonts w:ascii="Times New Roman" w:eastAsia="Times New Roman" w:hAnsi="Times New Roman" w:cs="Times New Roman"/>
                <w:iCs/>
                <w:sz w:val="24"/>
                <w:szCs w:val="24"/>
                <w:lang w:eastAsia="ru-RU"/>
              </w:rPr>
              <w:t xml:space="preserve"> щодо їх заповнення (листи від 18.06.2021 № 1352/ 99-00-09-01-03-08 та № 1359/99-00-09-01-03-08, від 25.0</w:t>
            </w:r>
            <w:r w:rsidR="00AC33DB" w:rsidRPr="005D3B8A">
              <w:rPr>
                <w:rFonts w:ascii="Times New Roman" w:eastAsia="Times New Roman" w:hAnsi="Times New Roman" w:cs="Times New Roman"/>
                <w:iCs/>
                <w:sz w:val="24"/>
                <w:szCs w:val="24"/>
                <w:lang w:eastAsia="ru-RU"/>
              </w:rPr>
              <w:t>6.2021 № 1414/99-00-09-01-03-08).</w:t>
            </w:r>
          </w:p>
          <w:p w:rsidR="000E5FF8" w:rsidRPr="005D3B8A" w:rsidRDefault="000E5FF8" w:rsidP="00AC33DB">
            <w:pPr>
              <w:ind w:right="22"/>
              <w:contextualSpacing/>
              <w:jc w:val="both"/>
              <w:rPr>
                <w:rFonts w:ascii="Times New Roman" w:eastAsia="Times New Roman" w:hAnsi="Times New Roman" w:cs="Times New Roman"/>
                <w:iCs/>
                <w:sz w:val="24"/>
                <w:szCs w:val="24"/>
                <w:lang w:eastAsia="ru-RU"/>
              </w:rPr>
            </w:pPr>
            <w:r w:rsidRPr="005D3B8A">
              <w:rPr>
                <w:rFonts w:ascii="Times New Roman" w:hAnsi="Times New Roman" w:cs="Times New Roman"/>
                <w:sz w:val="24"/>
                <w:szCs w:val="24"/>
              </w:rPr>
              <w:t>Готується доопрацьована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w:t>
            </w:r>
            <w:r w:rsidR="00AC33DB" w:rsidRPr="005D3B8A">
              <w:rPr>
                <w:rFonts w:ascii="Times New Roman" w:hAnsi="Times New Roman" w:cs="Times New Roman"/>
                <w:sz w:val="24"/>
                <w:szCs w:val="24"/>
              </w:rPr>
              <w:t>ні контролю алкогольних напоїв</w:t>
            </w:r>
          </w:p>
        </w:tc>
        <w:tc>
          <w:tcPr>
            <w:tcW w:w="1559" w:type="dxa"/>
          </w:tcPr>
          <w:p w:rsidR="00293493" w:rsidRPr="005D3B8A" w:rsidRDefault="00293493" w:rsidP="004811C7">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w:t>
            </w:r>
            <w:r w:rsidR="00E50CA8" w:rsidRPr="005D3B8A">
              <w:rPr>
                <w:rFonts w:ascii="Times New Roman" w:hAnsi="Times New Roman" w:cs="Times New Roman"/>
                <w:sz w:val="24"/>
                <w:szCs w:val="24"/>
              </w:rPr>
              <w:t>ується</w:t>
            </w:r>
          </w:p>
          <w:p w:rsidR="008924B8" w:rsidRPr="005D3B8A" w:rsidRDefault="008924B8" w:rsidP="00E50CA8">
            <w:pPr>
              <w:ind w:left="-959" w:firstLine="959"/>
              <w:contextualSpacing/>
              <w:jc w:val="right"/>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4.3.3.2.</w:t>
            </w:r>
          </w:p>
        </w:tc>
        <w:tc>
          <w:tcPr>
            <w:tcW w:w="2552" w:type="dxa"/>
          </w:tcPr>
          <w:p w:rsidR="00293493" w:rsidRPr="005D3B8A" w:rsidRDefault="00293493" w:rsidP="00FE17BB">
            <w:pPr>
              <w:contextualSpacing/>
              <w:jc w:val="both"/>
              <w:rPr>
                <w:rFonts w:ascii="Times New Roman" w:eastAsia="Times New Roman" w:hAnsi="Times New Roman" w:cs="Times New Roman"/>
                <w:iCs/>
                <w:sz w:val="24"/>
                <w:szCs w:val="24"/>
                <w:lang w:eastAsia="ru-RU"/>
              </w:rPr>
            </w:pPr>
            <w:r w:rsidRPr="005D3B8A">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293493" w:rsidRPr="005D3B8A" w:rsidRDefault="00293493" w:rsidP="00FE17BB">
            <w:pPr>
              <w:contextualSpacing/>
              <w:jc w:val="center"/>
              <w:rPr>
                <w:rFonts w:ascii="Times New Roman" w:eastAsia="Times New Roman" w:hAnsi="Times New Roman" w:cs="Times New Roman"/>
                <w:iCs/>
                <w:sz w:val="24"/>
                <w:szCs w:val="24"/>
                <w:lang w:eastAsia="ru-RU"/>
              </w:rPr>
            </w:pPr>
            <w:r w:rsidRPr="005D3B8A">
              <w:rPr>
                <w:rFonts w:ascii="Times New Roman" w:eastAsia="Times New Roman" w:hAnsi="Times New Roman" w:cs="Times New Roman"/>
                <w:iCs/>
                <w:sz w:val="24"/>
                <w:szCs w:val="24"/>
                <w:lang w:eastAsia="ru-RU"/>
              </w:rPr>
              <w:t>Впроваджено програмне забезпечення</w:t>
            </w:r>
          </w:p>
        </w:tc>
        <w:tc>
          <w:tcPr>
            <w:tcW w:w="1418" w:type="dxa"/>
          </w:tcPr>
          <w:p w:rsidR="00293493" w:rsidRPr="005D3B8A" w:rsidRDefault="00293493" w:rsidP="00FE17BB">
            <w:pPr>
              <w:contextualSpacing/>
              <w:jc w:val="center"/>
              <w:rPr>
                <w:rFonts w:ascii="Times New Roman" w:eastAsia="Times New Roman" w:hAnsi="Times New Roman" w:cs="Times New Roman"/>
                <w:iCs/>
                <w:sz w:val="24"/>
                <w:szCs w:val="24"/>
                <w:lang w:eastAsia="ru-RU"/>
              </w:rPr>
            </w:pPr>
            <w:r w:rsidRPr="005D3B8A">
              <w:rPr>
                <w:rFonts w:ascii="Times New Roman" w:eastAsia="Times New Roman" w:hAnsi="Times New Roman" w:cs="Times New Roman"/>
                <w:iCs/>
                <w:sz w:val="24"/>
                <w:szCs w:val="24"/>
                <w:lang w:eastAsia="ru-RU"/>
              </w:rPr>
              <w:t>У строки, визначені в заявці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контролю за підакцизними товарами</w:t>
            </w:r>
          </w:p>
          <w:p w:rsidR="00293493" w:rsidRPr="005D3B8A" w:rsidRDefault="00293493" w:rsidP="00FE17BB">
            <w:pPr>
              <w:contextualSpacing/>
              <w:rPr>
                <w:rFonts w:ascii="Times New Roman" w:hAnsi="Times New Roman" w:cs="Times New Roman"/>
                <w:sz w:val="24"/>
                <w:szCs w:val="24"/>
              </w:rPr>
            </w:pPr>
          </w:p>
        </w:tc>
        <w:tc>
          <w:tcPr>
            <w:tcW w:w="3968" w:type="dxa"/>
          </w:tcPr>
          <w:p w:rsidR="000E5FF8" w:rsidRPr="005D3B8A" w:rsidRDefault="005C2343" w:rsidP="00390554">
            <w:pPr>
              <w:contextualSpacing/>
              <w:jc w:val="both"/>
              <w:rPr>
                <w:rFonts w:ascii="Times New Roman" w:hAnsi="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 xml:space="preserve">заходу </w:t>
            </w:r>
            <w:r w:rsidRPr="005D3B8A">
              <w:rPr>
                <w:rFonts w:ascii="Times New Roman" w:hAnsi="Times New Roman" w:cs="Times New Roman"/>
                <w:sz w:val="24"/>
                <w:szCs w:val="24"/>
              </w:rPr>
              <w:t>4.3.3.1</w:t>
            </w:r>
            <w:r w:rsidR="000E5FF8" w:rsidRPr="005D3B8A">
              <w:rPr>
                <w:rFonts w:ascii="Times New Roman" w:hAnsi="Times New Roman"/>
                <w:sz w:val="24"/>
                <w:szCs w:val="24"/>
              </w:rPr>
              <w:t xml:space="preserve"> </w:t>
            </w:r>
          </w:p>
          <w:p w:rsidR="000E5FF8" w:rsidRPr="005D3B8A" w:rsidRDefault="00390554" w:rsidP="00390554">
            <w:pPr>
              <w:contextualSpacing/>
              <w:jc w:val="both"/>
              <w:rPr>
                <w:rFonts w:ascii="Times New Roman" w:hAnsi="Times New Roman"/>
                <w:sz w:val="24"/>
                <w:szCs w:val="24"/>
              </w:rPr>
            </w:pPr>
            <w:r w:rsidRPr="005D3B8A">
              <w:rPr>
                <w:rFonts w:ascii="Times New Roman" w:hAnsi="Times New Roman"/>
                <w:sz w:val="24"/>
                <w:szCs w:val="24"/>
              </w:rPr>
              <w:t xml:space="preserve">Крім того, </w:t>
            </w:r>
            <w:r w:rsidR="000E5FF8" w:rsidRPr="005D3B8A">
              <w:rPr>
                <w:rFonts w:ascii="Times New Roman" w:hAnsi="Times New Roman"/>
                <w:sz w:val="24"/>
                <w:szCs w:val="24"/>
              </w:rPr>
              <w:t xml:space="preserve">погоджено Технічні вимоги на створення інформаційної підсистеми «Електронна акцизна марка» ІТС «Єдине вікно подання електронної звітності», про що листом від 14.07.2021 № 16145/6/99-00-12-08-01-06 повідомлено керівництво проєкту «Прозорість та підзвітність у державному управлінні та послугах (TAPAS)», та висловлено прохання оголосити конкурс на виявлення </w:t>
            </w:r>
            <w:r w:rsidR="000E5FF8" w:rsidRPr="005D3B8A">
              <w:rPr>
                <w:rFonts w:ascii="Times New Roman" w:hAnsi="Times New Roman"/>
                <w:sz w:val="24"/>
                <w:szCs w:val="24"/>
              </w:rPr>
              <w:lastRenderedPageBreak/>
              <w:t>потенційного виконавця послуг з розробки зазначеної підсистеми.</w:t>
            </w:r>
          </w:p>
          <w:p w:rsidR="00293493" w:rsidRPr="005D3B8A" w:rsidRDefault="000E5FF8" w:rsidP="000E5FF8">
            <w:pPr>
              <w:contextualSpacing/>
              <w:jc w:val="both"/>
              <w:rPr>
                <w:rFonts w:ascii="Times New Roman" w:hAnsi="Times New Roman" w:cs="Times New Roman"/>
                <w:color w:val="000000" w:themeColor="text1"/>
                <w:sz w:val="24"/>
                <w:szCs w:val="24"/>
              </w:rPr>
            </w:pPr>
            <w:r w:rsidRPr="005D3B8A">
              <w:rPr>
                <w:rFonts w:ascii="Times New Roman" w:hAnsi="Times New Roman"/>
                <w:sz w:val="24"/>
                <w:szCs w:val="24"/>
              </w:rPr>
              <w:t>Реалізація Технічних вимог здійснюватиметься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(проектів) цифрової трансформації на період до 2023 року, затверджених розпорядженням КМУ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w:t>
            </w:r>
          </w:p>
        </w:tc>
        <w:tc>
          <w:tcPr>
            <w:tcW w:w="1559" w:type="dxa"/>
          </w:tcPr>
          <w:p w:rsidR="00293493" w:rsidRPr="005D3B8A" w:rsidRDefault="005C2343" w:rsidP="00A76215">
            <w:pPr>
              <w:ind w:left="34"/>
              <w:contextualSpacing/>
              <w:jc w:val="both"/>
              <w:rPr>
                <w:rFonts w:ascii="Times New Roman" w:eastAsia="Times New Roman" w:hAnsi="Times New Roman" w:cs="Times New Roman"/>
                <w:sz w:val="24"/>
                <w:szCs w:val="24"/>
                <w:lang w:eastAsia="ru-RU"/>
              </w:rPr>
            </w:pPr>
            <w:r w:rsidRPr="005D3B8A">
              <w:rPr>
                <w:rFonts w:ascii="Times New Roman" w:eastAsia="Times New Roman" w:hAnsi="Times New Roman" w:cs="Times New Roman"/>
                <w:sz w:val="24"/>
                <w:szCs w:val="24"/>
                <w:lang w:eastAsia="ru-RU"/>
              </w:rPr>
              <w:lastRenderedPageBreak/>
              <w:t xml:space="preserve">Виконується </w:t>
            </w:r>
            <w:r w:rsidR="00293493" w:rsidRPr="005D3B8A">
              <w:rPr>
                <w:rFonts w:ascii="Times New Roman" w:eastAsia="Times New Roman" w:hAnsi="Times New Roman" w:cs="Times New Roman"/>
                <w:sz w:val="24"/>
                <w:szCs w:val="24"/>
                <w:lang w:val="ru-RU" w:eastAsia="ru-RU"/>
              </w:rPr>
              <w:t xml:space="preserve"> </w:t>
            </w:r>
          </w:p>
          <w:p w:rsidR="00293493" w:rsidRPr="005D3B8A" w:rsidRDefault="00293493" w:rsidP="00A76215">
            <w:pPr>
              <w:ind w:left="34"/>
              <w:contextualSpacing/>
              <w:rPr>
                <w:rFonts w:ascii="Times New Roman" w:hAnsi="Times New Roman" w:cs="Times New Roman"/>
                <w:sz w:val="24"/>
                <w:szCs w:val="24"/>
              </w:rPr>
            </w:pPr>
          </w:p>
        </w:tc>
      </w:tr>
      <w:tr w:rsidR="00293493" w:rsidRPr="005D3B8A" w:rsidTr="002C3E05">
        <w:tc>
          <w:tcPr>
            <w:tcW w:w="1668"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 xml:space="preserve">4.4. Імплементація плану дій з протидії стратегіям та </w:t>
            </w:r>
            <w:r w:rsidRPr="005D3B8A">
              <w:rPr>
                <w:rFonts w:ascii="Times New Roman" w:hAnsi="Times New Roman" w:cs="Times New Roman"/>
                <w:sz w:val="24"/>
                <w:szCs w:val="24"/>
              </w:rPr>
              <w:lastRenderedPageBreak/>
              <w:t>практикам розмивання бази оподаткування та виведення прибутків з-під оподаткування (ВЕРS):</w:t>
            </w:r>
          </w:p>
        </w:tc>
        <w:tc>
          <w:tcPr>
            <w:tcW w:w="99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p>
        </w:tc>
        <w:tc>
          <w:tcPr>
            <w:tcW w:w="255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p>
        </w:tc>
        <w:tc>
          <w:tcPr>
            <w:tcW w:w="184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p>
        </w:tc>
        <w:tc>
          <w:tcPr>
            <w:tcW w:w="1418"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p>
        </w:tc>
        <w:tc>
          <w:tcPr>
            <w:tcW w:w="170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293493" w:rsidRPr="005D3B8A"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tcPr>
          <w:p w:rsidR="00293493" w:rsidRPr="005D3B8A"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4.4.1 Розроблення механізму для реалізації порядку оподаткування прибутку контрольованої іноземної компанії</w:t>
            </w:r>
          </w:p>
        </w:tc>
        <w:tc>
          <w:tcPr>
            <w:tcW w:w="992" w:type="dxa"/>
          </w:tcPr>
          <w:p w:rsidR="00293493" w:rsidRPr="005D3B8A" w:rsidRDefault="00293493" w:rsidP="00FE17BB">
            <w:pPr>
              <w:contextualSpacing/>
              <w:jc w:val="both"/>
              <w:rPr>
                <w:rFonts w:ascii="Times New Roman" w:hAnsi="Times New Roman" w:cs="Times New Roman"/>
                <w:bCs/>
                <w:sz w:val="24"/>
                <w:szCs w:val="24"/>
                <w:lang w:eastAsia="uk-UA"/>
              </w:rPr>
            </w:pPr>
            <w:r w:rsidRPr="005D3B8A">
              <w:rPr>
                <w:rFonts w:ascii="Times New Roman" w:hAnsi="Times New Roman" w:cs="Times New Roman"/>
                <w:bCs/>
                <w:sz w:val="24"/>
                <w:szCs w:val="24"/>
                <w:lang w:eastAsia="uk-UA"/>
              </w:rPr>
              <w:t>4.4.1.1.</w:t>
            </w:r>
          </w:p>
        </w:tc>
        <w:tc>
          <w:tcPr>
            <w:tcW w:w="2552" w:type="dxa"/>
          </w:tcPr>
          <w:p w:rsidR="00293493" w:rsidRPr="005D3B8A" w:rsidRDefault="00293493" w:rsidP="00FE17BB">
            <w:pPr>
              <w:contextualSpacing/>
              <w:jc w:val="both"/>
              <w:rPr>
                <w:rFonts w:ascii="Times New Roman" w:hAnsi="Times New Roman" w:cs="Times New Roman"/>
                <w:bCs/>
                <w:sz w:val="24"/>
                <w:szCs w:val="24"/>
                <w:lang w:eastAsia="uk-UA"/>
              </w:rPr>
            </w:pPr>
            <w:r w:rsidRPr="005D3B8A">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842" w:type="dxa"/>
          </w:tcPr>
          <w:p w:rsidR="00293493" w:rsidRPr="005D3B8A" w:rsidRDefault="00293493" w:rsidP="00FE17BB">
            <w:pPr>
              <w:contextualSpacing/>
              <w:jc w:val="center"/>
              <w:rPr>
                <w:rFonts w:ascii="Times New Roman" w:hAnsi="Times New Roman" w:cs="Times New Roman"/>
                <w:bCs/>
                <w:sz w:val="24"/>
                <w:szCs w:val="24"/>
                <w:lang w:eastAsia="uk-UA"/>
              </w:rPr>
            </w:pPr>
            <w:r w:rsidRPr="005D3B8A">
              <w:rPr>
                <w:rFonts w:ascii="Times New Roman" w:hAnsi="Times New Roman" w:cs="Times New Roman"/>
                <w:bCs/>
                <w:sz w:val="24"/>
                <w:szCs w:val="24"/>
                <w:lang w:eastAsia="uk-UA"/>
              </w:rPr>
              <w:t>Підготовлено інформаційно-аналітичні матеріали</w:t>
            </w:r>
          </w:p>
        </w:tc>
        <w:tc>
          <w:tcPr>
            <w:tcW w:w="1418" w:type="dxa"/>
          </w:tcPr>
          <w:p w:rsidR="00293493" w:rsidRPr="005D3B8A" w:rsidRDefault="00293493" w:rsidP="00FE17BB">
            <w:pPr>
              <w:contextualSpacing/>
              <w:jc w:val="center"/>
              <w:rPr>
                <w:rFonts w:ascii="Times New Roman" w:hAnsi="Times New Roman" w:cs="Times New Roman"/>
                <w:color w:val="000000"/>
                <w:sz w:val="24"/>
                <w:szCs w:val="24"/>
              </w:rPr>
            </w:pPr>
            <w:r w:rsidRPr="005D3B8A">
              <w:rPr>
                <w:rFonts w:ascii="Times New Roman" w:hAnsi="Times New Roman" w:cs="Times New Roman"/>
                <w:color w:val="000000"/>
                <w:sz w:val="24"/>
                <w:szCs w:val="24"/>
              </w:rPr>
              <w:t>2021 рік</w:t>
            </w:r>
          </w:p>
        </w:tc>
        <w:tc>
          <w:tcPr>
            <w:tcW w:w="170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Департамент управління ризиками,</w:t>
            </w:r>
          </w:p>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Департамент податкового адміністрування,</w:t>
            </w:r>
          </w:p>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Департамент міжнародного співробітництва</w:t>
            </w:r>
          </w:p>
        </w:tc>
        <w:tc>
          <w:tcPr>
            <w:tcW w:w="3968" w:type="dxa"/>
          </w:tcPr>
          <w:p w:rsidR="00293493" w:rsidRPr="005D3B8A" w:rsidRDefault="00293493" w:rsidP="00FE17BB">
            <w:pPr>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Протягом звітного періоду представниками ДПС взято  участь :</w:t>
            </w:r>
          </w:p>
          <w:p w:rsidR="00293493" w:rsidRPr="005D3B8A" w:rsidRDefault="00293493" w:rsidP="00FE17BB">
            <w:pPr>
              <w:contextualSpacing/>
              <w:jc w:val="both"/>
              <w:rPr>
                <w:rFonts w:ascii="Times New Roman" w:eastAsiaTheme="majorEastAsia" w:hAnsi="Times New Roman" w:cs="Times New Roman"/>
                <w:bCs/>
                <w:sz w:val="24"/>
                <w:szCs w:val="24"/>
              </w:rPr>
            </w:pPr>
            <w:r w:rsidRPr="005D3B8A">
              <w:rPr>
                <w:rFonts w:ascii="Times New Roman" w:eastAsia="Times New Roman" w:hAnsi="Times New Roman" w:cs="Times New Roman"/>
                <w:color w:val="000000"/>
                <w:sz w:val="24"/>
                <w:szCs w:val="24"/>
              </w:rPr>
              <w:t xml:space="preserve">09.03.2021 – 11.03.2021 у практичному семінарі </w:t>
            </w:r>
            <w:r w:rsidRPr="005D3B8A">
              <w:rPr>
                <w:rFonts w:ascii="Times New Roman" w:hAnsi="Times New Roman" w:cs="Times New Roman"/>
                <w:bCs/>
                <w:sz w:val="24"/>
                <w:szCs w:val="24"/>
              </w:rPr>
              <w:t>в онлайн-форматі «</w:t>
            </w:r>
            <w:r w:rsidRPr="005D3B8A">
              <w:rPr>
                <w:rFonts w:ascii="Times New Roman" w:hAnsi="Times New Roman" w:cs="Times New Roman"/>
                <w:sz w:val="24"/>
                <w:szCs w:val="24"/>
              </w:rPr>
              <w:t xml:space="preserve">Вирішення практичних випадків в сфері трансфертного ціноутворення. </w:t>
            </w:r>
            <w:r w:rsidRPr="005D3B8A">
              <w:rPr>
                <w:rFonts w:ascii="Times New Roman" w:eastAsiaTheme="majorEastAsia" w:hAnsi="Times New Roman" w:cs="Times New Roman"/>
                <w:bCs/>
                <w:sz w:val="24"/>
                <w:szCs w:val="24"/>
              </w:rPr>
              <w:t>Податковий контроль за Контрольованими Іноземними Компаніями. Досвід Німеччини»;</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12.02.2021, 01.04.2021, 05.04.2021, 18.05.2021 у зустрічі з представниками </w:t>
            </w:r>
            <w:r w:rsidRPr="005D3B8A">
              <w:rPr>
                <w:rFonts w:ascii="Times New Roman" w:hAnsi="Times New Roman" w:cs="Times New Roman"/>
                <w:bCs/>
                <w:sz w:val="24"/>
                <w:szCs w:val="24"/>
              </w:rPr>
              <w:t>офісу технічної допомоги Департаменту казначейства США</w:t>
            </w:r>
            <w:r w:rsidRPr="005D3B8A">
              <w:rPr>
                <w:rFonts w:ascii="Times New Roman" w:hAnsi="Times New Roman" w:cs="Times New Roman"/>
                <w:sz w:val="24"/>
                <w:szCs w:val="24"/>
              </w:rPr>
              <w:t xml:space="preserve">. </w:t>
            </w:r>
          </w:p>
          <w:p w:rsidR="00293493" w:rsidRPr="005D3B8A" w:rsidRDefault="00293493" w:rsidP="00FE17BB">
            <w:pPr>
              <w:contextualSpacing/>
              <w:jc w:val="both"/>
              <w:rPr>
                <w:rFonts w:ascii="Times New Roman" w:hAnsi="Times New Roman" w:cs="Times New Roman"/>
                <w:bCs/>
                <w:sz w:val="24"/>
                <w:szCs w:val="24"/>
              </w:rPr>
            </w:pPr>
            <w:r w:rsidRPr="005D3B8A">
              <w:rPr>
                <w:rFonts w:ascii="Times New Roman" w:hAnsi="Times New Roman" w:cs="Times New Roman"/>
                <w:bCs/>
                <w:sz w:val="24"/>
                <w:szCs w:val="24"/>
              </w:rPr>
              <w:t xml:space="preserve">12.03.2021 отримано та передано зацікавленим структурним підрозділам ДПС інформаційно-аналітичні матеріали від офісу технічної допомоги Департаменту </w:t>
            </w:r>
            <w:r w:rsidRPr="005D3B8A">
              <w:rPr>
                <w:rFonts w:ascii="Times New Roman" w:hAnsi="Times New Roman" w:cs="Times New Roman"/>
                <w:bCs/>
                <w:sz w:val="24"/>
                <w:szCs w:val="24"/>
              </w:rPr>
              <w:lastRenderedPageBreak/>
              <w:t>казначейства США щодо ризикоорієнтованого підходу до контрольованих операцій та КІК;</w:t>
            </w:r>
          </w:p>
          <w:p w:rsidR="00293493" w:rsidRPr="005D3B8A" w:rsidRDefault="00293493" w:rsidP="00FE17BB">
            <w:pPr>
              <w:shd w:val="clear" w:color="auto" w:fill="FFFFFF"/>
              <w:tabs>
                <w:tab w:val="left" w:pos="3186"/>
              </w:tabs>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02.04.2021 у зустрічі з міжнародними експертами Латвії</w:t>
            </w:r>
            <w:r w:rsidR="00002467" w:rsidRPr="005D3B8A">
              <w:rPr>
                <w:rFonts w:ascii="Times New Roman" w:eastAsia="Calibri" w:hAnsi="Times New Roman" w:cs="Times New Roman"/>
                <w:sz w:val="24"/>
                <w:szCs w:val="24"/>
              </w:rPr>
              <w:t>;</w:t>
            </w:r>
          </w:p>
          <w:p w:rsidR="004D038C" w:rsidRPr="005D3B8A" w:rsidRDefault="00002467" w:rsidP="00B21498">
            <w:pPr>
              <w:shd w:val="clear" w:color="auto" w:fill="FFFFFF"/>
              <w:tabs>
                <w:tab w:val="left" w:pos="3186"/>
              </w:tabs>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26-27.05.2021 участь в онлайн-семінарі під патронатом GIZ (Німеччина) на тему: «Процедура попереднього узгодження цін (АРА). Конструктивні дивіденди. Особливості оподаткування німецьких партнерств. Застосування положення Угоди між Україною і Федеративною Республікою Німеччини про уникнення подвійного оподаткування стос</w:t>
            </w:r>
            <w:r w:rsidR="00E63315" w:rsidRPr="005D3B8A">
              <w:rPr>
                <w:rFonts w:ascii="Times New Roman" w:eastAsia="Times New Roman" w:hAnsi="Times New Roman" w:cs="Times New Roman"/>
                <w:color w:val="000000"/>
                <w:sz w:val="24"/>
                <w:szCs w:val="24"/>
              </w:rPr>
              <w:t>овно податків на доход і майно»</w:t>
            </w:r>
          </w:p>
        </w:tc>
        <w:tc>
          <w:tcPr>
            <w:tcW w:w="1559" w:type="dxa"/>
          </w:tcPr>
          <w:p w:rsidR="00293493" w:rsidRPr="005D3B8A"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bCs/>
                <w:sz w:val="24"/>
                <w:szCs w:val="24"/>
                <w:lang w:eastAsia="uk-UA"/>
              </w:rPr>
            </w:pPr>
            <w:r w:rsidRPr="005D3B8A">
              <w:rPr>
                <w:rFonts w:ascii="Times New Roman" w:hAnsi="Times New Roman" w:cs="Times New Roman"/>
                <w:bCs/>
                <w:sz w:val="24"/>
                <w:szCs w:val="24"/>
                <w:lang w:eastAsia="uk-UA"/>
              </w:rPr>
              <w:t>4.4.1.2.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Визначення уніфікованої інформації, яка буде надаватись відповідно до вимог п.п. 39</w:t>
            </w:r>
            <w:r w:rsidRPr="005D3B8A">
              <w:rPr>
                <w:rFonts w:ascii="Times New Roman" w:hAnsi="Times New Roman" w:cs="Times New Roman"/>
                <w:sz w:val="24"/>
                <w:szCs w:val="24"/>
                <w:vertAlign w:val="superscript"/>
              </w:rPr>
              <w:t>2</w:t>
            </w:r>
            <w:r w:rsidRPr="005D3B8A">
              <w:rPr>
                <w:rFonts w:ascii="Times New Roman" w:hAnsi="Times New Roman" w:cs="Times New Roman"/>
                <w:sz w:val="24"/>
                <w:szCs w:val="24"/>
              </w:rPr>
              <w:t>.6.3 п. 39</w:t>
            </w:r>
            <w:r w:rsidRPr="005D3B8A">
              <w:rPr>
                <w:rFonts w:ascii="Times New Roman" w:hAnsi="Times New Roman" w:cs="Times New Roman"/>
                <w:sz w:val="24"/>
                <w:szCs w:val="24"/>
                <w:vertAlign w:val="superscript"/>
              </w:rPr>
              <w:t>2</w:t>
            </w:r>
            <w:r w:rsidRPr="005D3B8A">
              <w:rPr>
                <w:rFonts w:ascii="Times New Roman" w:hAnsi="Times New Roman" w:cs="Times New Roman"/>
                <w:sz w:val="24"/>
                <w:szCs w:val="24"/>
              </w:rPr>
              <w:t>.6 ст. 39</w:t>
            </w:r>
            <w:r w:rsidRPr="005D3B8A">
              <w:rPr>
                <w:rFonts w:ascii="Times New Roman" w:hAnsi="Times New Roman" w:cs="Times New Roman"/>
                <w:sz w:val="24"/>
                <w:szCs w:val="24"/>
                <w:vertAlign w:val="superscript"/>
              </w:rPr>
              <w:t>2</w:t>
            </w:r>
            <w:r w:rsidRPr="005D3B8A">
              <w:rPr>
                <w:rFonts w:ascii="Times New Roman" w:hAnsi="Times New Roman" w:cs="Times New Roman"/>
                <w:sz w:val="24"/>
                <w:szCs w:val="24"/>
              </w:rPr>
              <w:t xml:space="preserve">  Податкового кодексу України </w:t>
            </w:r>
            <w:r w:rsidRPr="005D3B8A">
              <w:rPr>
                <w:rFonts w:ascii="Times New Roman" w:hAnsi="Times New Roman" w:cs="Times New Roman"/>
                <w:bCs/>
                <w:sz w:val="24"/>
                <w:szCs w:val="24"/>
                <w:lang w:eastAsia="uk-UA"/>
              </w:rPr>
              <w:t xml:space="preserve">контролюючими органами, іншими органами державної влади, банками або фінансовими </w:t>
            </w:r>
            <w:r w:rsidRPr="005D3B8A">
              <w:rPr>
                <w:rFonts w:ascii="Times New Roman" w:hAnsi="Times New Roman" w:cs="Times New Roman"/>
                <w:bCs/>
                <w:sz w:val="24"/>
                <w:szCs w:val="24"/>
                <w:lang w:eastAsia="uk-UA"/>
              </w:rPr>
              <w:lastRenderedPageBreak/>
              <w:t>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842" w:type="dxa"/>
          </w:tcPr>
          <w:p w:rsidR="00293493" w:rsidRPr="005D3B8A" w:rsidRDefault="00293493" w:rsidP="00FE17BB">
            <w:pPr>
              <w:contextualSpacing/>
              <w:jc w:val="center"/>
              <w:rPr>
                <w:rFonts w:ascii="Times New Roman" w:hAnsi="Times New Roman" w:cs="Times New Roman"/>
                <w:bCs/>
                <w:sz w:val="24"/>
                <w:szCs w:val="24"/>
                <w:lang w:eastAsia="uk-UA"/>
              </w:rPr>
            </w:pPr>
            <w:r w:rsidRPr="005D3B8A">
              <w:rPr>
                <w:rFonts w:ascii="Times New Roman" w:eastAsia="Times New Roman" w:hAnsi="Times New Roman" w:cs="Times New Roman"/>
                <w:bCs/>
                <w:sz w:val="24"/>
                <w:szCs w:val="24"/>
                <w:lang w:eastAsia="uk-UA"/>
              </w:rPr>
              <w:lastRenderedPageBreak/>
              <w:t>Направлено до Міністерства фінансів України для погодження</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bCs/>
                <w:sz w:val="24"/>
                <w:szCs w:val="24"/>
                <w:lang w:eastAsia="uk-UA"/>
              </w:rPr>
              <w:t xml:space="preserve">рекомендовану форму Повідомлення про виявлення факту, що свідчить про володіння фізичною </w:t>
            </w:r>
            <w:r w:rsidRPr="005D3B8A">
              <w:rPr>
                <w:rFonts w:ascii="Times New Roman" w:hAnsi="Times New Roman" w:cs="Times New Roman"/>
                <w:bCs/>
                <w:sz w:val="24"/>
                <w:szCs w:val="24"/>
                <w:lang w:eastAsia="uk-UA"/>
              </w:rPr>
              <w:lastRenderedPageBreak/>
              <w:t>(юридичною) особою – резидентом України часткою в іноземній юридичній особі</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color w:val="000000"/>
                <w:sz w:val="24"/>
                <w:szCs w:val="24"/>
              </w:rPr>
              <w:lastRenderedPageBreak/>
              <w:t>2021 рік</w:t>
            </w:r>
          </w:p>
        </w:tc>
        <w:tc>
          <w:tcPr>
            <w:tcW w:w="170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Департамент управління ризиками,</w:t>
            </w:r>
          </w:p>
          <w:p w:rsidR="00293493" w:rsidRPr="005D3B8A" w:rsidRDefault="00293493" w:rsidP="00FE17BB">
            <w:pPr>
              <w:shd w:val="clear" w:color="auto" w:fill="FFFFFF"/>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податкового адміністрування</w:t>
            </w:r>
          </w:p>
          <w:p w:rsidR="00293493" w:rsidRPr="005D3B8A" w:rsidRDefault="00293493" w:rsidP="00FE17BB">
            <w:pPr>
              <w:shd w:val="clear" w:color="auto" w:fill="FFFFFF"/>
              <w:contextualSpacing/>
              <w:rPr>
                <w:rFonts w:ascii="Times New Roman" w:hAnsi="Times New Roman" w:cs="Times New Roman"/>
                <w:sz w:val="24"/>
                <w:szCs w:val="24"/>
              </w:rPr>
            </w:pPr>
          </w:p>
          <w:p w:rsidR="00293493" w:rsidRPr="005D3B8A" w:rsidRDefault="00293493" w:rsidP="00FE17BB">
            <w:pPr>
              <w:shd w:val="clear" w:color="auto" w:fill="FFFFFF"/>
              <w:contextualSpacing/>
              <w:rPr>
                <w:rFonts w:ascii="Times New Roman" w:hAnsi="Times New Roman" w:cs="Times New Roman"/>
                <w:sz w:val="24"/>
                <w:szCs w:val="24"/>
              </w:rPr>
            </w:pPr>
          </w:p>
        </w:tc>
        <w:tc>
          <w:tcPr>
            <w:tcW w:w="3968" w:type="dxa"/>
          </w:tcPr>
          <w:p w:rsidR="00293493" w:rsidRPr="005D3B8A" w:rsidRDefault="00293493" w:rsidP="00382A7E">
            <w:pPr>
              <w:contextualSpacing/>
              <w:jc w:val="both"/>
              <w:rPr>
                <w:rFonts w:ascii="Times New Roman" w:hAnsi="Times New Roman" w:cs="Times New Roman"/>
                <w:sz w:val="24"/>
                <w:szCs w:val="24"/>
              </w:rPr>
            </w:pPr>
            <w:r w:rsidRPr="005D3B8A">
              <w:rPr>
                <w:rFonts w:ascii="Times New Roman" w:hAnsi="Times New Roman" w:cs="Times New Roman"/>
                <w:color w:val="000000" w:themeColor="text1"/>
                <w:sz w:val="24"/>
                <w:szCs w:val="24"/>
              </w:rPr>
              <w:t xml:space="preserve">З метою забезпечення єдиного формату надання даних та реалізації положень підпункту 392.6.3. пункту 392.6 статті 392 Податкового кодексу України, ДПС розроблено 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 проведено її обговорення і опрацювання з Незалежною </w:t>
            </w:r>
            <w:r w:rsidRPr="005D3B8A">
              <w:rPr>
                <w:rFonts w:ascii="Times New Roman" w:hAnsi="Times New Roman" w:cs="Times New Roman"/>
                <w:color w:val="000000" w:themeColor="text1"/>
                <w:sz w:val="24"/>
                <w:szCs w:val="24"/>
              </w:rPr>
              <w:lastRenderedPageBreak/>
              <w:t xml:space="preserve">асоціацією банків України. </w:t>
            </w:r>
            <w:r w:rsidRPr="005D3B8A">
              <w:rPr>
                <w:rFonts w:ascii="Times New Roman" w:hAnsi="Times New Roman" w:cs="Times New Roman"/>
                <w:sz w:val="24"/>
                <w:szCs w:val="24"/>
              </w:rPr>
              <w:t>Погоджена із заінтересованими структурними підрозділами ДПС рекомендована форма Повідомлення направлена до Міністерства фінансів України листом від 10.02.2021 №319/4/99-00-18-04-04-04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4.4.2 Контроль за трансфертним ціноутворенням</w:t>
            </w:r>
          </w:p>
        </w:tc>
        <w:tc>
          <w:tcPr>
            <w:tcW w:w="992" w:type="dxa"/>
          </w:tcPr>
          <w:p w:rsidR="00293493" w:rsidRPr="005D3B8A" w:rsidRDefault="00293493" w:rsidP="00FE17BB">
            <w:pPr>
              <w:shd w:val="clear" w:color="auto" w:fill="FFFFFF"/>
              <w:contextualSpacing/>
              <w:jc w:val="both"/>
              <w:rPr>
                <w:rFonts w:ascii="Times New Roman" w:hAnsi="Times New Roman" w:cs="Times New Roman"/>
                <w:color w:val="000000"/>
                <w:sz w:val="24"/>
                <w:szCs w:val="24"/>
              </w:rPr>
            </w:pPr>
            <w:r w:rsidRPr="005D3B8A">
              <w:rPr>
                <w:rFonts w:ascii="Times New Roman" w:hAnsi="Times New Roman" w:cs="Times New Roman"/>
                <w:color w:val="000000"/>
                <w:sz w:val="24"/>
                <w:szCs w:val="24"/>
              </w:rPr>
              <w:t>4.4.2.1.</w:t>
            </w:r>
          </w:p>
          <w:p w:rsidR="00293493" w:rsidRPr="005D3B8A" w:rsidRDefault="00293493" w:rsidP="00FE17BB">
            <w:pPr>
              <w:shd w:val="clear" w:color="auto" w:fill="FFFFFF"/>
              <w:contextualSpacing/>
              <w:jc w:val="both"/>
              <w:rPr>
                <w:rFonts w:ascii="Times New Roman" w:hAnsi="Times New Roman" w:cs="Times New Roman"/>
                <w:color w:val="000000"/>
                <w:sz w:val="24"/>
                <w:szCs w:val="24"/>
              </w:rPr>
            </w:pPr>
          </w:p>
        </w:tc>
        <w:tc>
          <w:tcPr>
            <w:tcW w:w="2552" w:type="dxa"/>
          </w:tcPr>
          <w:p w:rsidR="00293493" w:rsidRPr="005D3B8A" w:rsidRDefault="00293493" w:rsidP="00FE17BB">
            <w:pPr>
              <w:shd w:val="clear" w:color="auto" w:fill="FFFFFF"/>
              <w:contextualSpacing/>
              <w:jc w:val="both"/>
              <w:rPr>
                <w:rFonts w:ascii="Times New Roman" w:eastAsia="Times New Roman" w:hAnsi="Times New Roman" w:cs="Times New Roman"/>
                <w:color w:val="000000"/>
                <w:sz w:val="24"/>
                <w:szCs w:val="24"/>
                <w:lang w:eastAsia="ru-RU"/>
              </w:rPr>
            </w:pPr>
            <w:r w:rsidRPr="005D3B8A">
              <w:rPr>
                <w:rFonts w:ascii="Times New Roman" w:eastAsia="Calibri" w:hAnsi="Times New Roman" w:cs="Times New Roman"/>
                <w:color w:val="000000"/>
                <w:sz w:val="24"/>
                <w:szCs w:val="24"/>
              </w:rPr>
              <w:t>Вжиття заходів для 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5D3B8A">
              <w:rPr>
                <w:rFonts w:ascii="Times New Roman" w:eastAsia="Calibri" w:hAnsi="Times New Roman" w:cs="Times New Roman"/>
                <w:sz w:val="24"/>
                <w:szCs w:val="24"/>
              </w:rPr>
              <w:t>)</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color w:val="000000"/>
                <w:sz w:val="24"/>
                <w:szCs w:val="24"/>
              </w:rPr>
              <w:t>Забезпечено здійснення обміну інформацією</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color w:val="000000"/>
                <w:sz w:val="24"/>
                <w:szCs w:val="24"/>
              </w:rPr>
              <w:t>2021 рік</w:t>
            </w:r>
          </w:p>
        </w:tc>
        <w:tc>
          <w:tcPr>
            <w:tcW w:w="170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Департамент управління ризиками,</w:t>
            </w:r>
          </w:p>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Департамент міжнародного співробітництва</w:t>
            </w:r>
          </w:p>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293493" w:rsidRPr="005D3B8A" w:rsidRDefault="00293493" w:rsidP="00FE17BB">
            <w:pPr>
              <w:shd w:val="clear" w:color="auto" w:fill="FFFFFF"/>
              <w:contextualSpacing/>
              <w:jc w:val="both"/>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На даний час ДПС не укладено 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293493" w:rsidRPr="005D3B8A" w:rsidRDefault="00FA5BF7" w:rsidP="009631F6">
            <w:pPr>
              <w:shd w:val="clear" w:color="auto" w:fill="FFFFFF"/>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themeColor="text1"/>
                <w:sz w:val="24"/>
                <w:szCs w:val="24"/>
              </w:rPr>
              <w:t>Разом з тим, опрацьовано 6</w:t>
            </w:r>
            <w:r w:rsidR="00293493" w:rsidRPr="005D3B8A">
              <w:rPr>
                <w:rFonts w:ascii="Times New Roman" w:eastAsia="Times New Roman" w:hAnsi="Times New Roman" w:cs="Times New Roman"/>
                <w:color w:val="000000" w:themeColor="text1"/>
                <w:sz w:val="24"/>
                <w:szCs w:val="24"/>
              </w:rPr>
              <w:t xml:space="preserve"> листів від компетентних органів інших країн щодо обміну податковими роз’ясненнями відповідно до вимог дії </w:t>
            </w:r>
            <w:r w:rsidRPr="005D3B8A">
              <w:rPr>
                <w:rFonts w:ascii="Times New Roman" w:eastAsia="Times New Roman" w:hAnsi="Times New Roman" w:cs="Times New Roman"/>
                <w:color w:val="000000" w:themeColor="text1"/>
                <w:sz w:val="24"/>
                <w:szCs w:val="24"/>
              </w:rPr>
              <w:t xml:space="preserve">5 </w:t>
            </w:r>
            <w:r w:rsidR="00293493" w:rsidRPr="005D3B8A">
              <w:rPr>
                <w:rFonts w:ascii="Times New Roman" w:eastAsia="Times New Roman" w:hAnsi="Times New Roman" w:cs="Times New Roman"/>
                <w:color w:val="000000" w:themeColor="text1"/>
                <w:sz w:val="24"/>
                <w:szCs w:val="24"/>
              </w:rPr>
              <w:t xml:space="preserve">BEPS та направлено 6 листів до територіальних підрозділів ДПС для подальшого використання при здійсненні контролю за </w:t>
            </w:r>
            <w:r w:rsidR="00293493" w:rsidRPr="005D3B8A">
              <w:rPr>
                <w:rFonts w:ascii="Times New Roman" w:eastAsia="Times New Roman" w:hAnsi="Times New Roman" w:cs="Times New Roman"/>
                <w:color w:val="000000" w:themeColor="text1"/>
                <w:sz w:val="24"/>
                <w:szCs w:val="24"/>
              </w:rPr>
              <w:lastRenderedPageBreak/>
              <w:t xml:space="preserve">трансфертним ціноутворенням </w:t>
            </w:r>
            <w:r w:rsidR="006173BB" w:rsidRPr="005D3B8A">
              <w:rPr>
                <w:rFonts w:ascii="Times New Roman" w:eastAsia="Times New Roman" w:hAnsi="Times New Roman" w:cs="Times New Roman"/>
                <w:color w:val="000000" w:themeColor="text1"/>
                <w:sz w:val="24"/>
                <w:szCs w:val="24"/>
              </w:rPr>
              <w:br/>
            </w:r>
            <w:r w:rsidR="00293493" w:rsidRPr="005D3B8A">
              <w:rPr>
                <w:rFonts w:ascii="Times New Roman" w:eastAsia="Times New Roman" w:hAnsi="Times New Roman" w:cs="Times New Roman"/>
                <w:color w:val="000000" w:themeColor="text1"/>
                <w:sz w:val="24"/>
                <w:szCs w:val="24"/>
              </w:rPr>
              <w:t>(</w:t>
            </w:r>
            <w:r w:rsidR="00293493" w:rsidRPr="002F64E6">
              <w:rPr>
                <w:rFonts w:ascii="Times New Roman" w:eastAsia="Times New Roman" w:hAnsi="Times New Roman" w:cs="Times New Roman"/>
                <w:color w:val="000000" w:themeColor="text1"/>
                <w:sz w:val="24"/>
                <w:szCs w:val="24"/>
              </w:rPr>
              <w:t xml:space="preserve">від 28.04.2021 № 10060/7/99-00-18-04-04-07, від 28.04.2021 № 0058/7/99-00-18-04-04-07, від 28.04.2021 </w:t>
            </w:r>
            <w:r w:rsidR="009631F6" w:rsidRPr="002F64E6">
              <w:rPr>
                <w:rFonts w:ascii="Times New Roman" w:eastAsia="Times New Roman" w:hAnsi="Times New Roman" w:cs="Times New Roman"/>
                <w:color w:val="000000" w:themeColor="text1"/>
                <w:sz w:val="24"/>
                <w:szCs w:val="24"/>
              </w:rPr>
              <w:br/>
            </w:r>
            <w:r w:rsidR="00293493" w:rsidRPr="002F64E6">
              <w:rPr>
                <w:rFonts w:ascii="Times New Roman" w:eastAsia="Times New Roman" w:hAnsi="Times New Roman" w:cs="Times New Roman"/>
                <w:color w:val="000000" w:themeColor="text1"/>
                <w:sz w:val="24"/>
                <w:szCs w:val="24"/>
              </w:rPr>
              <w:t>№ 10058/7/99-00-18-04-04-07, від 05.05.2021 № 10432/7/99-00-18-04-04-07, від 06.05.2021 №10459/7/99-00-18-04-04-07 та від 08.06.2021 №13121/7/99-00-18-04-03-07)</w:t>
            </w:r>
          </w:p>
        </w:tc>
        <w:tc>
          <w:tcPr>
            <w:tcW w:w="1559" w:type="dxa"/>
          </w:tcPr>
          <w:p w:rsidR="00293493" w:rsidRPr="005D3B8A"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bCs/>
                <w:sz w:val="24"/>
                <w:szCs w:val="24"/>
              </w:rPr>
            </w:pPr>
            <w:r w:rsidRPr="005D3B8A">
              <w:rPr>
                <w:rFonts w:ascii="Times New Roman" w:hAnsi="Times New Roman" w:cs="Times New Roman"/>
                <w:bCs/>
                <w:sz w:val="24"/>
                <w:szCs w:val="24"/>
              </w:rPr>
              <w:t>4.4.2.2.</w:t>
            </w:r>
          </w:p>
        </w:tc>
        <w:tc>
          <w:tcPr>
            <w:tcW w:w="2552" w:type="dxa"/>
          </w:tcPr>
          <w:p w:rsidR="00293493" w:rsidRPr="005D3B8A" w:rsidRDefault="00293493" w:rsidP="00FE17BB">
            <w:pPr>
              <w:contextualSpacing/>
              <w:jc w:val="both"/>
              <w:rPr>
                <w:rFonts w:ascii="Times New Roman" w:hAnsi="Times New Roman" w:cs="Times New Roman"/>
                <w:bCs/>
                <w:sz w:val="24"/>
                <w:szCs w:val="24"/>
              </w:rPr>
            </w:pPr>
            <w:r w:rsidRPr="005D3B8A">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293493" w:rsidRPr="005D3B8A" w:rsidRDefault="00293493" w:rsidP="00FE17BB">
            <w:pPr>
              <w:contextualSpacing/>
              <w:jc w:val="center"/>
              <w:rPr>
                <w:rFonts w:ascii="Times New Roman" w:hAnsi="Times New Roman" w:cs="Times New Roman"/>
                <w:bCs/>
                <w:sz w:val="24"/>
                <w:szCs w:val="24"/>
              </w:rPr>
            </w:pPr>
            <w:r w:rsidRPr="005D3B8A">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tcPr>
          <w:p w:rsidR="00293493" w:rsidRPr="005D3B8A" w:rsidRDefault="00293493" w:rsidP="00FE17BB">
            <w:pPr>
              <w:contextualSpacing/>
              <w:jc w:val="center"/>
              <w:rPr>
                <w:rFonts w:ascii="Times New Roman" w:hAnsi="Times New Roman" w:cs="Times New Roman"/>
                <w:bCs/>
                <w:sz w:val="24"/>
                <w:szCs w:val="24"/>
              </w:rPr>
            </w:pPr>
            <w:r w:rsidRPr="005D3B8A">
              <w:rPr>
                <w:rFonts w:ascii="Times New Roman" w:hAnsi="Times New Roman" w:cs="Times New Roman"/>
                <w:bCs/>
                <w:sz w:val="24"/>
                <w:szCs w:val="24"/>
              </w:rPr>
              <w:t>ІІ квартал 2021 року</w:t>
            </w:r>
          </w:p>
        </w:tc>
        <w:tc>
          <w:tcPr>
            <w:tcW w:w="1702" w:type="dxa"/>
          </w:tcPr>
          <w:p w:rsidR="00293493" w:rsidRPr="005D3B8A" w:rsidRDefault="00293493" w:rsidP="00FE17BB">
            <w:pPr>
              <w:contextualSpacing/>
              <w:rPr>
                <w:rFonts w:ascii="Times New Roman" w:hAnsi="Times New Roman" w:cs="Times New Roman"/>
                <w:bCs/>
                <w:sz w:val="24"/>
                <w:szCs w:val="24"/>
              </w:rPr>
            </w:pPr>
            <w:r w:rsidRPr="005D3B8A">
              <w:rPr>
                <w:rFonts w:ascii="Times New Roman" w:hAnsi="Times New Roman" w:cs="Times New Roman"/>
                <w:bCs/>
                <w:sz w:val="24"/>
                <w:szCs w:val="24"/>
              </w:rPr>
              <w:t>Департамент податкового аудиту,</w:t>
            </w:r>
          </w:p>
          <w:p w:rsidR="00293493" w:rsidRPr="005D3B8A" w:rsidRDefault="00293493" w:rsidP="00FE17BB">
            <w:pPr>
              <w:contextualSpacing/>
              <w:rPr>
                <w:rFonts w:ascii="Times New Roman" w:hAnsi="Times New Roman" w:cs="Times New Roman"/>
                <w:bCs/>
                <w:sz w:val="24"/>
                <w:szCs w:val="24"/>
              </w:rPr>
            </w:pPr>
            <w:r w:rsidRPr="005D3B8A">
              <w:rPr>
                <w:rFonts w:ascii="Times New Roman" w:hAnsi="Times New Roman" w:cs="Times New Roman"/>
                <w:bCs/>
                <w:sz w:val="24"/>
                <w:szCs w:val="24"/>
              </w:rPr>
              <w:t>Департамент управління ризиками,</w:t>
            </w:r>
          </w:p>
          <w:p w:rsidR="00293493" w:rsidRPr="005D3B8A" w:rsidRDefault="00293493" w:rsidP="00FE17BB">
            <w:pPr>
              <w:contextualSpacing/>
              <w:rPr>
                <w:rFonts w:ascii="Times New Roman" w:hAnsi="Times New Roman" w:cs="Times New Roman"/>
                <w:bCs/>
                <w:sz w:val="24"/>
                <w:szCs w:val="24"/>
              </w:rPr>
            </w:pPr>
            <w:r w:rsidRPr="005D3B8A">
              <w:rPr>
                <w:rFonts w:ascii="Times New Roman" w:hAnsi="Times New Roman" w:cs="Times New Roman"/>
                <w:bCs/>
                <w:sz w:val="24"/>
                <w:szCs w:val="24"/>
              </w:rPr>
              <w:t>Департамент електронних сервісів</w:t>
            </w:r>
          </w:p>
        </w:tc>
        <w:tc>
          <w:tcPr>
            <w:tcW w:w="3968" w:type="dxa"/>
          </w:tcPr>
          <w:p w:rsidR="00377F82" w:rsidRPr="005D3B8A" w:rsidRDefault="00293493" w:rsidP="00B21498">
            <w:pPr>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 xml:space="preserve">У зв'язку з вимогами EU4PFM та процедурою міжнародної закупівлі на основі розробленої заявки (лист від 18.06.2020 № 1816/99-00-07-06-02-08) розроблено </w:t>
            </w:r>
            <w:r w:rsidR="00A305CD" w:rsidRPr="005D3B8A">
              <w:rPr>
                <w:rFonts w:ascii="Times New Roman" w:eastAsia="Calibri" w:hAnsi="Times New Roman" w:cs="Times New Roman"/>
                <w:color w:val="000000" w:themeColor="text1"/>
                <w:sz w:val="24"/>
                <w:szCs w:val="24"/>
              </w:rPr>
              <w:t xml:space="preserve">проєкт </w:t>
            </w:r>
            <w:r w:rsidRPr="005D3B8A">
              <w:rPr>
                <w:rFonts w:ascii="Times New Roman" w:eastAsia="Calibri" w:hAnsi="Times New Roman" w:cs="Times New Roman"/>
                <w:color w:val="000000" w:themeColor="text1"/>
                <w:sz w:val="24"/>
                <w:szCs w:val="24"/>
              </w:rPr>
              <w:t>Концептуальн</w:t>
            </w:r>
            <w:r w:rsidR="00A305CD" w:rsidRPr="005D3B8A">
              <w:rPr>
                <w:rFonts w:ascii="Times New Roman" w:eastAsia="Calibri" w:hAnsi="Times New Roman" w:cs="Times New Roman"/>
                <w:color w:val="000000" w:themeColor="text1"/>
                <w:sz w:val="24"/>
                <w:szCs w:val="24"/>
              </w:rPr>
              <w:t>ої записки, який</w:t>
            </w:r>
            <w:r w:rsidRPr="005D3B8A">
              <w:rPr>
                <w:rFonts w:ascii="Times New Roman" w:eastAsia="Calibri" w:hAnsi="Times New Roman" w:cs="Times New Roman"/>
                <w:color w:val="000000" w:themeColor="text1"/>
                <w:sz w:val="24"/>
                <w:szCs w:val="24"/>
              </w:rPr>
              <w:t xml:space="preserve"> узгоджено з експертами проєкту EU4PFM та зацікавленими структурними підрозділами ДПС і листами від 10.06.2021 № 3085/99-00-07-06-02-07 та від 22.06.2021 № 3288/99-00-07-06-02-08 направлено до Департаме</w:t>
            </w:r>
            <w:r w:rsidR="00A305CD" w:rsidRPr="005D3B8A">
              <w:rPr>
                <w:rFonts w:ascii="Times New Roman" w:eastAsia="Calibri" w:hAnsi="Times New Roman" w:cs="Times New Roman"/>
                <w:color w:val="000000" w:themeColor="text1"/>
                <w:sz w:val="24"/>
                <w:szCs w:val="24"/>
              </w:rPr>
              <w:t>нту міжнародного співробітництва</w:t>
            </w:r>
          </w:p>
        </w:tc>
        <w:tc>
          <w:tcPr>
            <w:tcW w:w="1559" w:type="dxa"/>
          </w:tcPr>
          <w:p w:rsidR="00293493" w:rsidRPr="005D3B8A" w:rsidRDefault="00293493" w:rsidP="00FE17BB">
            <w:pPr>
              <w:contextualSpacing/>
              <w:jc w:val="both"/>
              <w:rPr>
                <w:rFonts w:ascii="Times New Roman" w:hAnsi="Times New Roman"/>
                <w:sz w:val="24"/>
                <w:szCs w:val="24"/>
              </w:rPr>
            </w:pPr>
            <w:r w:rsidRPr="005D3B8A">
              <w:rPr>
                <w:rFonts w:ascii="Times New Roman" w:hAnsi="Times New Roman"/>
                <w:sz w:val="24"/>
                <w:szCs w:val="24"/>
              </w:rPr>
              <w:t>Викон</w:t>
            </w:r>
            <w:r w:rsidR="00EC2B19" w:rsidRPr="005D3B8A">
              <w:rPr>
                <w:rFonts w:ascii="Times New Roman" w:hAnsi="Times New Roman"/>
                <w:sz w:val="24"/>
                <w:szCs w:val="24"/>
              </w:rPr>
              <w:t>ано</w:t>
            </w:r>
          </w:p>
          <w:p w:rsidR="00293493" w:rsidRPr="005D3B8A" w:rsidRDefault="00293493" w:rsidP="00FE17BB">
            <w:pPr>
              <w:ind w:left="-959" w:firstLine="959"/>
              <w:contextualSpacing/>
              <w:rPr>
                <w:rFonts w:ascii="Times New Roman" w:hAnsi="Times New Roman" w:cs="Times New Roman"/>
                <w:bCs/>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4.4.2.3.</w:t>
            </w:r>
          </w:p>
        </w:tc>
        <w:tc>
          <w:tcPr>
            <w:tcW w:w="2552" w:type="dxa"/>
          </w:tcPr>
          <w:p w:rsidR="00293493" w:rsidRPr="005D3B8A" w:rsidRDefault="00293493" w:rsidP="00FE17BB">
            <w:pPr>
              <w:contextualSpacing/>
              <w:jc w:val="both"/>
              <w:rPr>
                <w:rFonts w:ascii="Times New Roman" w:hAnsi="Times New Roman" w:cs="Times New Roman"/>
                <w:bCs/>
                <w:sz w:val="24"/>
                <w:szCs w:val="24"/>
              </w:rPr>
            </w:pPr>
            <w:r w:rsidRPr="005D3B8A">
              <w:rPr>
                <w:rFonts w:ascii="Times New Roman" w:hAnsi="Times New Roman" w:cs="Times New Roman"/>
                <w:bCs/>
                <w:sz w:val="24"/>
                <w:szCs w:val="24"/>
              </w:rPr>
              <w:t xml:space="preserve">Придбання (розроблення) автоматизованої системи роботи з великими масивами даних для проведення </w:t>
            </w:r>
            <w:r w:rsidRPr="005D3B8A">
              <w:rPr>
                <w:rFonts w:ascii="Times New Roman" w:hAnsi="Times New Roman" w:cs="Times New Roman"/>
                <w:bCs/>
                <w:sz w:val="24"/>
                <w:szCs w:val="24"/>
              </w:rPr>
              <w:lastRenderedPageBreak/>
              <w:t>аналізу ризиків з трансфертним ціноутворенням</w:t>
            </w:r>
          </w:p>
        </w:tc>
        <w:tc>
          <w:tcPr>
            <w:tcW w:w="1842" w:type="dxa"/>
          </w:tcPr>
          <w:p w:rsidR="00293493" w:rsidRPr="005D3B8A" w:rsidRDefault="00293493" w:rsidP="00FE17BB">
            <w:pPr>
              <w:contextualSpacing/>
              <w:jc w:val="center"/>
              <w:rPr>
                <w:rFonts w:ascii="Times New Roman" w:hAnsi="Times New Roman" w:cs="Times New Roman"/>
                <w:bCs/>
                <w:sz w:val="24"/>
                <w:szCs w:val="24"/>
              </w:rPr>
            </w:pPr>
            <w:r w:rsidRPr="005D3B8A">
              <w:rPr>
                <w:rFonts w:ascii="Times New Roman" w:hAnsi="Times New Roman" w:cs="Times New Roman"/>
                <w:bCs/>
                <w:sz w:val="24"/>
                <w:szCs w:val="24"/>
              </w:rPr>
              <w:lastRenderedPageBreak/>
              <w:t xml:space="preserve">Підготовлено технічне завдання; придбано (розроблено) програмне </w:t>
            </w:r>
            <w:r w:rsidRPr="005D3B8A">
              <w:rPr>
                <w:rFonts w:ascii="Times New Roman" w:hAnsi="Times New Roman" w:cs="Times New Roman"/>
                <w:bCs/>
                <w:sz w:val="24"/>
                <w:szCs w:val="24"/>
              </w:rPr>
              <w:lastRenderedPageBreak/>
              <w:t>забезпечення</w:t>
            </w:r>
          </w:p>
        </w:tc>
        <w:tc>
          <w:tcPr>
            <w:tcW w:w="1418" w:type="dxa"/>
          </w:tcPr>
          <w:p w:rsidR="00293493" w:rsidRPr="005D3B8A" w:rsidRDefault="00293493" w:rsidP="00FE17BB">
            <w:pPr>
              <w:contextualSpacing/>
              <w:jc w:val="center"/>
              <w:rPr>
                <w:rFonts w:ascii="Times New Roman" w:hAnsi="Times New Roman" w:cs="Times New Roman"/>
                <w:bCs/>
                <w:sz w:val="24"/>
                <w:szCs w:val="24"/>
              </w:rPr>
            </w:pPr>
            <w:r w:rsidRPr="005D3B8A">
              <w:rPr>
                <w:rFonts w:ascii="Times New Roman" w:eastAsia="Times New Roman" w:hAnsi="Times New Roman" w:cs="Times New Roman"/>
                <w:sz w:val="24"/>
                <w:szCs w:val="24"/>
              </w:rPr>
              <w:lastRenderedPageBreak/>
              <w:t>ІV квартал 2021 року</w:t>
            </w:r>
          </w:p>
        </w:tc>
        <w:tc>
          <w:tcPr>
            <w:tcW w:w="1702" w:type="dxa"/>
          </w:tcPr>
          <w:p w:rsidR="00293493" w:rsidRPr="005D3B8A" w:rsidRDefault="00293493" w:rsidP="00FE17BB">
            <w:pPr>
              <w:contextualSpacing/>
              <w:jc w:val="both"/>
              <w:rPr>
                <w:rFonts w:ascii="Times New Roman" w:hAnsi="Times New Roman" w:cs="Times New Roman"/>
                <w:bCs/>
                <w:sz w:val="24"/>
                <w:szCs w:val="24"/>
              </w:rPr>
            </w:pPr>
            <w:r w:rsidRPr="005D3B8A">
              <w:rPr>
                <w:rFonts w:ascii="Times New Roman" w:hAnsi="Times New Roman" w:cs="Times New Roman"/>
                <w:bCs/>
                <w:sz w:val="24"/>
                <w:szCs w:val="24"/>
              </w:rPr>
              <w:t>Департамент електронних сервісів,</w:t>
            </w:r>
          </w:p>
          <w:p w:rsidR="00293493" w:rsidRPr="005D3B8A" w:rsidRDefault="00293493" w:rsidP="00FE17BB">
            <w:pPr>
              <w:contextualSpacing/>
              <w:rPr>
                <w:rFonts w:ascii="Times New Roman" w:hAnsi="Times New Roman" w:cs="Times New Roman"/>
                <w:bCs/>
                <w:sz w:val="24"/>
                <w:szCs w:val="24"/>
              </w:rPr>
            </w:pPr>
            <w:r w:rsidRPr="005D3B8A">
              <w:rPr>
                <w:rFonts w:ascii="Times New Roman" w:hAnsi="Times New Roman" w:cs="Times New Roman"/>
                <w:bCs/>
                <w:sz w:val="24"/>
                <w:szCs w:val="24"/>
              </w:rPr>
              <w:t>Департамент податкового аудиту,</w:t>
            </w:r>
          </w:p>
          <w:p w:rsidR="00293493" w:rsidRPr="005D3B8A" w:rsidRDefault="00293493" w:rsidP="00FE17BB">
            <w:pPr>
              <w:contextualSpacing/>
              <w:rPr>
                <w:rFonts w:ascii="Times New Roman" w:hAnsi="Times New Roman" w:cs="Times New Roman"/>
                <w:bCs/>
                <w:sz w:val="24"/>
                <w:szCs w:val="24"/>
              </w:rPr>
            </w:pPr>
            <w:r w:rsidRPr="005D3B8A">
              <w:rPr>
                <w:rFonts w:ascii="Times New Roman" w:hAnsi="Times New Roman" w:cs="Times New Roman"/>
                <w:bCs/>
                <w:sz w:val="24"/>
                <w:szCs w:val="24"/>
              </w:rPr>
              <w:lastRenderedPageBreak/>
              <w:t>Департамент управління ризиками</w:t>
            </w:r>
          </w:p>
        </w:tc>
        <w:tc>
          <w:tcPr>
            <w:tcW w:w="3968" w:type="dxa"/>
          </w:tcPr>
          <w:p w:rsidR="00A305CD" w:rsidRPr="005D3B8A" w:rsidRDefault="00293493" w:rsidP="003C0D7B">
            <w:pPr>
              <w:jc w:val="both"/>
              <w:rPr>
                <w:rFonts w:ascii="Times New Roman" w:eastAsia="Calibri" w:hAnsi="Times New Roman" w:cs="Times New Roman"/>
                <w:color w:val="000000" w:themeColor="text1"/>
                <w:sz w:val="24"/>
              </w:rPr>
            </w:pPr>
            <w:r w:rsidRPr="005D3B8A">
              <w:rPr>
                <w:rFonts w:ascii="Times New Roman" w:eastAsia="Calibri" w:hAnsi="Times New Roman" w:cs="Times New Roman"/>
                <w:color w:val="000000" w:themeColor="text1"/>
                <w:sz w:val="24"/>
              </w:rPr>
              <w:lastRenderedPageBreak/>
              <w:t>Розроблено проєкт Технічних вимог, який 11.06.2021 направлено менеджеру EU4PFM для перекладу та подальшого погодження з міжнародними експертами</w:t>
            </w:r>
            <w:r w:rsidR="00A305CD" w:rsidRPr="005D3B8A">
              <w:rPr>
                <w:rFonts w:ascii="Times New Roman" w:eastAsia="Calibri" w:hAnsi="Times New Roman" w:cs="Times New Roman"/>
                <w:color w:val="000000" w:themeColor="text1"/>
                <w:sz w:val="24"/>
              </w:rPr>
              <w:t xml:space="preserve"> та </w:t>
            </w:r>
            <w:r w:rsidR="00C16C86" w:rsidRPr="005D3B8A">
              <w:rPr>
                <w:rFonts w:ascii="Times New Roman" w:eastAsia="Calibri" w:hAnsi="Times New Roman" w:cs="Times New Roman"/>
                <w:color w:val="000000" w:themeColor="text1"/>
                <w:sz w:val="24"/>
              </w:rPr>
              <w:t>заінтересованими</w:t>
            </w:r>
            <w:r w:rsidR="00A305CD" w:rsidRPr="005D3B8A">
              <w:rPr>
                <w:rFonts w:ascii="Times New Roman" w:eastAsia="Calibri" w:hAnsi="Times New Roman" w:cs="Times New Roman"/>
                <w:color w:val="000000" w:themeColor="text1"/>
                <w:sz w:val="24"/>
              </w:rPr>
              <w:t xml:space="preserve"> структурними </w:t>
            </w:r>
            <w:r w:rsidR="00A305CD" w:rsidRPr="005D3B8A">
              <w:rPr>
                <w:rFonts w:ascii="Times New Roman" w:eastAsia="Calibri" w:hAnsi="Times New Roman" w:cs="Times New Roman"/>
                <w:color w:val="000000" w:themeColor="text1"/>
                <w:sz w:val="24"/>
              </w:rPr>
              <w:lastRenderedPageBreak/>
              <w:t>підрозділами ДПС (л</w:t>
            </w:r>
            <w:r w:rsidRPr="005D3B8A">
              <w:rPr>
                <w:rFonts w:ascii="Times New Roman" w:eastAsia="Calibri" w:hAnsi="Times New Roman" w:cs="Times New Roman"/>
                <w:color w:val="000000" w:themeColor="text1"/>
                <w:sz w:val="24"/>
              </w:rPr>
              <w:t>ист від 16.06.2021 № 3197/99-00-07-06-02-08</w:t>
            </w:r>
            <w:r w:rsidR="00A305CD" w:rsidRPr="005D3B8A">
              <w:rPr>
                <w:rFonts w:ascii="Times New Roman" w:eastAsia="Calibri" w:hAnsi="Times New Roman" w:cs="Times New Roman"/>
                <w:color w:val="000000" w:themeColor="text1"/>
                <w:sz w:val="24"/>
              </w:rPr>
              <w:t>).</w:t>
            </w:r>
          </w:p>
          <w:p w:rsidR="00B34698" w:rsidRPr="005D3B8A" w:rsidRDefault="003C0D7B" w:rsidP="00A305CD">
            <w:pPr>
              <w:jc w:val="both"/>
              <w:rPr>
                <w:rFonts w:ascii="Times New Roman" w:hAnsi="Times New Roman" w:cs="Times New Roman"/>
                <w:bCs/>
                <w:color w:val="000000" w:themeColor="text1"/>
                <w:sz w:val="24"/>
                <w:szCs w:val="24"/>
              </w:rPr>
            </w:pPr>
            <w:r w:rsidRPr="005D3B8A">
              <w:rPr>
                <w:rFonts w:ascii="Times New Roman" w:hAnsi="Times New Roman"/>
                <w:color w:val="000000" w:themeColor="text1"/>
                <w:sz w:val="24"/>
                <w:szCs w:val="24"/>
              </w:rPr>
              <w:t>Проєкт технічних вимог 27.07.2021 погоджений міжнародними експертами направлено листом від 28.07.2021 № 3989/99-00-07-06-02-08 до Департаменту електронних сервісів та Управлінню охорони державної таємниці, технічного та криптографічного захисту для погодження</w:t>
            </w:r>
          </w:p>
        </w:tc>
        <w:tc>
          <w:tcPr>
            <w:tcW w:w="1559" w:type="dxa"/>
          </w:tcPr>
          <w:p w:rsidR="00293493" w:rsidRPr="005D3B8A" w:rsidRDefault="00293493" w:rsidP="008B0B34">
            <w:pPr>
              <w:ind w:left="33"/>
              <w:contextualSpacing/>
              <w:jc w:val="both"/>
              <w:rPr>
                <w:rFonts w:ascii="Times New Roman" w:hAnsi="Times New Roman" w:cs="Times New Roman"/>
                <w:bCs/>
                <w:sz w:val="24"/>
                <w:szCs w:val="24"/>
              </w:rPr>
            </w:pPr>
            <w:r w:rsidRPr="005D3B8A">
              <w:rPr>
                <w:rFonts w:ascii="Times New Roman" w:eastAsia="Times New Roman" w:hAnsi="Times New Roman" w:cs="Times New Roman"/>
                <w:sz w:val="24"/>
                <w:szCs w:val="24"/>
                <w:lang w:eastAsia="ru-RU"/>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4.4.2.4.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rPr>
              <w:t xml:space="preserve">Оновлення </w:t>
            </w:r>
            <w:r w:rsidRPr="005D3B8A">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 xml:space="preserve">Оновлено </w:t>
            </w:r>
            <w:r w:rsidRPr="005D3B8A">
              <w:rPr>
                <w:rFonts w:ascii="Times New Roman" w:hAnsi="Times New Roman" w:cs="Times New Roman"/>
                <w:bCs/>
                <w:sz w:val="24"/>
                <w:szCs w:val="24"/>
              </w:rPr>
              <w:t>Посібник аудитора з контролю за трансфертним ціноутворенням</w:t>
            </w:r>
          </w:p>
        </w:tc>
        <w:tc>
          <w:tcPr>
            <w:tcW w:w="1418" w:type="dxa"/>
          </w:tcPr>
          <w:p w:rsidR="00293493" w:rsidRPr="005D3B8A" w:rsidRDefault="00293493" w:rsidP="00FE17BB">
            <w:pPr>
              <w:contextualSpacing/>
              <w:jc w:val="center"/>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ІV квартал 2021 року</w:t>
            </w:r>
          </w:p>
        </w:tc>
        <w:tc>
          <w:tcPr>
            <w:tcW w:w="170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податкового аудиту</w:t>
            </w:r>
          </w:p>
        </w:tc>
        <w:tc>
          <w:tcPr>
            <w:tcW w:w="3968" w:type="dxa"/>
          </w:tcPr>
          <w:p w:rsidR="00293493" w:rsidRPr="005D3B8A" w:rsidRDefault="00293493" w:rsidP="00DE771D">
            <w:pPr>
              <w:contextualSpacing/>
              <w:jc w:val="both"/>
              <w:rPr>
                <w:rFonts w:ascii="Times New Roman" w:eastAsia="Times New Roman" w:hAnsi="Times New Roman" w:cs="Times New Roman"/>
                <w:sz w:val="24"/>
                <w:szCs w:val="24"/>
              </w:rPr>
            </w:pPr>
            <w:r w:rsidRPr="005D3B8A">
              <w:rPr>
                <w:rFonts w:ascii="Times New Roman" w:eastAsia="Times New Roman" w:hAnsi="Times New Roman"/>
                <w:sz w:val="24"/>
                <w:szCs w:val="24"/>
              </w:rPr>
              <w:t xml:space="preserve">Оновлено «Посібник аудитора: Контроль за трансфертним ціноутворенням», про що повідомлено Департамент електронних сервісів для внесення змін у категорії «Посібник аудитора» (лист від 08.04.2020 </w:t>
            </w:r>
            <w:r w:rsidRPr="005D3B8A">
              <w:rPr>
                <w:rFonts w:ascii="Times New Roman" w:eastAsia="Times New Roman" w:hAnsi="Times New Roman"/>
                <w:sz w:val="24"/>
                <w:szCs w:val="24"/>
              </w:rPr>
              <w:br/>
              <w:t>№ 1890/99-00-07-06-01-08)</w:t>
            </w:r>
          </w:p>
        </w:tc>
        <w:tc>
          <w:tcPr>
            <w:tcW w:w="1559" w:type="dxa"/>
          </w:tcPr>
          <w:p w:rsidR="00293493" w:rsidRPr="005D3B8A" w:rsidRDefault="00293493" w:rsidP="00FE17BB">
            <w:pPr>
              <w:ind w:left="-959" w:firstLine="959"/>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4.4.2.5.</w:t>
            </w:r>
          </w:p>
        </w:tc>
        <w:tc>
          <w:tcPr>
            <w:tcW w:w="2552" w:type="dxa"/>
          </w:tcPr>
          <w:p w:rsidR="00293493" w:rsidRPr="005D3B8A" w:rsidRDefault="00293493" w:rsidP="00FE17BB">
            <w:pPr>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 xml:space="preserve">Формування Бібліотеки перекладів міжнародних документів з проблематики BEPS в частині трансфертного ціноутворення та міжнародного оподаткування </w:t>
            </w:r>
            <w:r w:rsidRPr="005D3B8A">
              <w:rPr>
                <w:rFonts w:ascii="Times New Roman" w:eastAsia="Times New Roman" w:hAnsi="Times New Roman" w:cs="Times New Roman"/>
                <w:color w:val="000000"/>
                <w:sz w:val="24"/>
                <w:szCs w:val="24"/>
              </w:rPr>
              <w:lastRenderedPageBreak/>
              <w:t>(документи прийняті OECD, UN, EU, JTPF) (Бібліотека BEPS-TP)</w:t>
            </w:r>
          </w:p>
        </w:tc>
        <w:tc>
          <w:tcPr>
            <w:tcW w:w="1842" w:type="dxa"/>
          </w:tcPr>
          <w:p w:rsidR="00293493" w:rsidRPr="005D3B8A" w:rsidRDefault="00293493" w:rsidP="00FE17BB">
            <w:pPr>
              <w:contextualSpacing/>
              <w:jc w:val="center"/>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lastRenderedPageBreak/>
              <w:t>Направлено переклади для використання в роботі територіальним органам ДПС</w:t>
            </w:r>
          </w:p>
        </w:tc>
        <w:tc>
          <w:tcPr>
            <w:tcW w:w="1418" w:type="dxa"/>
          </w:tcPr>
          <w:p w:rsidR="00293493" w:rsidRPr="005D3B8A" w:rsidRDefault="00293493" w:rsidP="00FE17BB">
            <w:pPr>
              <w:shd w:val="clear" w:color="auto" w:fill="FFFFFF"/>
              <w:contextualSpacing/>
              <w:jc w:val="center"/>
              <w:rPr>
                <w:rFonts w:ascii="Times New Roman" w:eastAsia="Times New Roman" w:hAnsi="Times New Roman" w:cs="Times New Roman"/>
                <w:color w:val="000000"/>
                <w:sz w:val="24"/>
                <w:szCs w:val="24"/>
              </w:rPr>
            </w:pPr>
            <w:r w:rsidRPr="005D3B8A">
              <w:rPr>
                <w:rFonts w:ascii="Times New Roman" w:eastAsia="Times New Roman" w:hAnsi="Times New Roman" w:cs="Times New Roman"/>
                <w:sz w:val="24"/>
                <w:szCs w:val="24"/>
              </w:rPr>
              <w:t>ІV квартал 2021 року</w:t>
            </w:r>
          </w:p>
        </w:tc>
        <w:tc>
          <w:tcPr>
            <w:tcW w:w="1702" w:type="dxa"/>
          </w:tcPr>
          <w:p w:rsidR="00293493" w:rsidRPr="005D3B8A" w:rsidRDefault="00293493" w:rsidP="00FE17BB">
            <w:pPr>
              <w:shd w:val="clear" w:color="auto" w:fill="FFFFFF"/>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Департамент податкового аудиту</w:t>
            </w:r>
          </w:p>
        </w:tc>
        <w:tc>
          <w:tcPr>
            <w:tcW w:w="3968" w:type="dxa"/>
          </w:tcPr>
          <w:p w:rsidR="00293493" w:rsidRPr="005D3B8A" w:rsidRDefault="00293493" w:rsidP="00FE17BB">
            <w:pPr>
              <w:ind w:firstLine="34"/>
              <w:contextualSpacing/>
              <w:jc w:val="both"/>
              <w:rPr>
                <w:rFonts w:ascii="Times New Roman" w:hAnsi="Times New Roman"/>
                <w:sz w:val="24"/>
                <w:szCs w:val="24"/>
              </w:rPr>
            </w:pPr>
            <w:r w:rsidRPr="005D3B8A">
              <w:rPr>
                <w:rFonts w:ascii="Times New Roman" w:hAnsi="Times New Roman"/>
                <w:sz w:val="24"/>
                <w:szCs w:val="24"/>
              </w:rPr>
              <w:t>З метою проведення процедури закупівлі, підготовлено технічні вимоги до предмету закупівлі послуг з перекладу та проєкт договору (лист від 25.02.2021 №1066/99-00-07-06-01-08).</w:t>
            </w:r>
          </w:p>
          <w:p w:rsidR="00293493" w:rsidRPr="005D3B8A" w:rsidRDefault="00293493" w:rsidP="00A851AF">
            <w:pPr>
              <w:shd w:val="clear" w:color="auto" w:fill="FFFFFF"/>
              <w:ind w:firstLine="34"/>
              <w:contextualSpacing/>
              <w:jc w:val="both"/>
              <w:rPr>
                <w:rFonts w:ascii="Times New Roman" w:hAnsi="Times New Roman"/>
                <w:sz w:val="24"/>
                <w:szCs w:val="24"/>
              </w:rPr>
            </w:pPr>
            <w:r w:rsidRPr="005D3B8A">
              <w:rPr>
                <w:rFonts w:ascii="Times New Roman" w:hAnsi="Times New Roman"/>
                <w:sz w:val="24"/>
                <w:szCs w:val="24"/>
              </w:rPr>
              <w:t xml:space="preserve">31.03.2021 оголошено про проведення відкритих торгів послуг з перекладу через офіційний майданчик електронної системи </w:t>
            </w:r>
            <w:r w:rsidRPr="005D3B8A">
              <w:rPr>
                <w:rFonts w:ascii="Times New Roman" w:hAnsi="Times New Roman"/>
                <w:sz w:val="24"/>
                <w:szCs w:val="24"/>
              </w:rPr>
              <w:lastRenderedPageBreak/>
              <w:t>публічних закупівель України Prozorro.</w:t>
            </w:r>
          </w:p>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З переможцем торгів підписано Договір № 23 від 05.05.2021.</w:t>
            </w:r>
          </w:p>
          <w:p w:rsidR="00293493" w:rsidRPr="005D3B8A" w:rsidRDefault="00293493" w:rsidP="00FE17BB">
            <w:pPr>
              <w:contextualSpacing/>
              <w:jc w:val="both"/>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24.05.2021 та 09.06.2021 передано частину документів на переклад.</w:t>
            </w:r>
          </w:p>
          <w:p w:rsidR="00293493" w:rsidRPr="005D3B8A" w:rsidRDefault="00293493" w:rsidP="00FE17BB">
            <w:pPr>
              <w:contextualSpacing/>
              <w:jc w:val="both"/>
              <w:rPr>
                <w:rFonts w:ascii="Times New Roman" w:eastAsia="Times New Roman" w:hAnsi="Times New Roman" w:cs="Times New Roman"/>
                <w:color w:val="000000"/>
                <w:sz w:val="24"/>
                <w:szCs w:val="24"/>
              </w:rPr>
            </w:pPr>
            <w:r w:rsidRPr="005D3B8A">
              <w:rPr>
                <w:rFonts w:ascii="Times New Roman" w:eastAsia="Calibri" w:hAnsi="Times New Roman" w:cs="Times New Roman"/>
                <w:color w:val="000000" w:themeColor="text1"/>
                <w:sz w:val="24"/>
                <w:szCs w:val="24"/>
              </w:rPr>
              <w:t>18.06.2021 та 29.06.2021 отримано перекладені документи. Здійснюється первинний аналіз якості перекладу</w:t>
            </w:r>
          </w:p>
        </w:tc>
        <w:tc>
          <w:tcPr>
            <w:tcW w:w="1559" w:type="dxa"/>
          </w:tcPr>
          <w:p w:rsidR="00293493" w:rsidRPr="005D3B8A"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4.5. Ефективна та скоординована міжнародна співпраця та посилення міжнародного обміну інформацією</w:t>
            </w:r>
          </w:p>
        </w:tc>
        <w:tc>
          <w:tcPr>
            <w:tcW w:w="99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4.5.1.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Передано звіти компетентному органу США </w:t>
            </w:r>
          </w:p>
        </w:tc>
        <w:tc>
          <w:tcPr>
            <w:tcW w:w="1418" w:type="dxa"/>
          </w:tcPr>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ІІІ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міжнародного співробітництва,</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jc w:val="both"/>
              <w:rPr>
                <w:rFonts w:ascii="Times New Roman" w:hAnsi="Times New Roman" w:cs="Times New Roman"/>
                <w:sz w:val="24"/>
                <w:szCs w:val="24"/>
              </w:rPr>
            </w:pPr>
          </w:p>
        </w:tc>
        <w:tc>
          <w:tcPr>
            <w:tcW w:w="3968" w:type="dxa"/>
          </w:tcPr>
          <w:p w:rsidR="00293493" w:rsidRPr="005D3B8A" w:rsidRDefault="00293493" w:rsidP="00FE17BB">
            <w:pPr>
              <w:contextualSpacing/>
              <w:jc w:val="both"/>
              <w:rPr>
                <w:rFonts w:ascii="Times New Roman" w:eastAsia="Times New Roman" w:hAnsi="Times New Roman" w:cs="Times New Roman"/>
                <w:color w:val="000000"/>
                <w:sz w:val="24"/>
                <w:szCs w:val="24"/>
              </w:rPr>
            </w:pPr>
            <w:r w:rsidRPr="005D3B8A">
              <w:rPr>
                <w:rFonts w:ascii="Times New Roman" w:eastAsia="Times New Roman" w:hAnsi="Times New Roman" w:cs="Times New Roman"/>
                <w:color w:val="000000"/>
                <w:sz w:val="24"/>
                <w:szCs w:val="24"/>
              </w:rPr>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компетентних органів між компетентними органами України та Сполучених Штатів Америки. </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eastAsia="Times New Roman" w:hAnsi="Times New Roman" w:cs="Times New Roman"/>
                <w:color w:val="000000"/>
                <w:sz w:val="24"/>
                <w:szCs w:val="24"/>
              </w:rPr>
              <w:t xml:space="preserve">ДПС розглянуто та листом на адресу Мінфіну від 28.04.2021 </w:t>
            </w:r>
            <w:r w:rsidRPr="005D3B8A">
              <w:rPr>
                <w:rFonts w:ascii="Times New Roman" w:eastAsia="Times New Roman" w:hAnsi="Times New Roman" w:cs="Times New Roman"/>
                <w:color w:val="000000"/>
                <w:sz w:val="24"/>
                <w:szCs w:val="24"/>
              </w:rPr>
              <w:br/>
              <w:t xml:space="preserve">№ 1027/4/99-00-16-01-01-04 погоджено проєкт наказу Міністерства фінансів України «Про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w:t>
            </w:r>
            <w:r w:rsidRPr="005D3B8A">
              <w:rPr>
                <w:rFonts w:ascii="Times New Roman" w:eastAsia="Times New Roman" w:hAnsi="Times New Roman" w:cs="Times New Roman"/>
                <w:color w:val="000000"/>
                <w:sz w:val="24"/>
                <w:szCs w:val="24"/>
              </w:rPr>
              <w:lastRenderedPageBreak/>
              <w:t>правил й застосування положень Закону США «Про податкові вимоги до іноземних рахунків» (FATCA)».</w:t>
            </w:r>
            <w:r w:rsidRPr="005D3B8A">
              <w:rPr>
                <w:rFonts w:ascii="Times New Roman" w:hAnsi="Times New Roman" w:cs="Times New Roman"/>
                <w:sz w:val="24"/>
                <w:szCs w:val="24"/>
              </w:rPr>
              <w:t xml:space="preserve"> </w:t>
            </w:r>
          </w:p>
          <w:p w:rsidR="008924B8" w:rsidRPr="005D3B8A" w:rsidRDefault="00293493" w:rsidP="008924B8">
            <w:pPr>
              <w:contextualSpacing/>
              <w:jc w:val="both"/>
              <w:rPr>
                <w:rFonts w:ascii="Times New Roman" w:eastAsia="Times New Roman" w:hAnsi="Times New Roman" w:cs="Times New Roman"/>
                <w:color w:val="000000"/>
                <w:sz w:val="24"/>
                <w:szCs w:val="24"/>
              </w:rPr>
            </w:pPr>
            <w:r w:rsidRPr="005D3B8A">
              <w:rPr>
                <w:rFonts w:ascii="Times New Roman" w:hAnsi="Times New Roman" w:cs="Times New Roman"/>
                <w:sz w:val="24"/>
                <w:szCs w:val="24"/>
              </w:rPr>
              <w:t xml:space="preserve">03 червня 2021 року було організовано відеоконференцію з представниками Служби внутрішніх доходів США з метою узгодження питань, пов’язаних із запровадженням обміну фінансовою інформацією в межах угоди </w:t>
            </w:r>
            <w:r w:rsidRPr="005D3B8A">
              <w:rPr>
                <w:rFonts w:ascii="Times New Roman" w:eastAsia="Times New Roman" w:hAnsi="Times New Roman" w:cs="Times New Roman"/>
                <w:color w:val="000000"/>
                <w:sz w:val="24"/>
                <w:szCs w:val="24"/>
              </w:rPr>
              <w:t>FATCA.</w:t>
            </w:r>
          </w:p>
          <w:p w:rsidR="00293493" w:rsidRPr="005D3B8A" w:rsidRDefault="00293493" w:rsidP="008924B8">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Для проведення тестування здійснено підключення двох користувачів до IDES та ІТС «Міжнародний обмін інформацією».</w:t>
            </w:r>
          </w:p>
          <w:p w:rsidR="001745DB" w:rsidRPr="005D3B8A" w:rsidRDefault="001745DB" w:rsidP="00D704D7">
            <w:pPr>
              <w:spacing w:line="228" w:lineRule="auto"/>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Проведено  тестування щодо обміну фінансовою інформацією з компетентним органом США відповідно до  положень угоди FATCA (протокол тестування від 28.07.2021 № 1.)</w:t>
            </w:r>
          </w:p>
          <w:p w:rsidR="00D704D7" w:rsidRPr="005D3B8A" w:rsidRDefault="00D704D7" w:rsidP="00D704D7">
            <w:pPr>
              <w:spacing w:line="228" w:lineRule="auto"/>
              <w:jc w:val="both"/>
              <w:rPr>
                <w:rFonts w:ascii="Times New Roman" w:hAnsi="Times New Roman" w:cs="Times New Roman"/>
                <w:sz w:val="24"/>
                <w:szCs w:val="24"/>
              </w:rPr>
            </w:pPr>
            <w:r w:rsidRPr="005D3B8A">
              <w:rPr>
                <w:rFonts w:ascii="Times New Roman" w:hAnsi="Times New Roman" w:cs="Times New Roman"/>
                <w:sz w:val="24"/>
                <w:szCs w:val="24"/>
              </w:rPr>
              <w:t xml:space="preserve">У ході робочого листування </w:t>
            </w:r>
            <w:r w:rsidR="001745DB" w:rsidRPr="005D3B8A">
              <w:rPr>
                <w:rFonts w:ascii="Times New Roman" w:hAnsi="Times New Roman" w:cs="Times New Roman"/>
                <w:sz w:val="24"/>
                <w:szCs w:val="24"/>
              </w:rPr>
              <w:br/>
            </w:r>
            <w:r w:rsidRPr="005D3B8A">
              <w:rPr>
                <w:rFonts w:ascii="Times New Roman" w:hAnsi="Times New Roman" w:cs="Times New Roman"/>
                <w:sz w:val="24"/>
                <w:szCs w:val="24"/>
              </w:rPr>
              <w:t>02</w:t>
            </w:r>
            <w:r w:rsidR="001745DB" w:rsidRPr="005D3B8A">
              <w:rPr>
                <w:rFonts w:ascii="Times New Roman" w:hAnsi="Times New Roman" w:cs="Times New Roman"/>
                <w:sz w:val="24"/>
                <w:szCs w:val="24"/>
              </w:rPr>
              <w:t xml:space="preserve"> та 21</w:t>
            </w:r>
            <w:r w:rsidRPr="005D3B8A">
              <w:rPr>
                <w:rFonts w:ascii="Times New Roman" w:hAnsi="Times New Roman" w:cs="Times New Roman"/>
                <w:sz w:val="24"/>
                <w:szCs w:val="24"/>
              </w:rPr>
              <w:t xml:space="preserve"> липня 2021 року отримано інформацію від Служби внутрішніх доходів США, що компетентний орган США не зможе відкрити для України додаткову тестову сесію після завершення загального тестового періоду</w:t>
            </w:r>
            <w:r w:rsidR="001745DB" w:rsidRPr="005D3B8A">
              <w:rPr>
                <w:rFonts w:ascii="Times New Roman" w:hAnsi="Times New Roman" w:cs="Times New Roman"/>
                <w:sz w:val="24"/>
                <w:szCs w:val="24"/>
              </w:rPr>
              <w:t xml:space="preserve"> до кінця 2021 </w:t>
            </w:r>
            <w:r w:rsidR="001745DB" w:rsidRPr="005D3B8A">
              <w:rPr>
                <w:rFonts w:ascii="Times New Roman" w:hAnsi="Times New Roman" w:cs="Times New Roman"/>
                <w:sz w:val="24"/>
                <w:szCs w:val="24"/>
              </w:rPr>
              <w:lastRenderedPageBreak/>
              <w:t>року.</w:t>
            </w:r>
          </w:p>
          <w:p w:rsidR="00377F82" w:rsidRPr="005D3B8A" w:rsidRDefault="00377F82" w:rsidP="00377F82">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Прийнято наказ ДПС від 30.07.2021 № 730 про введення у постійну експлуатацію ІТС «Міжнародний автоматичний обмін інформацією»</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4.5.2.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Отримано рекомендації Глобального</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форуму за результатами оцінки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міжнародного співробітництва,</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tc>
        <w:tc>
          <w:tcPr>
            <w:tcW w:w="3968" w:type="dxa"/>
          </w:tcPr>
          <w:p w:rsidR="00293493" w:rsidRPr="005D3B8A" w:rsidRDefault="00293493" w:rsidP="0038193F">
            <w:pPr>
              <w:tabs>
                <w:tab w:val="left" w:pos="3718"/>
              </w:tabs>
              <w:ind w:left="32" w:right="34"/>
              <w:contextualSpacing/>
              <w:jc w:val="both"/>
              <w:rPr>
                <w:rFonts w:ascii="Times New Roman" w:hAnsi="Times New Roman" w:cs="Times New Roman"/>
                <w:sz w:val="24"/>
                <w:szCs w:val="24"/>
              </w:rPr>
            </w:pPr>
            <w:r w:rsidRPr="005D3B8A">
              <w:rPr>
                <w:rFonts w:ascii="Times New Roman" w:hAnsi="Times New Roman" w:cs="Times New Roman"/>
                <w:sz w:val="24"/>
                <w:szCs w:val="24"/>
              </w:rPr>
              <w:t>17 червня 2021 року відбулася відеоконференція за участю в. о. Голови ДПС Євгена Олейнікова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307A37" w:rsidRPr="005D3B8A">
              <w:rPr>
                <w:rFonts w:ascii="Times New Roman" w:hAnsi="Times New Roman" w:cs="Times New Roman"/>
                <w:sz w:val="24"/>
                <w:szCs w:val="24"/>
              </w:rPr>
              <w:t>.</w:t>
            </w:r>
            <w:r w:rsidRPr="005D3B8A">
              <w:rPr>
                <w:rFonts w:ascii="Times New Roman" w:hAnsi="Times New Roman" w:cs="Times New Roman"/>
                <w:sz w:val="24"/>
                <w:szCs w:val="24"/>
              </w:rPr>
              <w:t xml:space="preserve"> </w:t>
            </w:r>
          </w:p>
          <w:p w:rsidR="00293493" w:rsidRPr="005D3B8A" w:rsidRDefault="00293493" w:rsidP="00307A37">
            <w:pPr>
              <w:tabs>
                <w:tab w:val="left" w:pos="3718"/>
              </w:tabs>
              <w:ind w:right="34"/>
              <w:contextualSpacing/>
              <w:jc w:val="both"/>
              <w:rPr>
                <w:rFonts w:ascii="Times New Roman" w:hAnsi="Times New Roman" w:cs="Times New Roman"/>
                <w:sz w:val="24"/>
                <w:szCs w:val="24"/>
              </w:rPr>
            </w:pPr>
            <w:r w:rsidRPr="005D3B8A">
              <w:rPr>
                <w:rFonts w:ascii="Times New Roman" w:hAnsi="Times New Roman" w:cs="Times New Roman"/>
                <w:sz w:val="24"/>
                <w:szCs w:val="24"/>
              </w:rPr>
              <w:t>Інформація, отримана від структурних підрозділів ДПС щодо системи інформаційної безпеки в ДПС</w:t>
            </w:r>
            <w:r w:rsidR="00307A37" w:rsidRPr="005D3B8A">
              <w:rPr>
                <w:rFonts w:ascii="Times New Roman" w:hAnsi="Times New Roman" w:cs="Times New Roman"/>
                <w:sz w:val="24"/>
                <w:szCs w:val="24"/>
              </w:rPr>
              <w:t>,</w:t>
            </w:r>
            <w:r w:rsidRPr="005D3B8A">
              <w:rPr>
                <w:rFonts w:ascii="Times New Roman" w:hAnsi="Times New Roman" w:cs="Times New Roman"/>
                <w:sz w:val="24"/>
                <w:szCs w:val="24"/>
              </w:rPr>
              <w:t xml:space="preserve"> направлена експертній групі Глобального форуму</w:t>
            </w:r>
            <w:r w:rsidR="00307A37" w:rsidRPr="005D3B8A">
              <w:rPr>
                <w:rFonts w:ascii="Times New Roman" w:hAnsi="Times New Roman" w:cs="Times New Roman"/>
                <w:sz w:val="24"/>
                <w:szCs w:val="24"/>
              </w:rPr>
              <w:t xml:space="preserve"> електронним листом 25.06.2021. </w:t>
            </w:r>
          </w:p>
          <w:p w:rsidR="00F411A4" w:rsidRPr="005D3B8A" w:rsidRDefault="00F411A4" w:rsidP="00307A37">
            <w:pPr>
              <w:tabs>
                <w:tab w:val="left" w:pos="3718"/>
              </w:tabs>
              <w:ind w:right="34"/>
              <w:contextualSpacing/>
              <w:jc w:val="both"/>
              <w:rPr>
                <w:rFonts w:ascii="Times New Roman" w:hAnsi="Times New Roman" w:cs="Times New Roman"/>
                <w:sz w:val="24"/>
                <w:szCs w:val="24"/>
              </w:rPr>
            </w:pPr>
            <w:r w:rsidRPr="005D3B8A">
              <w:rPr>
                <w:rFonts w:ascii="Times New Roman" w:hAnsi="Times New Roman" w:cs="Times New Roman"/>
                <w:sz w:val="24"/>
                <w:szCs w:val="24"/>
              </w:rPr>
              <w:t>Фінальний звіт Глобального форуму на опрацювання не надходив</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4.5.3.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заходів для приєднання до угоди MCAA CRS</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Підписано зазначену угоду</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IV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міжнародного співробітництва,</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структурні </w:t>
            </w:r>
            <w:r w:rsidRPr="005D3B8A">
              <w:rPr>
                <w:rFonts w:ascii="Times New Roman" w:hAnsi="Times New Roman" w:cs="Times New Roman"/>
                <w:sz w:val="24"/>
                <w:szCs w:val="24"/>
              </w:rPr>
              <w:lastRenderedPageBreak/>
              <w:t>підрозділи ДПС</w:t>
            </w:r>
          </w:p>
        </w:tc>
        <w:tc>
          <w:tcPr>
            <w:tcW w:w="3968" w:type="dxa"/>
          </w:tcPr>
          <w:p w:rsidR="00293493" w:rsidRPr="005D3B8A" w:rsidRDefault="00293493" w:rsidP="00E37B27">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Листом від 29.04.2021 № 156/3/99-00-16-01-01-03 на адресу Кабміну ДПС повідомила про підтримку пропозиції Міністерства фінансів України щодо приєднання до </w:t>
            </w:r>
            <w:r w:rsidRPr="005D3B8A">
              <w:rPr>
                <w:rFonts w:ascii="Times New Roman" w:hAnsi="Times New Roman" w:cs="Times New Roman"/>
                <w:sz w:val="24"/>
                <w:szCs w:val="24"/>
              </w:rPr>
              <w:lastRenderedPageBreak/>
              <w:t>Стандарту автоматичного обміну інформацією про фінансові рахунки для податкових цілей.</w:t>
            </w:r>
          </w:p>
          <w:p w:rsidR="00293493" w:rsidRPr="005D3B8A" w:rsidRDefault="00293493" w:rsidP="0038193F">
            <w:pPr>
              <w:contextualSpacing/>
              <w:jc w:val="both"/>
              <w:rPr>
                <w:rFonts w:ascii="Times New Roman" w:hAnsi="Times New Roman" w:cs="Times New Roman"/>
                <w:sz w:val="24"/>
                <w:szCs w:val="24"/>
              </w:rPr>
            </w:pPr>
            <w:r w:rsidRPr="005D3B8A">
              <w:rPr>
                <w:rFonts w:ascii="Times New Roman" w:hAnsi="Times New Roman" w:cs="Times New Roman"/>
                <w:sz w:val="24"/>
                <w:szCs w:val="24"/>
              </w:rPr>
              <w:t>Також прийнято розпорядження ДПС від 28.05.2021 № 12-р «Про утворення робочої групи з питань розробки заходів для впровадження Єдиного Стандарту Звітності (CRS)».</w:t>
            </w:r>
          </w:p>
          <w:p w:rsidR="00293493" w:rsidRPr="005D3B8A" w:rsidRDefault="00293493" w:rsidP="00276A1E">
            <w:pPr>
              <w:contextualSpacing/>
              <w:jc w:val="both"/>
              <w:rPr>
                <w:rFonts w:ascii="Times New Roman" w:hAnsi="Times New Roman" w:cs="Times New Roman"/>
                <w:sz w:val="24"/>
                <w:szCs w:val="24"/>
              </w:rPr>
            </w:pPr>
            <w:r w:rsidRPr="005D3B8A">
              <w:rPr>
                <w:rFonts w:ascii="Times New Roman" w:hAnsi="Times New Roman" w:cs="Times New Roman"/>
                <w:sz w:val="24"/>
                <w:szCs w:val="24"/>
              </w:rPr>
              <w:t>17 червня 2021 року відбулася відеоконференція за участю в. о. Голови ДПС Євгена Олейнікова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4.5.4.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trike/>
                <w:sz w:val="24"/>
                <w:szCs w:val="24"/>
              </w:rPr>
            </w:pPr>
            <w:r w:rsidRPr="005D3B8A">
              <w:rPr>
                <w:rFonts w:ascii="Times New Roman" w:eastAsia="Times New Roman" w:hAnsi="Times New Roman" w:cs="Times New Roman"/>
                <w:sz w:val="24"/>
                <w:szCs w:val="24"/>
              </w:rPr>
              <w:t xml:space="preserve">У строки, </w:t>
            </w:r>
            <w:r w:rsidRPr="005D3B8A">
              <w:rPr>
                <w:rFonts w:ascii="Times New Roman" w:hAnsi="Times New Roman" w:cs="Times New Roman"/>
                <w:color w:val="000000" w:themeColor="text1"/>
                <w:sz w:val="24"/>
                <w:szCs w:val="24"/>
              </w:rPr>
              <w:t>визначені в заявці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B21498" w:rsidP="00B21498">
            <w:pPr>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Розроблено</w:t>
            </w:r>
            <w:r w:rsidR="00293493" w:rsidRPr="005D3B8A">
              <w:rPr>
                <w:rFonts w:ascii="Times New Roman" w:eastAsia="Calibri" w:hAnsi="Times New Roman" w:cs="Times New Roman"/>
                <w:sz w:val="24"/>
                <w:szCs w:val="24"/>
              </w:rPr>
              <w:t xml:space="preserve"> проєкт технічної специфікації </w:t>
            </w:r>
            <w:r w:rsidR="00293493" w:rsidRPr="005D3B8A">
              <w:rPr>
                <w:rFonts w:ascii="Times New Roman" w:eastAsia="Calibri" w:hAnsi="Times New Roman" w:cs="Times New Roman"/>
                <w:noProof/>
                <w:sz w:val="24"/>
                <w:szCs w:val="24"/>
                <w:lang w:eastAsia="uk-UA"/>
              </w:rPr>
              <w:t xml:space="preserve">програми обміну податковою інформацією </w:t>
            </w:r>
            <w:r w:rsidR="00293493" w:rsidRPr="005D3B8A">
              <w:rPr>
                <w:rFonts w:ascii="Times New Roman" w:eastAsia="Calibri" w:hAnsi="Times New Roman" w:cs="Times New Roman"/>
                <w:sz w:val="24"/>
                <w:szCs w:val="24"/>
              </w:rPr>
              <w:t>CRS/СВС</w:t>
            </w:r>
            <w:r w:rsidRPr="005D3B8A">
              <w:rPr>
                <w:rFonts w:ascii="Times New Roman" w:eastAsia="Calibri" w:hAnsi="Times New Roman" w:cs="Times New Roman"/>
                <w:sz w:val="24"/>
                <w:szCs w:val="24"/>
              </w:rPr>
              <w:t>, який погоджено з  заінтересованими структурними підрозділами ДПС</w:t>
            </w:r>
            <w:r w:rsidR="00293493"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w:t>
            </w:r>
            <w:r w:rsidR="00293493" w:rsidRPr="005D3B8A">
              <w:rPr>
                <w:rFonts w:ascii="Times New Roman" w:eastAsia="Calibri" w:hAnsi="Times New Roman" w:cs="Times New Roman"/>
                <w:sz w:val="24"/>
                <w:szCs w:val="24"/>
              </w:rPr>
              <w:t>лист від 25.06.2021 № 682/99-00-08-05-08</w:t>
            </w:r>
            <w:r w:rsidRPr="005D3B8A">
              <w:rPr>
                <w:rFonts w:ascii="Times New Roman" w:eastAsia="Calibri" w:hAnsi="Times New Roman" w:cs="Times New Roman"/>
                <w:sz w:val="24"/>
                <w:szCs w:val="24"/>
              </w:rPr>
              <w:t>)</w:t>
            </w:r>
            <w:r w:rsidR="00293493" w:rsidRPr="005D3B8A">
              <w:rPr>
                <w:rFonts w:ascii="Times New Roman" w:eastAsia="Calibri" w:hAnsi="Times New Roman" w:cs="Times New Roman"/>
                <w:sz w:val="24"/>
                <w:szCs w:val="24"/>
              </w:rPr>
              <w:t xml:space="preserve"> </w:t>
            </w:r>
            <w:r w:rsidRPr="005D3B8A">
              <w:rPr>
                <w:rFonts w:ascii="Times New Roman" w:eastAsia="Calibri" w:hAnsi="Times New Roman" w:cs="Times New Roman"/>
                <w:sz w:val="24"/>
                <w:szCs w:val="24"/>
              </w:rPr>
              <w:t>та надіслано на погодження експертам проєкту EU4PFM</w:t>
            </w:r>
          </w:p>
        </w:tc>
        <w:tc>
          <w:tcPr>
            <w:tcW w:w="1559" w:type="dxa"/>
          </w:tcPr>
          <w:p w:rsidR="00293493" w:rsidRPr="005D3B8A" w:rsidRDefault="00293493" w:rsidP="00E37B27">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Виконується</w:t>
            </w:r>
          </w:p>
          <w:p w:rsidR="00293493" w:rsidRPr="005D3B8A" w:rsidRDefault="00293493" w:rsidP="00E37B27">
            <w:pPr>
              <w:ind w:left="34"/>
              <w:contextualSpacing/>
              <w:rPr>
                <w:rFonts w:ascii="Times New Roman" w:hAnsi="Times New Roman" w:cs="Times New Roman"/>
                <w:sz w:val="24"/>
                <w:szCs w:val="24"/>
              </w:rPr>
            </w:pP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4.5.5.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обміну фінансовою інформацією відповідно до вимог стандарту CRS</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Передано звіти компетентним органам зарубіжних держав</w:t>
            </w:r>
          </w:p>
        </w:tc>
        <w:tc>
          <w:tcPr>
            <w:tcW w:w="1418" w:type="dxa"/>
          </w:tcPr>
          <w:p w:rsidR="00293493" w:rsidRPr="005D3B8A" w:rsidRDefault="00293493" w:rsidP="00FE17BB">
            <w:pPr>
              <w:contextualSpacing/>
              <w:jc w:val="center"/>
              <w:rPr>
                <w:rFonts w:ascii="Times New Roman" w:hAnsi="Times New Roman" w:cs="Times New Roman"/>
                <w:strike/>
                <w:sz w:val="24"/>
                <w:szCs w:val="24"/>
              </w:rPr>
            </w:pPr>
            <w:r w:rsidRPr="005D3B8A">
              <w:rPr>
                <w:rFonts w:ascii="Times New Roman" w:eastAsia="Times New Roman" w:hAnsi="Times New Roman" w:cs="Times New Roman"/>
                <w:sz w:val="24"/>
                <w:szCs w:val="24"/>
              </w:rPr>
              <w:t xml:space="preserve">Після виконання </w:t>
            </w:r>
            <w:r w:rsidRPr="005D3B8A">
              <w:rPr>
                <w:rFonts w:ascii="Times New Roman" w:hAnsi="Times New Roman" w:cs="Times New Roman"/>
                <w:sz w:val="24"/>
                <w:szCs w:val="24"/>
              </w:rPr>
              <w:t xml:space="preserve">заходів технічного характеру, необхідних для здійснення автоматичного обміну інформацією відповідно до вимог стандарту CRS </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міжнародного співробітництва,</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tc>
        <w:tc>
          <w:tcPr>
            <w:tcW w:w="3968" w:type="dxa"/>
          </w:tcPr>
          <w:p w:rsidR="00293493" w:rsidRPr="005D3B8A" w:rsidRDefault="00DE2E2C" w:rsidP="00A27E04">
            <w:pPr>
              <w:contextualSpacing/>
              <w:rPr>
                <w:rFonts w:ascii="Times New Roman" w:hAnsi="Times New Roman" w:cs="Times New Roman"/>
                <w:sz w:val="24"/>
                <w:szCs w:val="24"/>
              </w:rPr>
            </w:pPr>
            <w:r w:rsidRPr="005D3B8A">
              <w:rPr>
                <w:rFonts w:ascii="Times New Roman" w:hAnsi="Times New Roman"/>
                <w:sz w:val="24"/>
                <w:szCs w:val="24"/>
              </w:rPr>
              <w:t xml:space="preserve">Виконання відбудеться після реалізації </w:t>
            </w:r>
            <w:r w:rsidRPr="005D3B8A">
              <w:rPr>
                <w:rFonts w:ascii="Times New Roman" w:eastAsia="Times New Roman" w:hAnsi="Times New Roman" w:cs="Times New Roman"/>
                <w:sz w:val="24"/>
                <w:szCs w:val="24"/>
                <w:lang w:eastAsia="ru-RU"/>
              </w:rPr>
              <w:t xml:space="preserve">заходів </w:t>
            </w:r>
            <w:r w:rsidRPr="005D3B8A">
              <w:rPr>
                <w:rFonts w:ascii="Times New Roman" w:hAnsi="Times New Roman" w:cs="Times New Roman"/>
                <w:sz w:val="24"/>
                <w:szCs w:val="24"/>
              </w:rPr>
              <w:t>4.5.3 та 4.5.4</w:t>
            </w:r>
          </w:p>
        </w:tc>
        <w:tc>
          <w:tcPr>
            <w:tcW w:w="1559" w:type="dxa"/>
          </w:tcPr>
          <w:p w:rsidR="00293493" w:rsidRPr="005D3B8A" w:rsidRDefault="00DE2E2C" w:rsidP="00DE2E2C">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4.5.6.</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Здійснення заходів для приєднання до угоди MCAA CbC</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Підписано зазначену угоду</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sz w:val="24"/>
                <w:szCs w:val="24"/>
              </w:rPr>
              <w:t>IV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міжнародного співробітництва,</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управління ризиками,</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17 червня 2021 року відбулася відеоконференція за участю в. о. Голови ДПС Євгена Олейнікова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rPr>
          <w:trHeight w:val="575"/>
        </w:trPr>
        <w:tc>
          <w:tcPr>
            <w:tcW w:w="1668"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4.6. Відображення в </w:t>
            </w:r>
            <w:r w:rsidRPr="005D3B8A">
              <w:rPr>
                <w:rFonts w:ascii="Times New Roman" w:hAnsi="Times New Roman" w:cs="Times New Roman"/>
                <w:sz w:val="24"/>
                <w:szCs w:val="24"/>
              </w:rPr>
              <w:lastRenderedPageBreak/>
              <w:t>«Електронному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4.6.1.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та введення в експлуатацію </w:t>
            </w:r>
            <w:r w:rsidRPr="005D3B8A">
              <w:rPr>
                <w:rFonts w:ascii="Times New Roman" w:hAnsi="Times New Roman" w:cs="Times New Roman"/>
                <w:sz w:val="24"/>
                <w:szCs w:val="24"/>
              </w:rPr>
              <w:lastRenderedPageBreak/>
              <w:t>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технічне завдання; </w:t>
            </w:r>
            <w:r w:rsidRPr="005D3B8A">
              <w:rPr>
                <w:rFonts w:ascii="Times New Roman" w:hAnsi="Times New Roman" w:cs="Times New Roman"/>
                <w:sz w:val="24"/>
                <w:szCs w:val="24"/>
              </w:rPr>
              <w:lastRenderedPageBreak/>
              <w:t xml:space="preserve">впроваджено програмне забезпечення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Перше півріччя </w:t>
            </w:r>
            <w:r w:rsidRPr="005D3B8A">
              <w:rPr>
                <w:rFonts w:ascii="Times New Roman" w:hAnsi="Times New Roman" w:cs="Times New Roman"/>
                <w:sz w:val="24"/>
                <w:szCs w:val="24"/>
              </w:rPr>
              <w:br/>
              <w:t>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Департамент податкового аудиту</w:t>
            </w:r>
          </w:p>
          <w:p w:rsidR="00293493" w:rsidRPr="005D3B8A" w:rsidRDefault="00293493" w:rsidP="00FE17BB">
            <w:pPr>
              <w:contextualSpacing/>
              <w:jc w:val="both"/>
              <w:rPr>
                <w:rFonts w:ascii="Times New Roman" w:hAnsi="Times New Roman" w:cs="Times New Roman"/>
                <w:sz w:val="24"/>
                <w:szCs w:val="24"/>
              </w:rPr>
            </w:pP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Доопрацьовано програмне забезпе</w:t>
            </w:r>
            <w:r w:rsidR="00F16D4A" w:rsidRPr="005D3B8A">
              <w:rPr>
                <w:rFonts w:ascii="Times New Roman" w:hAnsi="Times New Roman" w:cs="Times New Roman"/>
                <w:sz w:val="24"/>
                <w:szCs w:val="24"/>
              </w:rPr>
              <w:t xml:space="preserve">чення ІТС «Електронний кабінет» </w:t>
            </w:r>
            <w:r w:rsidRPr="005D3B8A">
              <w:rPr>
                <w:rFonts w:ascii="Times New Roman" w:hAnsi="Times New Roman" w:cs="Times New Roman"/>
                <w:sz w:val="24"/>
                <w:szCs w:val="24"/>
              </w:rPr>
              <w:t xml:space="preserve">щодо можливості </w:t>
            </w:r>
            <w:r w:rsidRPr="005D3B8A">
              <w:rPr>
                <w:rFonts w:ascii="Times New Roman" w:hAnsi="Times New Roman" w:cs="Times New Roman"/>
                <w:sz w:val="24"/>
                <w:szCs w:val="24"/>
              </w:rPr>
              <w:lastRenderedPageBreak/>
              <w:t xml:space="preserve">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(Заявка від 09.12.2020 № 28/ІТС/99-00-07-04-02-08). </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Доопрацьовано ІТС «Податковий блок»  для розрахунку ризиків  щодо несплати податків та зборів платниками податків для їх відображення в Електронному кабінеті.</w:t>
            </w:r>
          </w:p>
          <w:p w:rsidR="00293493" w:rsidRPr="005D3B8A" w:rsidRDefault="00293493" w:rsidP="00F16D4A">
            <w:pPr>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Проведено випробування  доопрацьованого п</w:t>
            </w:r>
            <w:r w:rsidR="00F16D4A" w:rsidRPr="005D3B8A">
              <w:rPr>
                <w:rFonts w:ascii="Times New Roman" w:eastAsia="Calibri" w:hAnsi="Times New Roman" w:cs="Times New Roman"/>
                <w:sz w:val="24"/>
                <w:szCs w:val="24"/>
              </w:rPr>
              <w:t xml:space="preserve">рограмного забезпечення ІТС ДПС, </w:t>
            </w:r>
            <w:r w:rsidRPr="005D3B8A">
              <w:rPr>
                <w:rFonts w:ascii="Times New Roman" w:eastAsia="Calibri" w:hAnsi="Times New Roman" w:cs="Times New Roman"/>
                <w:sz w:val="24"/>
                <w:szCs w:val="24"/>
              </w:rPr>
              <w:t>підписан</w:t>
            </w:r>
            <w:r w:rsidR="0018307C" w:rsidRPr="005D3B8A">
              <w:rPr>
                <w:rFonts w:ascii="Times New Roman" w:eastAsia="Calibri" w:hAnsi="Times New Roman" w:cs="Times New Roman"/>
                <w:sz w:val="24"/>
                <w:szCs w:val="24"/>
              </w:rPr>
              <w:t>о</w:t>
            </w:r>
            <w:r w:rsidRPr="005D3B8A">
              <w:rPr>
                <w:rFonts w:ascii="Times New Roman" w:eastAsia="Calibri" w:hAnsi="Times New Roman" w:cs="Times New Roman"/>
                <w:sz w:val="24"/>
                <w:szCs w:val="24"/>
              </w:rPr>
              <w:t xml:space="preserve"> протокол випробувань від 29.06.2021 № </w:t>
            </w:r>
            <w:r w:rsidRPr="005D3B8A">
              <w:rPr>
                <w:rFonts w:ascii="Times New Roman" w:eastAsia="Calibri" w:hAnsi="Times New Roman" w:cs="Times New Roman"/>
                <w:sz w:val="24"/>
                <w:szCs w:val="24"/>
                <w:lang w:val="en-US"/>
              </w:rPr>
              <w:t>ID</w:t>
            </w:r>
            <w:r w:rsidRPr="005D3B8A">
              <w:rPr>
                <w:rFonts w:ascii="Times New Roman" w:eastAsia="Calibri" w:hAnsi="Times New Roman" w:cs="Times New Roman"/>
                <w:sz w:val="24"/>
                <w:szCs w:val="24"/>
              </w:rPr>
              <w:t xml:space="preserve">2671 та акт про завершення роботи від 29.06.2021 № </w:t>
            </w:r>
            <w:r w:rsidRPr="005D3B8A">
              <w:rPr>
                <w:rFonts w:ascii="Times New Roman" w:eastAsia="Calibri" w:hAnsi="Times New Roman" w:cs="Times New Roman"/>
                <w:sz w:val="24"/>
                <w:szCs w:val="24"/>
                <w:lang w:val="en-US"/>
              </w:rPr>
              <w:t>ID</w:t>
            </w:r>
            <w:r w:rsidRPr="005D3B8A">
              <w:rPr>
                <w:rFonts w:ascii="Times New Roman" w:eastAsia="Calibri" w:hAnsi="Times New Roman" w:cs="Times New Roman"/>
                <w:sz w:val="24"/>
                <w:szCs w:val="24"/>
              </w:rPr>
              <w:t>2671</w:t>
            </w:r>
          </w:p>
        </w:tc>
        <w:tc>
          <w:tcPr>
            <w:tcW w:w="1559" w:type="dxa"/>
          </w:tcPr>
          <w:p w:rsidR="00293493" w:rsidRPr="005D3B8A" w:rsidRDefault="00293493" w:rsidP="0018307C">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w:t>
            </w:r>
            <w:r w:rsidR="0018307C" w:rsidRPr="005D3B8A">
              <w:rPr>
                <w:rFonts w:ascii="Times New Roman" w:hAnsi="Times New Roman" w:cs="Times New Roman"/>
                <w:sz w:val="24"/>
                <w:szCs w:val="24"/>
              </w:rPr>
              <w:t>ано</w:t>
            </w:r>
          </w:p>
        </w:tc>
      </w:tr>
      <w:tr w:rsidR="00293493" w:rsidRPr="005D3B8A" w:rsidTr="002C3E05">
        <w:tc>
          <w:tcPr>
            <w:tcW w:w="15701" w:type="dxa"/>
            <w:gridSpan w:val="8"/>
          </w:tcPr>
          <w:p w:rsidR="00293493" w:rsidRPr="005D3B8A" w:rsidRDefault="00293493" w:rsidP="00FE17BB">
            <w:pPr>
              <w:contextualSpacing/>
              <w:jc w:val="both"/>
              <w:rPr>
                <w:rFonts w:ascii="Times New Roman" w:hAnsi="Times New Roman" w:cs="Times New Roman"/>
                <w:b/>
                <w:sz w:val="24"/>
                <w:szCs w:val="24"/>
              </w:rPr>
            </w:pPr>
            <w:r w:rsidRPr="005D3B8A">
              <w:rPr>
                <w:rFonts w:ascii="Times New Roman" w:hAnsi="Times New Roman" w:cs="Times New Roman"/>
                <w:b/>
                <w:sz w:val="24"/>
                <w:szCs w:val="24"/>
              </w:rPr>
              <w:lastRenderedPageBreak/>
              <w:t>Стратегічна ціль 5. ФОРМУВАННЯ КВАЛІФІКОВАНОЇ, ЕФЕКТИВНОЇ ТА МОТИВОВАНОЇ КОМАНДИ</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5.1. Залучення та адаптація у ДПС кваліфікованих фахівців</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5.1.1.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відповідні накази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У строки, визначені наказами ДПС про оголошення конкурсів </w:t>
            </w:r>
            <w:r w:rsidRPr="005D3B8A">
              <w:rPr>
                <w:rFonts w:ascii="Times New Roman" w:hAnsi="Times New Roman" w:cs="Times New Roman"/>
                <w:sz w:val="24"/>
                <w:szCs w:val="24"/>
              </w:rPr>
              <w:lastRenderedPageBreak/>
              <w:t>(доборів)</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Департамент кадрового забезпечення та розвитку персоналу</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5D3B8A">
              <w:rPr>
                <w:rFonts w:ascii="Times New Roman" w:hAnsi="Times New Roman" w:cs="Times New Roman"/>
                <w:sz w:val="24"/>
                <w:szCs w:val="24"/>
              </w:rPr>
              <w:br/>
              <w:t xml:space="preserve">№ 553-ІХ «Про внесення змін до Закону України «Про Державний бюджет України на 2020 рік» та </w:t>
            </w:r>
            <w:r w:rsidRPr="005D3B8A">
              <w:rPr>
                <w:rFonts w:ascii="Times New Roman" w:hAnsi="Times New Roman" w:cs="Times New Roman"/>
                <w:sz w:val="24"/>
                <w:szCs w:val="24"/>
              </w:rPr>
              <w:lastRenderedPageBreak/>
              <w:t>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SARS-CoV-2», видано накази ДПС про необхідність призначення на вакантні посади державної служби категорій «Б» і «В»:</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 xml:space="preserve">від 06.01.2021 № 48-о (9 вакантних посад); </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 xml:space="preserve">від 14.01.2021 № 66-о (15 вакантних посад); </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 xml:space="preserve">від 21.01.2021 № 121-о (12 вакантних посад); </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 xml:space="preserve">від 29.01.2021 № 186-о (17 вакантних посад); </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 xml:space="preserve">від 04.02.2021 № 244-о (26 вакантних посад); </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 xml:space="preserve">від 11.02.2021 № 306-о (10 вакантних посад); </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 xml:space="preserve">від 23.02.2021 № 431-о (43 вакантних посад); </w:t>
            </w:r>
          </w:p>
          <w:p w:rsidR="00293493" w:rsidRPr="005D3B8A" w:rsidRDefault="00293493" w:rsidP="00FE17BB">
            <w:pPr>
              <w:ind w:right="-108"/>
              <w:contextualSpacing/>
              <w:rPr>
                <w:rFonts w:ascii="Times New Roman" w:hAnsi="Times New Roman" w:cs="Times New Roman"/>
              </w:rPr>
            </w:pPr>
            <w:r w:rsidRPr="005D3B8A">
              <w:rPr>
                <w:rFonts w:ascii="Times New Roman" w:hAnsi="Times New Roman" w:cs="Times New Roman"/>
              </w:rPr>
              <w:t>від 26.02.2021 № 456-о (8 вакантних посад).</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Разом з тим, відповідно до Закону України від 23 лютого 2021 № 1285-</w:t>
            </w:r>
            <w:r w:rsidRPr="005D3B8A">
              <w:rPr>
                <w:rFonts w:ascii="Times New Roman" w:hAnsi="Times New Roman" w:cs="Times New Roman"/>
                <w:sz w:val="24"/>
                <w:szCs w:val="24"/>
              </w:rPr>
              <w:lastRenderedPageBreak/>
              <w:t xml:space="preserve">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5D3B8A">
              <w:rPr>
                <w:rFonts w:ascii="Times New Roman" w:hAnsi="Times New Roman" w:cs="Times New Roman"/>
                <w:sz w:val="24"/>
                <w:szCs w:val="24"/>
              </w:rPr>
              <w:br/>
              <w:t>№ 246 видано</w:t>
            </w:r>
            <w:r w:rsidRPr="005D3B8A">
              <w:t xml:space="preserve"> </w:t>
            </w:r>
            <w:r w:rsidRPr="005D3B8A">
              <w:rPr>
                <w:rFonts w:ascii="Times New Roman" w:hAnsi="Times New Roman" w:cs="Times New Roman"/>
                <w:sz w:val="24"/>
                <w:szCs w:val="24"/>
              </w:rPr>
              <w:t>накази ДПС                про оголошення конкурсу на зайняття посад державної       служби:</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 xml:space="preserve">наказ ДПС від 25.03.2021 № 618-о; </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 xml:space="preserve">наказ ДПС від 26.03.2021 № 627-о; </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30.03.2021 № 656-о;</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31.03.2021 № 670-о,</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01.04.2021 № 678-о,</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 xml:space="preserve">наказ ДПС від 02.04.2021 № 682-о, наказ ДПС від 12.04.2021 № 732-о, </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19.04.2021 № 780-о,  наказ ДПС від 30.04.2021 № 835-о;</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07.05.2021 № 862-о;</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11.05.2021 № 869-о;</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27.05.2021 № 1032-о;</w:t>
            </w:r>
          </w:p>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rPr>
              <w:t>наказ ДПС від 27.05.2021 № 1033-о</w:t>
            </w:r>
          </w:p>
          <w:p w:rsidR="00293493" w:rsidRPr="005D3B8A" w:rsidRDefault="00293493" w:rsidP="00586F4D">
            <w:pPr>
              <w:jc w:val="both"/>
              <w:rPr>
                <w:rFonts w:ascii="Times New Roman" w:eastAsia="Calibri" w:hAnsi="Times New Roman" w:cs="Times New Roman"/>
                <w:lang w:val="ru-RU"/>
              </w:rPr>
            </w:pPr>
            <w:r w:rsidRPr="005D3B8A">
              <w:rPr>
                <w:rFonts w:ascii="Times New Roman" w:eastAsia="Calibri" w:hAnsi="Times New Roman" w:cs="Times New Roman"/>
                <w:lang w:val="ru-RU"/>
              </w:rPr>
              <w:t>наказ ДПС від 01.06.2021 № 1068-о;</w:t>
            </w:r>
          </w:p>
          <w:p w:rsidR="00293493" w:rsidRPr="005D3B8A" w:rsidRDefault="00293493" w:rsidP="00586F4D">
            <w:pPr>
              <w:jc w:val="both"/>
              <w:rPr>
                <w:rFonts w:ascii="Times New Roman" w:eastAsia="Calibri" w:hAnsi="Times New Roman" w:cs="Times New Roman"/>
                <w:lang w:val="ru-RU"/>
              </w:rPr>
            </w:pPr>
            <w:r w:rsidRPr="005D3B8A">
              <w:rPr>
                <w:rFonts w:ascii="Times New Roman" w:eastAsia="Calibri" w:hAnsi="Times New Roman" w:cs="Times New Roman"/>
                <w:lang w:val="ru-RU"/>
              </w:rPr>
              <w:t>наказ ДПС від 08.06.2021 № 1132-о;</w:t>
            </w:r>
          </w:p>
          <w:p w:rsidR="00293493" w:rsidRPr="005D3B8A" w:rsidRDefault="00293493" w:rsidP="00586F4D">
            <w:pPr>
              <w:jc w:val="both"/>
              <w:rPr>
                <w:rFonts w:ascii="Times New Roman" w:eastAsia="Calibri" w:hAnsi="Times New Roman" w:cs="Times New Roman"/>
                <w:lang w:val="ru-RU"/>
              </w:rPr>
            </w:pPr>
            <w:r w:rsidRPr="005D3B8A">
              <w:rPr>
                <w:rFonts w:ascii="Times New Roman" w:eastAsia="Calibri" w:hAnsi="Times New Roman" w:cs="Times New Roman"/>
                <w:lang w:val="ru-RU"/>
              </w:rPr>
              <w:t>наказ ДПС від 14.06.2021 № 1191-о;</w:t>
            </w:r>
          </w:p>
          <w:p w:rsidR="00293493" w:rsidRPr="005D3B8A" w:rsidRDefault="00293493" w:rsidP="00586F4D">
            <w:pPr>
              <w:jc w:val="both"/>
              <w:rPr>
                <w:rFonts w:ascii="Times New Roman" w:eastAsia="Calibri" w:hAnsi="Times New Roman" w:cs="Times New Roman"/>
                <w:lang w:val="ru-RU"/>
              </w:rPr>
            </w:pPr>
            <w:r w:rsidRPr="005D3B8A">
              <w:rPr>
                <w:rFonts w:ascii="Times New Roman" w:eastAsia="Calibri" w:hAnsi="Times New Roman" w:cs="Times New Roman"/>
                <w:lang w:val="ru-RU"/>
              </w:rPr>
              <w:t>наказ ДПС від 14.06.2021 № 1192-о;</w:t>
            </w:r>
          </w:p>
          <w:p w:rsidR="00293493" w:rsidRPr="005D3B8A" w:rsidRDefault="00293493" w:rsidP="0016422B">
            <w:pPr>
              <w:contextualSpacing/>
              <w:jc w:val="both"/>
              <w:rPr>
                <w:rFonts w:ascii="Times New Roman" w:hAnsi="Times New Roman" w:cs="Times New Roman"/>
                <w:sz w:val="24"/>
                <w:szCs w:val="24"/>
              </w:rPr>
            </w:pPr>
            <w:r w:rsidRPr="005D3B8A">
              <w:rPr>
                <w:rFonts w:ascii="Times New Roman" w:eastAsia="Calibri" w:hAnsi="Times New Roman" w:cs="Times New Roman"/>
                <w:lang w:val="ru-RU"/>
              </w:rPr>
              <w:lastRenderedPageBreak/>
              <w:t>наказ ДПС від 24.06.2021 № 1298-о</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5.1.2.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програми адаптації осіб, вперше прийнятих на державну службу</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відповідні розпорядчі документи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I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5D3B8A" w:rsidRDefault="00293493" w:rsidP="00C0093C">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Наказом ДПС від 17.03.2021 № 306 "Про затвердження Програми адаптації новопризначених працівників Державної податкової служби України" затверджено Програму адаптації  та кроки щодо її реалізації, яка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залученості та результативності новопризначених працівників ДПС</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Виконано</w:t>
            </w:r>
          </w:p>
        </w:tc>
      </w:tr>
      <w:tr w:rsidR="00293493" w:rsidRPr="005D3B8A" w:rsidTr="002C3E05">
        <w:tc>
          <w:tcPr>
            <w:tcW w:w="1668" w:type="dxa"/>
            <w:vMerge w:val="restart"/>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5.2. Організація підвищення рівня професійної компетентності працівників протягом проходження служби</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5.2.1.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w:t>
            </w:r>
            <w:r w:rsidRPr="005D3B8A">
              <w:rPr>
                <w:rFonts w:ascii="Times New Roman" w:hAnsi="Times New Roman" w:cs="Times New Roman"/>
                <w:sz w:val="24"/>
                <w:szCs w:val="24"/>
              </w:rPr>
              <w:lastRenderedPageBreak/>
              <w:t>задовольняє потреби державних службовців у підвищенні професійної компетентності</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Затверджено План підвищення рівня професійної компетентності державних службовців ДПС та її територіальних органів</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Листом ДПС від 14.01.202</w:t>
            </w:r>
            <w:r w:rsidR="00483D6C" w:rsidRPr="005D3B8A">
              <w:rPr>
                <w:rFonts w:ascii="Times New Roman" w:hAnsi="Times New Roman" w:cs="Times New Roman"/>
                <w:sz w:val="24"/>
                <w:szCs w:val="24"/>
              </w:rPr>
              <w:t>1</w:t>
            </w:r>
            <w:r w:rsidRPr="005D3B8A">
              <w:rPr>
                <w:rFonts w:ascii="Times New Roman" w:hAnsi="Times New Roman" w:cs="Times New Roman"/>
                <w:sz w:val="24"/>
                <w:szCs w:val="24"/>
              </w:rPr>
              <w:t xml:space="preserve"> </w:t>
            </w:r>
            <w:r w:rsidRPr="005D3B8A">
              <w:rPr>
                <w:rFonts w:ascii="Times New Roman" w:hAnsi="Times New Roman" w:cs="Times New Roman"/>
                <w:sz w:val="24"/>
                <w:szCs w:val="24"/>
              </w:rPr>
              <w:br/>
              <w:t>№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w:t>
            </w:r>
          </w:p>
          <w:p w:rsidR="00293493" w:rsidRPr="005D3B8A" w:rsidRDefault="00293493" w:rsidP="00FE17BB">
            <w:pPr>
              <w:contextualSpacing/>
              <w:jc w:val="both"/>
              <w:rPr>
                <w:rFonts w:ascii="Times New Roman" w:hAnsi="Times New Roman" w:cs="Times New Roman"/>
                <w:color w:val="FF0000"/>
                <w:sz w:val="24"/>
                <w:szCs w:val="24"/>
              </w:rPr>
            </w:pPr>
            <w:r w:rsidRPr="005D3B8A">
              <w:rPr>
                <w:rFonts w:ascii="Times New Roman" w:hAnsi="Times New Roman" w:cs="Times New Roman"/>
                <w:sz w:val="24"/>
                <w:szCs w:val="24"/>
              </w:rPr>
              <w:t xml:space="preserve">Наказом ДПС від 23.02.2021 № 239 «Про організацію виконання </w:t>
            </w:r>
            <w:r w:rsidRPr="005D3B8A">
              <w:rPr>
                <w:rFonts w:ascii="Times New Roman" w:hAnsi="Times New Roman" w:cs="Times New Roman"/>
                <w:sz w:val="24"/>
                <w:szCs w:val="24"/>
              </w:rPr>
              <w:lastRenderedPageBreak/>
              <w:t xml:space="preserve">державного замовлення на 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5D3B8A">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293493" w:rsidRPr="005D3B8A" w:rsidTr="002C3E05">
        <w:tc>
          <w:tcPr>
            <w:tcW w:w="1668" w:type="dxa"/>
            <w:vMerge/>
          </w:tcPr>
          <w:p w:rsidR="00293493" w:rsidRPr="005D3B8A" w:rsidRDefault="00293493" w:rsidP="00FE17BB">
            <w:pPr>
              <w:contextualSpacing/>
              <w:jc w:val="both"/>
              <w:rPr>
                <w:rFonts w:ascii="Times New Roman" w:hAnsi="Times New Roman" w:cs="Times New Roman"/>
                <w:sz w:val="24"/>
                <w:szCs w:val="24"/>
              </w:rPr>
            </w:pPr>
          </w:p>
        </w:tc>
        <w:tc>
          <w:tcPr>
            <w:tcW w:w="992" w:type="dxa"/>
          </w:tcPr>
          <w:p w:rsidR="00293493" w:rsidRPr="005D3B8A" w:rsidRDefault="00293493" w:rsidP="000C4A01">
            <w:pPr>
              <w:contextualSpacing/>
              <w:jc w:val="both"/>
              <w:rPr>
                <w:rFonts w:ascii="Times New Roman" w:hAnsi="Times New Roman" w:cs="Times New Roman"/>
                <w:color w:val="000000"/>
                <w:sz w:val="24"/>
                <w:szCs w:val="24"/>
              </w:rPr>
            </w:pPr>
            <w:r w:rsidRPr="005D3B8A">
              <w:rPr>
                <w:rFonts w:ascii="Times New Roman" w:hAnsi="Times New Roman" w:cs="Times New Roman"/>
                <w:color w:val="000000"/>
                <w:sz w:val="24"/>
                <w:szCs w:val="24"/>
              </w:rPr>
              <w:t>5.2.2.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color w:val="000000"/>
                <w:sz w:val="24"/>
                <w:szCs w:val="24"/>
              </w:rPr>
              <w:t>Підвищення професійного рівня працівників ДПС і</w:t>
            </w:r>
            <w:r w:rsidRPr="005D3B8A">
              <w:rPr>
                <w:rFonts w:ascii="Times New Roman" w:eastAsia="Times New Roman" w:hAnsi="Times New Roman" w:cs="Times New Roman"/>
                <w:color w:val="000000"/>
                <w:sz w:val="24"/>
                <w:szCs w:val="24"/>
              </w:rPr>
              <w:t xml:space="preserve">з питань </w:t>
            </w:r>
            <w:r w:rsidRPr="005D3B8A">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spacing w:after="160" w:line="259" w:lineRule="auto"/>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t>Департамент податкового аудиту,</w:t>
            </w:r>
          </w:p>
          <w:p w:rsidR="00293493" w:rsidRPr="005D3B8A" w:rsidRDefault="00293493" w:rsidP="00FE17BB">
            <w:pPr>
              <w:spacing w:after="160" w:line="259" w:lineRule="auto"/>
              <w:contextualSpacing/>
              <w:rPr>
                <w:rFonts w:ascii="Times New Roman" w:eastAsia="Times New Roman" w:hAnsi="Times New Roman" w:cs="Times New Roman"/>
                <w:sz w:val="24"/>
                <w:szCs w:val="24"/>
              </w:rPr>
            </w:pPr>
            <w:r w:rsidRPr="005D3B8A">
              <w:rPr>
                <w:rFonts w:ascii="Times New Roman" w:eastAsia="Times New Roman" w:hAnsi="Times New Roman" w:cs="Times New Roman"/>
                <w:color w:val="000000"/>
                <w:sz w:val="24"/>
                <w:szCs w:val="24"/>
                <w:lang w:eastAsia="uk-UA"/>
              </w:rPr>
              <w:t xml:space="preserve">Департамент управління ризиками, </w:t>
            </w:r>
          </w:p>
          <w:p w:rsidR="00293493" w:rsidRPr="005D3B8A" w:rsidRDefault="00293493" w:rsidP="00FE17BB">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rPr>
              <w:t>Департамент міжнародного співробітництва</w:t>
            </w:r>
          </w:p>
        </w:tc>
        <w:tc>
          <w:tcPr>
            <w:tcW w:w="3968" w:type="dxa"/>
          </w:tcPr>
          <w:p w:rsidR="00293493" w:rsidRPr="005D3B8A"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5D3B8A">
              <w:rPr>
                <w:rFonts w:ascii="Times New Roman" w:hAnsi="Times New Roman"/>
                <w:color w:val="000000" w:themeColor="text1"/>
                <w:sz w:val="24"/>
                <w:szCs w:val="24"/>
              </w:rPr>
              <w:t>Протягом звітного періоду працівники ДПС приймали участь</w:t>
            </w:r>
            <w:r w:rsidRPr="005D3B8A">
              <w:rPr>
                <w:rFonts w:ascii="Times New Roman" w:eastAsia="Times New Roman" w:hAnsi="Times New Roman" w:cs="Times New Roman"/>
                <w:color w:val="000000" w:themeColor="text1"/>
                <w:sz w:val="24"/>
                <w:szCs w:val="24"/>
              </w:rPr>
              <w:t xml:space="preserve"> : - в онлайн-семінарах за участі експертів МВФ та представників Міністерства фінансів України з питань контролю трансфертного ціноутворення у фінансових операціях;</w:t>
            </w:r>
          </w:p>
          <w:p w:rsidR="00293493" w:rsidRPr="005D3B8A" w:rsidRDefault="00293493" w:rsidP="00FE17BB">
            <w:pPr>
              <w:spacing w:after="160"/>
              <w:ind w:left="34"/>
              <w:contextualSpacing/>
              <w:jc w:val="both"/>
              <w:rPr>
                <w:rFonts w:ascii="Times New Roman" w:hAnsi="Times New Roman"/>
                <w:color w:val="000000" w:themeColor="text1"/>
                <w:sz w:val="24"/>
                <w:szCs w:val="24"/>
              </w:rPr>
            </w:pPr>
            <w:r w:rsidRPr="005D3B8A">
              <w:rPr>
                <w:rFonts w:ascii="Times New Roman" w:hAnsi="Times New Roman"/>
                <w:color w:val="000000" w:themeColor="text1"/>
                <w:sz w:val="24"/>
                <w:szCs w:val="24"/>
              </w:rPr>
              <w:t>-в онлайн-семінарах під патронатом GIZ (Німеччина):</w:t>
            </w:r>
          </w:p>
          <w:p w:rsidR="00293493" w:rsidRPr="005D3B8A" w:rsidRDefault="00293493" w:rsidP="00FE17BB">
            <w:pPr>
              <w:contextualSpacing/>
              <w:jc w:val="both"/>
              <w:rPr>
                <w:rFonts w:ascii="Times New Roman" w:hAnsi="Times New Roman"/>
                <w:color w:val="000000" w:themeColor="text1"/>
                <w:sz w:val="24"/>
                <w:szCs w:val="24"/>
              </w:rPr>
            </w:pPr>
            <w:r w:rsidRPr="005D3B8A">
              <w:rPr>
                <w:rFonts w:ascii="Times New Roman" w:hAnsi="Times New Roman"/>
                <w:color w:val="000000" w:themeColor="text1"/>
                <w:sz w:val="24"/>
                <w:szCs w:val="24"/>
              </w:rPr>
              <w:t xml:space="preserve">20 - 22.01.2021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w:t>
            </w:r>
            <w:r w:rsidRPr="005D3B8A">
              <w:rPr>
                <w:rFonts w:ascii="Times New Roman" w:hAnsi="Times New Roman"/>
                <w:color w:val="000000" w:themeColor="text1"/>
                <w:sz w:val="24"/>
                <w:szCs w:val="24"/>
              </w:rPr>
              <w:lastRenderedPageBreak/>
              <w:t>в сфері ІТ; операції постійних представництв; визнання економічної доцільності операцій (наявність ділової мети))»</w:t>
            </w:r>
            <w:r w:rsidR="00483D6C" w:rsidRPr="005D3B8A">
              <w:rPr>
                <w:rFonts w:ascii="Times New Roman" w:hAnsi="Times New Roman"/>
                <w:color w:val="000000" w:themeColor="text1"/>
                <w:sz w:val="24"/>
                <w:szCs w:val="24"/>
              </w:rPr>
              <w:t>;</w:t>
            </w:r>
          </w:p>
          <w:p w:rsidR="00293493" w:rsidRPr="005D3B8A" w:rsidRDefault="00293493" w:rsidP="00FE17BB">
            <w:pPr>
              <w:spacing w:after="160"/>
              <w:ind w:left="34"/>
              <w:contextualSpacing/>
              <w:jc w:val="both"/>
              <w:rPr>
                <w:rFonts w:ascii="Times New Roman" w:hAnsi="Times New Roman"/>
                <w:color w:val="000000" w:themeColor="text1"/>
                <w:sz w:val="24"/>
                <w:szCs w:val="24"/>
              </w:rPr>
            </w:pPr>
            <w:r w:rsidRPr="005D3B8A">
              <w:rPr>
                <w:rFonts w:ascii="Times New Roman" w:hAnsi="Times New Roman"/>
                <w:color w:val="000000" w:themeColor="text1"/>
                <w:sz w:val="24"/>
                <w:szCs w:val="24"/>
              </w:rPr>
              <w:t>09 - 11.03.2021 на тему «Вирішення практичних випадків в сфері ТЦ. «Податковий контроль за контрольованими іноземними компаніями. Досвід Німеччини»;</w:t>
            </w:r>
          </w:p>
          <w:p w:rsidR="00293493" w:rsidRPr="005D3B8A" w:rsidRDefault="00293493" w:rsidP="00FE17BB">
            <w:pPr>
              <w:contextualSpacing/>
              <w:jc w:val="both"/>
              <w:rPr>
                <w:rFonts w:ascii="Times New Roman" w:hAnsi="Times New Roman"/>
                <w:color w:val="000000" w:themeColor="text1"/>
                <w:sz w:val="24"/>
                <w:szCs w:val="24"/>
              </w:rPr>
            </w:pPr>
            <w:r w:rsidRPr="005D3B8A">
              <w:rPr>
                <w:rFonts w:ascii="Times New Roman" w:hAnsi="Times New Roman"/>
                <w:color w:val="000000" w:themeColor="text1"/>
                <w:sz w:val="24"/>
                <w:szCs w:val="24"/>
              </w:rPr>
              <w:t>26 - 27.05.2021 на тему: «Процедура попереднього узгодження цін (АРА). Конструктивні дивіденди. Особливості оподаткування німецьких партнерств. Застосування положення Угоди між Україною і Федеративною Республікою Німеччини про уникнення подвійного оподаткування стосовно податків на доход і майно»;</w:t>
            </w:r>
          </w:p>
          <w:p w:rsidR="00293493" w:rsidRPr="005D3B8A" w:rsidRDefault="00293493" w:rsidP="00FE17BB">
            <w:pPr>
              <w:spacing w:after="160"/>
              <w:ind w:left="34"/>
              <w:contextualSpacing/>
              <w:jc w:val="both"/>
              <w:rPr>
                <w:rFonts w:ascii="Times New Roman" w:hAnsi="Times New Roman"/>
                <w:color w:val="000000" w:themeColor="text1"/>
                <w:sz w:val="24"/>
                <w:szCs w:val="24"/>
              </w:rPr>
            </w:pPr>
            <w:r w:rsidRPr="005D3B8A">
              <w:rPr>
                <w:rFonts w:ascii="Times New Roman" w:eastAsia="Times New Roman" w:hAnsi="Times New Roman" w:cs="Times New Roman"/>
                <w:color w:val="000000" w:themeColor="text1"/>
                <w:sz w:val="24"/>
                <w:szCs w:val="24"/>
              </w:rPr>
              <w:t xml:space="preserve">- </w:t>
            </w:r>
            <w:r w:rsidR="00483D6C" w:rsidRPr="005D3B8A">
              <w:rPr>
                <w:rFonts w:ascii="Times New Roman" w:eastAsia="Times New Roman" w:hAnsi="Times New Roman" w:cs="Times New Roman"/>
                <w:color w:val="000000" w:themeColor="text1"/>
                <w:sz w:val="24"/>
                <w:szCs w:val="24"/>
              </w:rPr>
              <w:t xml:space="preserve">12.02.2021, 01.04.2021, 05.05.2021, 18.05.2021; </w:t>
            </w:r>
            <w:r w:rsidR="00483D6C" w:rsidRPr="005D3B8A">
              <w:rPr>
                <w:rFonts w:ascii="Times New Roman" w:hAnsi="Times New Roman"/>
                <w:color w:val="000000" w:themeColor="text1"/>
                <w:sz w:val="24"/>
                <w:szCs w:val="24"/>
              </w:rPr>
              <w:t xml:space="preserve">12.02.2021 </w:t>
            </w:r>
            <w:r w:rsidRPr="005D3B8A">
              <w:rPr>
                <w:rFonts w:ascii="Times New Roman" w:eastAsia="Times New Roman" w:hAnsi="Times New Roman" w:cs="Times New Roman"/>
                <w:color w:val="000000" w:themeColor="text1"/>
                <w:sz w:val="24"/>
                <w:szCs w:val="24"/>
              </w:rPr>
              <w:t>у зустрічах з представниками офісу технічної допомоги Департаменту казначейства США</w:t>
            </w:r>
            <w:r w:rsidRPr="005D3B8A">
              <w:rPr>
                <w:rFonts w:ascii="Times New Roman" w:hAnsi="Times New Roman"/>
                <w:color w:val="000000" w:themeColor="text1"/>
                <w:sz w:val="24"/>
                <w:szCs w:val="24"/>
              </w:rPr>
              <w:t>;</w:t>
            </w:r>
          </w:p>
          <w:p w:rsidR="00293493" w:rsidRPr="005D3B8A" w:rsidRDefault="00293493" w:rsidP="00FE17BB">
            <w:pPr>
              <w:contextualSpacing/>
              <w:jc w:val="both"/>
              <w:rPr>
                <w:rFonts w:ascii="Times New Roman" w:hAnsi="Times New Roman"/>
                <w:color w:val="000000" w:themeColor="text1"/>
                <w:sz w:val="24"/>
                <w:szCs w:val="24"/>
              </w:rPr>
            </w:pPr>
            <w:r w:rsidRPr="005D3B8A">
              <w:rPr>
                <w:rFonts w:ascii="Times New Roman" w:hAnsi="Times New Roman"/>
                <w:color w:val="000000" w:themeColor="text1"/>
                <w:sz w:val="24"/>
                <w:szCs w:val="24"/>
              </w:rPr>
              <w:t xml:space="preserve">- в онлайн-нараді за участі експерта ОЕСР Томаса Балка щодо розгляду питань практичного застосування рекомендацій ОЕСР щодо аналізу ризиків ТЦ по операціях з сировинними товарами на </w:t>
            </w:r>
            <w:r w:rsidRPr="005D3B8A">
              <w:rPr>
                <w:rFonts w:ascii="Times New Roman" w:hAnsi="Times New Roman"/>
                <w:color w:val="000000" w:themeColor="text1"/>
                <w:sz w:val="24"/>
                <w:szCs w:val="24"/>
              </w:rPr>
              <w:lastRenderedPageBreak/>
              <w:t>практичному прикладі;</w:t>
            </w:r>
          </w:p>
          <w:p w:rsidR="00293493" w:rsidRPr="005D3B8A" w:rsidRDefault="00483D6C" w:rsidP="00FE17BB">
            <w:pPr>
              <w:spacing w:after="160"/>
              <w:ind w:left="34"/>
              <w:contextualSpacing/>
              <w:jc w:val="both"/>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 xml:space="preserve">- 02.04.2021 </w:t>
            </w:r>
            <w:r w:rsidR="00293493" w:rsidRPr="005D3B8A">
              <w:rPr>
                <w:rFonts w:ascii="Times New Roman" w:eastAsia="Times New Roman" w:hAnsi="Times New Roman" w:cs="Times New Roman"/>
                <w:color w:val="000000" w:themeColor="text1"/>
                <w:sz w:val="24"/>
                <w:szCs w:val="24"/>
              </w:rPr>
              <w:t>у зустрічі з міжнародними експертами Латвії на тему «Автоматичний обмін податковою інформацією»; .</w:t>
            </w:r>
          </w:p>
          <w:p w:rsidR="00293493" w:rsidRPr="005D3B8A"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 xml:space="preserve">- </w:t>
            </w:r>
            <w:r w:rsidR="00483D6C" w:rsidRPr="005D3B8A">
              <w:rPr>
                <w:rFonts w:ascii="Times New Roman" w:eastAsia="Times New Roman" w:hAnsi="Times New Roman" w:cs="Times New Roman"/>
                <w:color w:val="000000" w:themeColor="text1"/>
                <w:sz w:val="24"/>
                <w:szCs w:val="24"/>
              </w:rPr>
              <w:t xml:space="preserve">31.05.2021 </w:t>
            </w:r>
            <w:r w:rsidRPr="005D3B8A">
              <w:rPr>
                <w:rFonts w:ascii="Times New Roman" w:eastAsia="Times New Roman" w:hAnsi="Times New Roman" w:cs="Times New Roman"/>
                <w:color w:val="000000" w:themeColor="text1"/>
                <w:sz w:val="24"/>
                <w:szCs w:val="24"/>
              </w:rPr>
              <w:t>у спільному навчальному заході ОECD та Всесвітньої митної організації (WCO) з питань митної вартості та трансфертного ціноутворення;</w:t>
            </w:r>
          </w:p>
          <w:p w:rsidR="00293493" w:rsidRPr="005D3B8A" w:rsidRDefault="00293493" w:rsidP="003472CB">
            <w:pPr>
              <w:spacing w:after="160"/>
              <w:ind w:left="34"/>
              <w:contextualSpacing/>
              <w:jc w:val="both"/>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 xml:space="preserve">- </w:t>
            </w:r>
            <w:r w:rsidR="00483D6C" w:rsidRPr="005D3B8A">
              <w:rPr>
                <w:rFonts w:ascii="Times New Roman" w:eastAsia="Times New Roman" w:hAnsi="Times New Roman" w:cs="Times New Roman"/>
                <w:color w:val="000000" w:themeColor="text1"/>
                <w:sz w:val="24"/>
                <w:szCs w:val="24"/>
              </w:rPr>
              <w:t xml:space="preserve">31.05.2021-03.06.2021 </w:t>
            </w:r>
            <w:r w:rsidRPr="005D3B8A">
              <w:rPr>
                <w:rFonts w:ascii="Times New Roman" w:eastAsia="Times New Roman" w:hAnsi="Times New Roman" w:cs="Times New Roman"/>
                <w:color w:val="000000" w:themeColor="text1"/>
                <w:sz w:val="24"/>
                <w:szCs w:val="24"/>
              </w:rPr>
              <w:t>в семінарі з представниками Організації економічного співробітництва та розвитку(ОЕСР) з питань митної вартості та трансфертного ціноутворення -;</w:t>
            </w:r>
          </w:p>
          <w:p w:rsidR="00293493" w:rsidRPr="005D3B8A" w:rsidRDefault="00293493" w:rsidP="003472CB">
            <w:pPr>
              <w:spacing w:after="200" w:line="276" w:lineRule="auto"/>
              <w:contextualSpacing/>
              <w:jc w:val="both"/>
              <w:rPr>
                <w:rFonts w:ascii="Times New Roman" w:eastAsia="Calibri"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- 23.06.2021 у онлайн-нараді за участі експерта ОЕСР Томаса Балка щодо розгляду проєкту Порядку відповідності умов контрольованих операцій по сировинним товарам принципу «витягнутої руки»;</w:t>
            </w:r>
          </w:p>
          <w:p w:rsidR="00293493" w:rsidRPr="005D3B8A"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5D3B8A">
              <w:rPr>
                <w:rFonts w:ascii="Times New Roman" w:eastAsia="Calibri" w:hAnsi="Times New Roman" w:cs="Times New Roman"/>
                <w:color w:val="000000" w:themeColor="text1"/>
                <w:sz w:val="24"/>
                <w:szCs w:val="24"/>
              </w:rPr>
              <w:t>- 30.06.2021 у онлайн - засіданні з представниками Офісу технічної допомоги Департаменту казначейства США з питань КІК</w:t>
            </w:r>
          </w:p>
          <w:p w:rsidR="00293493" w:rsidRPr="005D3B8A" w:rsidRDefault="00293493" w:rsidP="00483D6C">
            <w:pPr>
              <w:spacing w:after="160"/>
              <w:ind w:left="34"/>
              <w:contextualSpacing/>
              <w:jc w:val="both"/>
              <w:rPr>
                <w:rFonts w:ascii="Times New Roman" w:eastAsia="Times New Roman" w:hAnsi="Times New Roman" w:cs="Times New Roman"/>
                <w:color w:val="000000" w:themeColor="text1"/>
                <w:sz w:val="24"/>
                <w:szCs w:val="24"/>
              </w:rPr>
            </w:pPr>
            <w:r w:rsidRPr="005D3B8A">
              <w:rPr>
                <w:rFonts w:ascii="Times New Roman" w:eastAsia="Times New Roman" w:hAnsi="Times New Roman" w:cs="Times New Roman"/>
                <w:color w:val="000000" w:themeColor="text1"/>
                <w:sz w:val="24"/>
                <w:szCs w:val="24"/>
              </w:rPr>
              <w:t xml:space="preserve">- </w:t>
            </w:r>
            <w:r w:rsidR="00483D6C" w:rsidRPr="005D3B8A">
              <w:rPr>
                <w:rFonts w:ascii="Times New Roman" w:eastAsia="Times New Roman" w:hAnsi="Times New Roman" w:cs="Times New Roman"/>
                <w:color w:val="000000" w:themeColor="text1"/>
                <w:sz w:val="24"/>
                <w:szCs w:val="24"/>
              </w:rPr>
              <w:t xml:space="preserve">30.06.2021 </w:t>
            </w:r>
            <w:r w:rsidRPr="005D3B8A">
              <w:rPr>
                <w:rFonts w:ascii="Times New Roman" w:eastAsia="Times New Roman" w:hAnsi="Times New Roman" w:cs="Times New Roman"/>
                <w:color w:val="000000" w:themeColor="text1"/>
                <w:sz w:val="24"/>
                <w:szCs w:val="24"/>
              </w:rPr>
              <w:t xml:space="preserve">у вебінарі з представниками Міністерства Фінансів Нідерландів та Податкової </w:t>
            </w:r>
            <w:r w:rsidRPr="005D3B8A">
              <w:rPr>
                <w:rFonts w:ascii="Times New Roman" w:eastAsia="Times New Roman" w:hAnsi="Times New Roman" w:cs="Times New Roman"/>
                <w:color w:val="000000" w:themeColor="text1"/>
                <w:sz w:val="24"/>
                <w:szCs w:val="24"/>
              </w:rPr>
              <w:lastRenderedPageBreak/>
              <w:t>та митної адміністрації Нідерландів з питань Country by Country reporting</w:t>
            </w:r>
          </w:p>
        </w:tc>
        <w:tc>
          <w:tcPr>
            <w:tcW w:w="1559" w:type="dxa"/>
          </w:tcPr>
          <w:p w:rsidR="00293493" w:rsidRPr="005D3B8A" w:rsidRDefault="00293493" w:rsidP="00FE17BB">
            <w:pPr>
              <w:spacing w:after="160" w:line="259" w:lineRule="auto"/>
              <w:ind w:left="-959" w:firstLine="959"/>
              <w:contextualSpacing/>
              <w:rPr>
                <w:rFonts w:ascii="Times New Roman" w:eastAsia="Times New Roman" w:hAnsi="Times New Roman" w:cs="Times New Roman"/>
                <w:sz w:val="24"/>
                <w:szCs w:val="24"/>
              </w:rPr>
            </w:pPr>
            <w:r w:rsidRPr="005D3B8A">
              <w:rPr>
                <w:rFonts w:ascii="Times New Roman" w:eastAsia="Times New Roman" w:hAnsi="Times New Roman" w:cs="Times New Roman"/>
                <w:sz w:val="24"/>
                <w:szCs w:val="24"/>
              </w:rPr>
              <w:lastRenderedPageBreak/>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5.3. Впровадження системи оцінювання ефективності та мотивації персоналу</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5.3.1.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відповідні розпорядчі документи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ІV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Протягом звітного періоду визначено завдання і ключові показники результативності, ефективності та якості службової діяльності </w:t>
            </w:r>
            <w:r w:rsidR="00E973A4" w:rsidRPr="005D3B8A">
              <w:rPr>
                <w:rFonts w:ascii="Times New Roman" w:hAnsi="Times New Roman" w:cs="Times New Roman"/>
                <w:sz w:val="24"/>
                <w:szCs w:val="24"/>
              </w:rPr>
              <w:t>336</w:t>
            </w:r>
            <w:r w:rsidRPr="005D3B8A">
              <w:rPr>
                <w:rFonts w:ascii="Times New Roman" w:hAnsi="Times New Roman" w:cs="Times New Roman"/>
                <w:sz w:val="24"/>
                <w:szCs w:val="24"/>
              </w:rPr>
              <w:t xml:space="preserve"> новопризначеним працівникам апарату ДПС.</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Заходи з проведення оцінювання службової діяльності державних службовців ДПС категорій «Б» та «В» на основі визначених показників будуть здійснюватися у IV кварталі 2021 року</w:t>
            </w:r>
          </w:p>
        </w:tc>
        <w:tc>
          <w:tcPr>
            <w:tcW w:w="1559"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5.3.2.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Проведено моніторинг</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І-ІІІ квартал</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Департамент кадрового забезпечення та розвитку персоналу, </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структурні підрозділи ДПС</w:t>
            </w:r>
          </w:p>
        </w:tc>
        <w:tc>
          <w:tcPr>
            <w:tcW w:w="3968"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Наказом ДПС від 26.03.2021 № 385  "Про внесення змін до наказу ДПС від 21.05.2020 № 219" актуалізовано наказ ДПС від 21.05.2020 № 219 «Про впровадження системи моніторингу оцінювання результатів службової діяльності в органах Державної податкової служби».</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На виконання наказу ДПС від  21.05.2020 № 219 (зі змінами) забезпечено моніторинг виконання завдань і ключових показників результативності, ефективності та якості службової діяльності </w:t>
            </w:r>
            <w:r w:rsidRPr="005D3B8A">
              <w:rPr>
                <w:rFonts w:ascii="Times New Roman" w:hAnsi="Times New Roman" w:cs="Times New Roman"/>
                <w:sz w:val="24"/>
                <w:szCs w:val="24"/>
              </w:rPr>
              <w:lastRenderedPageBreak/>
              <w:t>державних службовців ДПС категорій «Б» та «В»  за результатами І кварталу 2021 року.</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 метою забезпечення єдиних підходів проведення моніторингу направлені роз’яснення листами від 30.03.2021 № 7715/7/99-00-11-03-03-07,від 25.06.2021 № 14597/7/99-00-11-03-02-07 територіальним органам ДПС та службовою запискою від 31.03.2021 № 467/99-00-11-03-03-08  структурним  підрозділам ДПС.</w:t>
            </w:r>
          </w:p>
          <w:p w:rsidR="00293493" w:rsidRPr="005D3B8A" w:rsidRDefault="00293493" w:rsidP="00E22278">
            <w:pPr>
              <w:contextualSpacing/>
              <w:jc w:val="both"/>
              <w:rPr>
                <w:rFonts w:ascii="Times New Roman" w:hAnsi="Times New Roman" w:cs="Times New Roman"/>
                <w:sz w:val="24"/>
                <w:szCs w:val="24"/>
              </w:rPr>
            </w:pPr>
            <w:r w:rsidRPr="005D3B8A">
              <w:rPr>
                <w:rFonts w:ascii="Times New Roman" w:hAnsi="Times New Roman" w:cs="Times New Roman"/>
                <w:sz w:val="24"/>
                <w:szCs w:val="24"/>
              </w:rPr>
              <w:t>17 червня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w:t>
            </w:r>
          </w:p>
        </w:tc>
        <w:tc>
          <w:tcPr>
            <w:tcW w:w="1559"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5.3.3.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відповідні розпорядчі документи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ІІІ квартал 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кадрового забезпечення та розвитку персоналу</w:t>
            </w:r>
          </w:p>
          <w:p w:rsidR="00293493" w:rsidRPr="005D3B8A" w:rsidRDefault="00293493" w:rsidP="00FE17BB">
            <w:pPr>
              <w:contextualSpacing/>
              <w:rPr>
                <w:rFonts w:ascii="Times New Roman" w:hAnsi="Times New Roman" w:cs="Times New Roman"/>
                <w:strike/>
                <w:sz w:val="24"/>
                <w:szCs w:val="24"/>
              </w:rPr>
            </w:pP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Департаментом з нагоди відзначення 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w:t>
            </w:r>
            <w:r w:rsidRPr="005D3B8A">
              <w:rPr>
                <w:rFonts w:ascii="Times New Roman" w:hAnsi="Times New Roman" w:cs="Times New Roman"/>
                <w:sz w:val="24"/>
                <w:szCs w:val="24"/>
              </w:rPr>
              <w:lastRenderedPageBreak/>
              <w:t>Державної податкової служби України (службова записка від 04.02.2021 №176/99-00-11-01-01-08, лист від 03.02.2021 №3146/7/99-00-11-02-01-07</w:t>
            </w:r>
            <w:r w:rsidR="005358B0" w:rsidRPr="005D3B8A">
              <w:rPr>
                <w:rFonts w:ascii="Times New Roman" w:hAnsi="Times New Roman" w:cs="Times New Roman"/>
                <w:sz w:val="24"/>
                <w:szCs w:val="24"/>
              </w:rPr>
              <w:t>.</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Видано наказ ДПС від 02.03.2021 № 490-о «Про нагородження працівників», відповідно до якого з нагоди святкування Міжнародного жіночого дня у Державній податковій службі України за сумлінну і ефективну працю, високий професіоналізм, зразкове 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служби України нагороджено 311 державних службовців – жінок, а саме: </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5D3B8A">
              <w:rPr>
                <w:rFonts w:ascii="Times New Roman" w:hAnsi="Times New Roman" w:cs="Times New Roman"/>
                <w:sz w:val="24"/>
                <w:szCs w:val="24"/>
              </w:rPr>
              <w:br/>
              <w:t xml:space="preserve">4 - Почесною Грамотою Кабінету Міністрів України; </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України; 15 - Грамотами Державної податкової служби України; 248 - Подяками Державної податкової служби України.</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28.04.2021 проведено засідання робочої групи з координації та організації роботи з питань виконання Плану заходів щодо реалізації Програми 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програми ЄС з підтримки управління державними фінансами в Україні (EU4PFM) за допомогою програмного ІТ – продукту «Zoom».</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 метою забезпечення єдиних </w:t>
            </w:r>
            <w:r w:rsidRPr="005D3B8A">
              <w:rPr>
                <w:rFonts w:ascii="Times New Roman" w:hAnsi="Times New Roman" w:cs="Times New Roman"/>
                <w:sz w:val="24"/>
                <w:szCs w:val="24"/>
              </w:rPr>
              <w:lastRenderedPageBreak/>
              <w:t>підходів при підготовці матеріалів щодо заохочення працівників апарату та територіальних органів ДПС з нагоди святкування Дня державної служби, Дня Конституції України і Дня податківця України   Департаментом кадрового забезпечення та розвитку персоналу листом від 30.04.2021             № 10328/7/99-00-11-02-01-07  на територіальні органи ДПС направлено роз’яснення щодо підготовки матеріалів для заохочення працівників Державної податкової служби України Грамотою Верховної Ради України, Почесною грамотою Верховної Ради України, Почесною грамотою Кабінету Міністрів України, Подякою Прем’єра-міністра України,  Подякою Міністерства фінансів України, Почесною грамотою Міністерства фінансів України та відомчими відзнаками ДПС.</w:t>
            </w:r>
          </w:p>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 результатами засідання експертами програми EU4PFM  були підготовлені опитувальник в Google Forms щодо розвитку системи нематеріальної мотивації в </w:t>
            </w:r>
            <w:r w:rsidRPr="005D3B8A">
              <w:rPr>
                <w:rFonts w:ascii="Times New Roman" w:hAnsi="Times New Roman" w:cs="Times New Roman"/>
                <w:sz w:val="24"/>
                <w:szCs w:val="24"/>
              </w:rPr>
              <w:lastRenderedPageBreak/>
              <w:t xml:space="preserve">рамках проєкту розвитку корпоративної культури ДПС та форма для надання пропозицій до плану заходів щодо впровадження системи нематеріальної мотивації персоналу. Члени робочої підгрупи опрацювали надані форми та підготували пропозиції, які будуть враховані при розробці плану заходів щодо впровадження системи нематеріальної мотивації персоналу. </w:t>
            </w:r>
          </w:p>
          <w:p w:rsidR="005358B0" w:rsidRPr="005D3B8A" w:rsidRDefault="00293493" w:rsidP="005358B0">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 Дорученням Голови ДПС від 19.05.2021 № 7-д «Про надання інформації та пропозицій для розробки плану заходів щодо впровадження системи нематеріальної мотивації персоналу ДПС» територіальними органами ДПС проведено аналіз наявних систем нематеріальної мотивації персоналу та надано Департаменту кадрового забезпечення та розвитку персоналу інформацію щодо інструментів з нематеріальної мотивації, які використовуються для заохочення працівників на місцях, та пропозиції стосовно їх удосконалення для розробки плану заходів щодо впровадження </w:t>
            </w:r>
            <w:r w:rsidRPr="005D3B8A">
              <w:rPr>
                <w:rFonts w:ascii="Times New Roman" w:hAnsi="Times New Roman" w:cs="Times New Roman"/>
                <w:sz w:val="24"/>
                <w:szCs w:val="24"/>
              </w:rPr>
              <w:lastRenderedPageBreak/>
              <w:t>системи нематеріальної мотивації персоналу ДПС</w:t>
            </w:r>
            <w:r w:rsidR="00E973A4" w:rsidRPr="005D3B8A">
              <w:rPr>
                <w:rFonts w:ascii="Times New Roman" w:hAnsi="Times New Roman" w:cs="Times New Roman"/>
                <w:sz w:val="24"/>
                <w:szCs w:val="24"/>
              </w:rPr>
              <w:t>.</w:t>
            </w:r>
          </w:p>
          <w:p w:rsidR="00E973A4" w:rsidRPr="005D3B8A" w:rsidRDefault="00E973A4" w:rsidP="005358B0">
            <w:pPr>
              <w:ind w:left="34"/>
              <w:contextualSpacing/>
              <w:jc w:val="both"/>
              <w:rPr>
                <w:rFonts w:ascii="Times New Roman" w:hAnsi="Times New Roman" w:cs="Times New Roman"/>
                <w:sz w:val="24"/>
                <w:szCs w:val="24"/>
              </w:rPr>
            </w:pPr>
            <w:r w:rsidRPr="005D3B8A">
              <w:rPr>
                <w:rFonts w:ascii="Times New Roman" w:eastAsia="Calibri" w:hAnsi="Times New Roman" w:cs="Times New Roman"/>
                <w:sz w:val="24"/>
                <w:szCs w:val="24"/>
              </w:rPr>
              <w:t>Забезпечено розробку:</w:t>
            </w:r>
          </w:p>
          <w:p w:rsidR="00E973A4" w:rsidRPr="005D3B8A" w:rsidRDefault="00E973A4" w:rsidP="00E973A4">
            <w:pPr>
              <w:contextualSpacing/>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указу Президента України від 25 червня 2020 року № 252/2020 «Про День податківця України», яким 02 липня установлено в Україні професійне свято – День податківця України;</w:t>
            </w:r>
          </w:p>
          <w:p w:rsidR="00E973A4" w:rsidRPr="005D3B8A" w:rsidRDefault="00E973A4" w:rsidP="004A34C4">
            <w:pPr>
              <w:jc w:val="both"/>
              <w:rPr>
                <w:rFonts w:ascii="Times New Roman" w:eastAsia="Calibri" w:hAnsi="Times New Roman" w:cs="Times New Roman"/>
                <w:sz w:val="24"/>
                <w:szCs w:val="24"/>
              </w:rPr>
            </w:pPr>
            <w:r w:rsidRPr="005D3B8A">
              <w:rPr>
                <w:rFonts w:ascii="Times New Roman" w:eastAsia="Calibri" w:hAnsi="Times New Roman" w:cs="Times New Roman"/>
                <w:sz w:val="24"/>
                <w:szCs w:val="24"/>
              </w:rPr>
              <w:t>наказу Міністерства фінансів України від 15.10.2020 № 613 «Про встановлення відомчих заохочувальних відзнак Державної податкової служби України», зареєстрованого в Мін’юсті 02.11.2020 за № 1073/35356;</w:t>
            </w:r>
          </w:p>
          <w:p w:rsidR="00E973A4" w:rsidRPr="005D3B8A" w:rsidRDefault="00E973A4" w:rsidP="004A34C4">
            <w:pPr>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uk-UA"/>
              </w:rPr>
              <w:t xml:space="preserve">наказу ДПС від 08.12.2020 № 703 «Про затвердження висновків щодо оцінювання результатів службової діяльності державних службовців органів Державної податкової служби України, які займають посади державної служби категорій «Б» і «В», у 2020 році». Згідно з затвердженим Висновком щодо оцінювання результатів службової діяльності державних службовців визначення результатів виконання завдань у 2020 році проводилось стосовно 863 державних службовців </w:t>
            </w:r>
            <w:r w:rsidRPr="005D3B8A">
              <w:rPr>
                <w:rFonts w:ascii="Times New Roman" w:eastAsia="Times New Roman" w:hAnsi="Times New Roman" w:cs="Times New Roman"/>
                <w:sz w:val="24"/>
                <w:szCs w:val="24"/>
                <w:lang w:eastAsia="uk-UA"/>
              </w:rPr>
              <w:lastRenderedPageBreak/>
              <w:t>апарату ДПС, 24 керівників територіальних органів ДПС та 52 заступників керівників територіальних органів ДПС, які займають посади державної служби категорії «Б»</w:t>
            </w:r>
          </w:p>
        </w:tc>
        <w:tc>
          <w:tcPr>
            <w:tcW w:w="1559" w:type="dxa"/>
          </w:tcPr>
          <w:p w:rsidR="00293493" w:rsidRPr="005D3B8A" w:rsidRDefault="00293493" w:rsidP="00385AFD">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w:t>
            </w:r>
            <w:r w:rsidR="00385AFD" w:rsidRPr="005D3B8A">
              <w:rPr>
                <w:rFonts w:ascii="Times New Roman" w:hAnsi="Times New Roman" w:cs="Times New Roman"/>
                <w:sz w:val="24"/>
                <w:szCs w:val="24"/>
              </w:rPr>
              <w:t>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5.4. Контроль за дотриманням Правил етичної поведінки</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5.4.1.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Публікація на офіційному вебпорталі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 xml:space="preserve">Організаційно-розпорядчий департамент </w:t>
            </w:r>
          </w:p>
        </w:tc>
        <w:tc>
          <w:tcPr>
            <w:tcW w:w="3968" w:type="dxa"/>
          </w:tcPr>
          <w:p w:rsidR="00293493" w:rsidRPr="005D3B8A" w:rsidRDefault="00293493" w:rsidP="009753AA">
            <w:pPr>
              <w:ind w:left="34"/>
              <w:contextualSpacing/>
              <w:jc w:val="both"/>
              <w:rPr>
                <w:rFonts w:ascii="Times New Roman" w:hAnsi="Times New Roman"/>
                <w:sz w:val="24"/>
                <w:szCs w:val="24"/>
              </w:rPr>
            </w:pPr>
            <w:r w:rsidRPr="005D3B8A">
              <w:rPr>
                <w:rFonts w:ascii="Times New Roman" w:hAnsi="Times New Roman"/>
                <w:sz w:val="24"/>
                <w:szCs w:val="24"/>
              </w:rPr>
              <w:t xml:space="preserve">Інформація щодо Правил етичної поведінки розміщена та оновлюється на офіційному вебпорталі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внесено зміни наказами ДПС від 25.01.2021 № 132, від 09.02.2021 </w:t>
            </w:r>
            <w:r w:rsidRPr="005D3B8A">
              <w:rPr>
                <w:rFonts w:ascii="Times New Roman" w:hAnsi="Times New Roman"/>
                <w:sz w:val="24"/>
                <w:szCs w:val="24"/>
              </w:rPr>
              <w:br/>
              <w:t>№ 194</w:t>
            </w:r>
            <w:r w:rsidR="009753AA" w:rsidRPr="005D3B8A">
              <w:rPr>
                <w:rFonts w:ascii="Times New Roman" w:hAnsi="Times New Roman"/>
                <w:sz w:val="24"/>
                <w:szCs w:val="24"/>
              </w:rPr>
              <w:t>,</w:t>
            </w:r>
            <w:r w:rsidRPr="005D3B8A">
              <w:rPr>
                <w:rFonts w:ascii="Times New Roman" w:hAnsi="Times New Roman"/>
                <w:sz w:val="24"/>
                <w:szCs w:val="24"/>
              </w:rPr>
              <w:t xml:space="preserve"> від 19.03.2021 № 333 та від 23.06.2021 № 635</w:t>
            </w:r>
            <w:r w:rsidRPr="005D3B8A">
              <w:rPr>
                <w:rFonts w:ascii="Times New Roman" w:hAnsi="Times New Roman" w:cs="Times New Roman"/>
                <w:sz w:val="24"/>
                <w:szCs w:val="24"/>
              </w:rPr>
              <w:t xml:space="preserve"> </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5.4.2.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Публікація на офіційному вебпорталі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5D3B8A" w:rsidRDefault="00293493" w:rsidP="000A4B09">
            <w:pPr>
              <w:keepNext/>
              <w:keepLines/>
              <w:jc w:val="both"/>
              <w:rPr>
                <w:rFonts w:ascii="Times New Roman" w:hAnsi="Times New Roman"/>
                <w:sz w:val="24"/>
                <w:szCs w:val="24"/>
              </w:rPr>
            </w:pPr>
            <w:r w:rsidRPr="005D3B8A">
              <w:rPr>
                <w:rFonts w:ascii="Times New Roman" w:hAnsi="Times New Roman"/>
                <w:sz w:val="24"/>
                <w:szCs w:val="24"/>
              </w:rPr>
              <w:t xml:space="preserve">Забезпечено збір та узагальнення інформації щодо результатів роботи уповноважених підрозділів з питань запобігання та виявлення корупції органів  ДПС, яку розміщено </w:t>
            </w:r>
            <w:r w:rsidRPr="005D3B8A">
              <w:rPr>
                <w:rFonts w:ascii="Times New Roman" w:hAnsi="Times New Roman" w:cs="Times New Roman"/>
                <w:sz w:val="24"/>
                <w:szCs w:val="24"/>
              </w:rPr>
              <w:t>на офіційному вебпорталі ДПС (листи від 09.01.2021 № 32/99-00-14-03-08, від 09.02.2021 № 204/99-00-014-03-08, від 09.03.2021 № 356/99-00-14-03-08 та від 09.04.2021 № 486/99-00-</w:t>
            </w:r>
            <w:r w:rsidRPr="005D3B8A">
              <w:rPr>
                <w:rFonts w:ascii="Times New Roman" w:hAnsi="Times New Roman" w:cs="Times New Roman"/>
                <w:sz w:val="24"/>
                <w:szCs w:val="24"/>
              </w:rPr>
              <w:lastRenderedPageBreak/>
              <w:t xml:space="preserve">14-03-08) та від 07.05.2021 № 705/99-00-14-03-08 </w:t>
            </w:r>
            <w:r w:rsidR="000A4B09" w:rsidRPr="005D3B8A">
              <w:rPr>
                <w:rFonts w:ascii="Times New Roman" w:hAnsi="Times New Roman" w:cs="Times New Roman"/>
                <w:sz w:val="24"/>
                <w:szCs w:val="24"/>
              </w:rPr>
              <w:t>,</w:t>
            </w:r>
            <w:r w:rsidRPr="005D3B8A">
              <w:rPr>
                <w:rFonts w:ascii="Times New Roman" w:hAnsi="Times New Roman" w:cs="Times New Roman"/>
                <w:sz w:val="24"/>
                <w:szCs w:val="24"/>
              </w:rPr>
              <w:t xml:space="preserve"> від 08.06.2021 № 725/99-00-14-03-08)</w:t>
            </w:r>
            <w:r w:rsidR="000A4B09" w:rsidRPr="005D3B8A">
              <w:rPr>
                <w:rFonts w:ascii="Times New Roman" w:hAnsi="Times New Roman" w:cs="Times New Roman"/>
              </w:rPr>
              <w:t xml:space="preserve"> 08 та від 09.07.2021 № 871/99-00-14-03-08</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sz w:val="24"/>
                <w:szCs w:val="24"/>
              </w:rPr>
              <w:lastRenderedPageBreak/>
              <w:t>Виконується</w:t>
            </w:r>
            <w:r w:rsidRPr="005D3B8A">
              <w:rPr>
                <w:rFonts w:ascii="Times New Roman" w:hAnsi="Times New Roman" w:cs="Times New Roman"/>
                <w:sz w:val="24"/>
                <w:szCs w:val="24"/>
              </w:rPr>
              <w:t xml:space="preserve"> </w:t>
            </w:r>
          </w:p>
        </w:tc>
      </w:tr>
      <w:tr w:rsidR="00293493" w:rsidRPr="005D3B8A" w:rsidTr="002C3E05">
        <w:trPr>
          <w:trHeight w:val="292"/>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5.4.3.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Проведено заняття зі співробітниками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5D3B8A" w:rsidRDefault="00293493" w:rsidP="001A2282">
            <w:pPr>
              <w:keepNext/>
              <w:keepLines/>
              <w:contextualSpacing/>
              <w:jc w:val="both"/>
              <w:rPr>
                <w:rFonts w:ascii="Times New Roman" w:hAnsi="Times New Roman" w:cs="Times New Roman"/>
                <w:sz w:val="24"/>
                <w:szCs w:val="24"/>
              </w:rPr>
            </w:pPr>
            <w:r w:rsidRPr="005D3B8A">
              <w:rPr>
                <w:rFonts w:ascii="Times New Roman" w:hAnsi="Times New Roman"/>
                <w:sz w:val="24"/>
                <w:szCs w:val="24"/>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w:t>
            </w:r>
            <w:r w:rsidR="001A2282" w:rsidRPr="005D3B8A">
              <w:rPr>
                <w:rFonts w:ascii="Times New Roman" w:hAnsi="Times New Roman"/>
                <w:sz w:val="24"/>
                <w:szCs w:val="24"/>
              </w:rPr>
              <w:t>липня</w:t>
            </w:r>
            <w:r w:rsidRPr="005D3B8A">
              <w:rPr>
                <w:rFonts w:ascii="Times New Roman" w:hAnsi="Times New Roman"/>
                <w:sz w:val="24"/>
                <w:szCs w:val="24"/>
              </w:rPr>
              <w:t xml:space="preserve"> 2021 року забезпечено проведення 1</w:t>
            </w:r>
            <w:r w:rsidR="001A2282" w:rsidRPr="005D3B8A">
              <w:rPr>
                <w:rFonts w:ascii="Times New Roman" w:hAnsi="Times New Roman"/>
                <w:sz w:val="24"/>
                <w:szCs w:val="24"/>
              </w:rPr>
              <w:t>5</w:t>
            </w:r>
            <w:r w:rsidRPr="005D3B8A">
              <w:rPr>
                <w:rFonts w:ascii="Times New Roman" w:hAnsi="Times New Roman"/>
                <w:sz w:val="24"/>
                <w:szCs w:val="24"/>
              </w:rPr>
              <w:t>,</w:t>
            </w:r>
            <w:r w:rsidR="001A2282" w:rsidRPr="005D3B8A">
              <w:rPr>
                <w:rFonts w:ascii="Times New Roman" w:hAnsi="Times New Roman"/>
                <w:sz w:val="24"/>
                <w:szCs w:val="24"/>
              </w:rPr>
              <w:t>0</w:t>
            </w:r>
            <w:r w:rsidRPr="005D3B8A">
              <w:rPr>
                <w:rFonts w:ascii="Times New Roman" w:hAnsi="Times New Roman"/>
                <w:sz w:val="24"/>
                <w:szCs w:val="24"/>
              </w:rPr>
              <w:t xml:space="preserve"> тис. організаційно- роз’яснювальних заходів</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5.4.4.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Проведено бесіди зі співробітниками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5D3B8A" w:rsidRDefault="00293493" w:rsidP="00FE17BB">
            <w:pPr>
              <w:keepNext/>
              <w:keepLines/>
              <w:contextualSpacing/>
              <w:jc w:val="both"/>
              <w:rPr>
                <w:rFonts w:ascii="Times New Roman" w:hAnsi="Times New Roman"/>
                <w:sz w:val="24"/>
                <w:szCs w:val="24"/>
              </w:rPr>
            </w:pPr>
            <w:r w:rsidRPr="005D3B8A">
              <w:rPr>
                <w:rFonts w:ascii="Times New Roman" w:hAnsi="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293493" w:rsidRPr="005D3B8A" w:rsidRDefault="00293493" w:rsidP="003E1F40">
            <w:pPr>
              <w:contextualSpacing/>
              <w:jc w:val="both"/>
              <w:rPr>
                <w:rFonts w:ascii="Times New Roman" w:hAnsi="Times New Roman" w:cs="Times New Roman"/>
                <w:sz w:val="24"/>
                <w:szCs w:val="24"/>
              </w:rPr>
            </w:pPr>
            <w:r w:rsidRPr="005D3B8A">
              <w:rPr>
                <w:rFonts w:ascii="Times New Roman" w:hAnsi="Times New Roman"/>
                <w:sz w:val="24"/>
                <w:szCs w:val="24"/>
              </w:rPr>
              <w:t>Загалом протягом січня-</w:t>
            </w:r>
            <w:r w:rsidR="001A2282" w:rsidRPr="005D3B8A">
              <w:rPr>
                <w:rFonts w:ascii="Times New Roman" w:hAnsi="Times New Roman"/>
                <w:sz w:val="24"/>
                <w:szCs w:val="24"/>
              </w:rPr>
              <w:t>липня</w:t>
            </w:r>
            <w:r w:rsidRPr="005D3B8A">
              <w:rPr>
                <w:rFonts w:ascii="Times New Roman" w:hAnsi="Times New Roman"/>
                <w:sz w:val="24"/>
                <w:szCs w:val="24"/>
              </w:rPr>
              <w:t xml:space="preserve"> </w:t>
            </w:r>
            <w:r w:rsidRPr="005D3B8A">
              <w:rPr>
                <w:rFonts w:ascii="Times New Roman" w:hAnsi="Times New Roman"/>
                <w:sz w:val="24"/>
                <w:szCs w:val="24"/>
              </w:rPr>
              <w:br/>
              <w:t>2021 року забезпечено здійснення 1</w:t>
            </w:r>
            <w:r w:rsidR="001A2282" w:rsidRPr="005D3B8A">
              <w:rPr>
                <w:rFonts w:ascii="Times New Roman" w:hAnsi="Times New Roman"/>
                <w:sz w:val="24"/>
                <w:szCs w:val="24"/>
              </w:rPr>
              <w:t>4</w:t>
            </w:r>
            <w:r w:rsidRPr="005D3B8A">
              <w:rPr>
                <w:rFonts w:ascii="Times New Roman" w:hAnsi="Times New Roman"/>
                <w:sz w:val="24"/>
                <w:szCs w:val="24"/>
              </w:rPr>
              <w:t>,</w:t>
            </w:r>
            <w:r w:rsidR="001A2282" w:rsidRPr="005D3B8A">
              <w:rPr>
                <w:rFonts w:ascii="Times New Roman" w:hAnsi="Times New Roman"/>
                <w:sz w:val="24"/>
                <w:szCs w:val="24"/>
              </w:rPr>
              <w:t>4</w:t>
            </w:r>
            <w:r w:rsidRPr="005D3B8A">
              <w:rPr>
                <w:rFonts w:ascii="Times New Roman" w:hAnsi="Times New Roman"/>
                <w:sz w:val="24"/>
                <w:szCs w:val="24"/>
              </w:rPr>
              <w:t xml:space="preserve"> тис. заходів із надання методичної та консультаційної допомоги, як окремим працівникам так і ст</w:t>
            </w:r>
            <w:r w:rsidR="003E1F40" w:rsidRPr="005D3B8A">
              <w:rPr>
                <w:rFonts w:ascii="Times New Roman" w:hAnsi="Times New Roman"/>
                <w:sz w:val="24"/>
                <w:szCs w:val="24"/>
              </w:rPr>
              <w:t xml:space="preserve">руктурним підрозділам </w:t>
            </w:r>
            <w:r w:rsidR="003E1F40" w:rsidRPr="005D3B8A">
              <w:rPr>
                <w:rFonts w:ascii="Times New Roman" w:hAnsi="Times New Roman"/>
                <w:sz w:val="24"/>
                <w:szCs w:val="24"/>
              </w:rPr>
              <w:lastRenderedPageBreak/>
              <w:t>загалом</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5.4.5.</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Прийнято відповідні накази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5D3B8A" w:rsidRDefault="00293493" w:rsidP="001A2282">
            <w:pPr>
              <w:ind w:left="34"/>
              <w:contextualSpacing/>
              <w:jc w:val="both"/>
              <w:rPr>
                <w:rFonts w:ascii="Times New Roman" w:hAnsi="Times New Roman" w:cs="Times New Roman"/>
                <w:sz w:val="24"/>
                <w:szCs w:val="24"/>
              </w:rPr>
            </w:pPr>
            <w:r w:rsidRPr="005D3B8A">
              <w:rPr>
                <w:rFonts w:ascii="Times New Roman" w:hAnsi="Times New Roman"/>
                <w:sz w:val="24"/>
                <w:szCs w:val="24"/>
              </w:rPr>
              <w:t xml:space="preserve">Протягом січня – </w:t>
            </w:r>
            <w:r w:rsidR="001A2282" w:rsidRPr="005D3B8A">
              <w:rPr>
                <w:rFonts w:ascii="Times New Roman" w:hAnsi="Times New Roman"/>
                <w:sz w:val="24"/>
                <w:szCs w:val="24"/>
              </w:rPr>
              <w:t>липня</w:t>
            </w:r>
            <w:r w:rsidRPr="005D3B8A">
              <w:rPr>
                <w:rFonts w:ascii="Times New Roman" w:hAnsi="Times New Roman"/>
                <w:sz w:val="24"/>
                <w:szCs w:val="24"/>
              </w:rPr>
              <w:t xml:space="preserve"> 2021 року не проводились перевірки з питань додержання працівниками апарату ДПС вимог діючого законодавства та нормативних документів, які стосуються Правил етичної поведінки. Матеріали щодо винних осіб не передавалися на розгляд Дисциплінарної комісії з розгляду дисциплінарних справ ДПС </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sz w:val="24"/>
                <w:szCs w:val="24"/>
              </w:rPr>
              <w:t>Виконується</w:t>
            </w:r>
          </w:p>
        </w:tc>
      </w:tr>
      <w:tr w:rsidR="00293493" w:rsidRPr="005D3B8A" w:rsidTr="002C3E05">
        <w:tc>
          <w:tcPr>
            <w:tcW w:w="1668"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5.5. Проведення ідентифікації та оцінки корупційних ризиків</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5.5.1.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Переглянуто корупційні ризики</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Відповідно до Плану роботи Комісії з оцінки корупційних ризиків</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5D3B8A" w:rsidRDefault="00293493" w:rsidP="00FE17BB">
            <w:pPr>
              <w:contextualSpacing/>
              <w:jc w:val="both"/>
              <w:rPr>
                <w:rFonts w:ascii="Times New Roman" w:hAnsi="Times New Roman" w:cs="Times New Roman"/>
              </w:rPr>
            </w:pPr>
            <w:r w:rsidRPr="005D3B8A">
              <w:rPr>
                <w:rFonts w:ascii="Times New Roman" w:hAnsi="Times New Roman" w:cs="Times New Roman"/>
                <w:sz w:val="24"/>
                <w:szCs w:val="24"/>
              </w:rPr>
              <w:t xml:space="preserve">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w:t>
            </w:r>
            <w:r w:rsidRPr="005D3B8A">
              <w:rPr>
                <w:rFonts w:ascii="Times New Roman" w:hAnsi="Times New Roman" w:cs="Times New Roman"/>
              </w:rPr>
              <w:t xml:space="preserve">26.01.2021 № 134/99-00-14-02-08. </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За результатами членам Комісії з оцінки корупційних ризиків надіслано узагальнені пропозиції листом від 05.03.2021 № 343/99-00-14-02-08.</w:t>
            </w:r>
          </w:p>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№1.</w:t>
            </w:r>
          </w:p>
          <w:p w:rsidR="00293493" w:rsidRPr="005D3B8A" w:rsidRDefault="00293493" w:rsidP="00784CE2">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 результатами проведеної роботи щодо усунення корупційних ризиків </w:t>
            </w:r>
            <w:r w:rsidRPr="005D3B8A">
              <w:rPr>
                <w:rFonts w:ascii="Times New Roman" w:hAnsi="Times New Roman" w:cs="Times New Roman"/>
                <w:sz w:val="24"/>
                <w:szCs w:val="24"/>
              </w:rPr>
              <w:lastRenderedPageBreak/>
              <w:t xml:space="preserve">протягом </w:t>
            </w:r>
            <w:r w:rsidR="00784CE2" w:rsidRPr="005D3B8A">
              <w:rPr>
                <w:rFonts w:ascii="Times New Roman" w:hAnsi="Times New Roman" w:cs="Times New Roman"/>
                <w:sz w:val="24"/>
                <w:szCs w:val="24"/>
              </w:rPr>
              <w:t xml:space="preserve">першого півріччя </w:t>
            </w:r>
            <w:r w:rsidR="00784CE2" w:rsidRPr="005D3B8A">
              <w:rPr>
                <w:rFonts w:ascii="Times New Roman" w:hAnsi="Times New Roman" w:cs="Times New Roman"/>
                <w:sz w:val="24"/>
                <w:szCs w:val="24"/>
              </w:rPr>
              <w:br/>
            </w:r>
            <w:r w:rsidRPr="005D3B8A">
              <w:rPr>
                <w:rFonts w:ascii="Times New Roman" w:hAnsi="Times New Roman" w:cs="Times New Roman"/>
                <w:sz w:val="24"/>
                <w:szCs w:val="24"/>
              </w:rPr>
              <w:t xml:space="preserve">2021 року  пропозиції щодо необхідності внесення змін до Таблиці оцінки корупційних ризиків у діяльності ДПС та заходів щодо їх усунення </w:t>
            </w:r>
            <w:r w:rsidR="00784CE2" w:rsidRPr="005D3B8A">
              <w:rPr>
                <w:rFonts w:ascii="Times New Roman" w:hAnsi="Times New Roman" w:cs="Times New Roman"/>
                <w:sz w:val="24"/>
                <w:szCs w:val="24"/>
              </w:rPr>
              <w:t>на розгляд членам Комісії з оцінки корупційних ризиків не надавалися</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sz w:val="24"/>
                <w:szCs w:val="24"/>
              </w:rPr>
              <w:lastRenderedPageBreak/>
              <w:t>Виконується</w:t>
            </w:r>
          </w:p>
        </w:tc>
      </w:tr>
      <w:tr w:rsidR="00293493" w:rsidRPr="005D3B8A" w:rsidTr="002C3E05">
        <w:tc>
          <w:tcPr>
            <w:tcW w:w="1668" w:type="dxa"/>
            <w:vMerge w:val="restart"/>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5.6. Створення автоматизованої інформаційної пошукової системи з питань запобігання та виявлення корупції в органах ДПС</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5.6.1.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5D3B8A">
              <w:rPr>
                <w:rFonts w:ascii="Times New Roman" w:hAnsi="Times New Roman" w:cs="Times New Roman"/>
                <w:i/>
                <w:iCs/>
                <w:sz w:val="24"/>
                <w:szCs w:val="24"/>
              </w:rPr>
              <w:t xml:space="preserve">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І квартал</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року</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i/>
                <w:sz w:val="24"/>
                <w:szCs w:val="24"/>
              </w:rPr>
              <w:t xml:space="preserve">Термін виконання перенесено на ІІІ квартал 2021 року відповідно до доповідної записки </w:t>
            </w:r>
            <w:r w:rsidR="001B0FA3" w:rsidRPr="005D3B8A">
              <w:rPr>
                <w:rFonts w:ascii="Times New Roman" w:hAnsi="Times New Roman"/>
                <w:i/>
                <w:sz w:val="24"/>
                <w:szCs w:val="24"/>
              </w:rPr>
              <w:br/>
            </w:r>
            <w:r w:rsidRPr="005D3B8A">
              <w:rPr>
                <w:rFonts w:ascii="Times New Roman" w:hAnsi="Times New Roman"/>
                <w:i/>
                <w:sz w:val="24"/>
                <w:szCs w:val="24"/>
              </w:rPr>
              <w:t>від 21.04.2021</w:t>
            </w:r>
            <w:r w:rsidRPr="005D3B8A">
              <w:rPr>
                <w:rFonts w:ascii="Times New Roman" w:hAnsi="Times New Roman"/>
                <w:sz w:val="24"/>
                <w:szCs w:val="24"/>
              </w:rPr>
              <w:t xml:space="preserve">   </w:t>
            </w:r>
            <w:r w:rsidRPr="005D3B8A">
              <w:rPr>
                <w:rFonts w:ascii="Times New Roman" w:hAnsi="Times New Roman"/>
                <w:i/>
                <w:sz w:val="24"/>
                <w:szCs w:val="24"/>
              </w:rPr>
              <w:t>№ 532/99-00-14-03-13</w:t>
            </w:r>
            <w:r w:rsidRPr="005D3B8A">
              <w:rPr>
                <w:rFonts w:ascii="Times New Roman" w:hAnsi="Times New Roman"/>
                <w:sz w:val="24"/>
                <w:szCs w:val="24"/>
              </w:rPr>
              <w:t xml:space="preserve"> </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293493" w:rsidP="00FE17BB">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Підготовлено проєкт заявки для створення автоматизованої інформаційно-пошукової системи та направлено на погодження до Департаменту електронних сервісів листом від 30.03.2021 №436/99-00-14-03-08.</w:t>
            </w:r>
          </w:p>
          <w:p w:rsidR="008C4A80" w:rsidRPr="005D3B8A" w:rsidRDefault="008C4A80" w:rsidP="008C4A80">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Здійснено опис функцій та завдань інформаційно-пошукової системи у частині режимів «Заходи з врегулювання конфлікту інтересів», «Адміністративні правопорушення», «Кримінальні правопорушення» та «Перевірочні заходи та дисциплінарні провадження» для  проєкту заявки щодо створення автоматизованої інформаційно-пошукової системи</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rPr>
          <w:trHeight w:val="2337"/>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5.6.2.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DE2E2C" w:rsidP="00DE2E2C">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Виконання відбудеться після реалізації заходу</w:t>
            </w:r>
            <w:r w:rsidRPr="005D3B8A">
              <w:rPr>
                <w:rFonts w:ascii="Times New Roman" w:eastAsia="Times New Roman" w:hAnsi="Times New Roman" w:cs="Times New Roman"/>
                <w:sz w:val="24"/>
                <w:szCs w:val="24"/>
                <w:lang w:val="ru-RU" w:eastAsia="ru-RU"/>
              </w:rPr>
              <w:t xml:space="preserve"> </w:t>
            </w:r>
            <w:r w:rsidRPr="005D3B8A">
              <w:rPr>
                <w:rFonts w:ascii="Times New Roman" w:hAnsi="Times New Roman" w:cs="Times New Roman"/>
                <w:sz w:val="24"/>
                <w:szCs w:val="24"/>
              </w:rPr>
              <w:t>5.6.1</w:t>
            </w:r>
          </w:p>
          <w:p w:rsidR="00293493" w:rsidRPr="005D3B8A" w:rsidRDefault="00293493" w:rsidP="00FE17BB">
            <w:pPr>
              <w:ind w:left="-959" w:firstLine="959"/>
              <w:contextualSpacing/>
              <w:rPr>
                <w:rFonts w:ascii="Times New Roman" w:hAnsi="Times New Roman" w:cs="Times New Roman"/>
                <w:sz w:val="24"/>
                <w:szCs w:val="24"/>
              </w:rPr>
            </w:pPr>
          </w:p>
        </w:tc>
        <w:tc>
          <w:tcPr>
            <w:tcW w:w="1559" w:type="dxa"/>
          </w:tcPr>
          <w:p w:rsidR="00293493" w:rsidRPr="005D3B8A" w:rsidRDefault="00DE2E2C" w:rsidP="00E37B27">
            <w:pPr>
              <w:ind w:left="34"/>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5.6.3.</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Запровадження тестового режиму роботи інформаційно-пошукової системи </w:t>
            </w:r>
            <w:r w:rsidRPr="005D3B8A">
              <w:rPr>
                <w:rFonts w:ascii="Times New Roman" w:hAnsi="Times New Roman" w:cs="Times New Roman"/>
                <w:b/>
                <w:sz w:val="24"/>
                <w:szCs w:val="24"/>
              </w:rPr>
              <w:t xml:space="preserve">з </w:t>
            </w:r>
            <w:r w:rsidRPr="005D3B8A">
              <w:rPr>
                <w:rFonts w:ascii="Times New Roman" w:hAnsi="Times New Roman" w:cs="Times New Roman"/>
                <w:sz w:val="24"/>
                <w:szCs w:val="24"/>
              </w:rPr>
              <w:t>питань запобігання та виявлення корупції в органах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Доопрацьовано програмне забезпечення</w:t>
            </w:r>
          </w:p>
        </w:tc>
        <w:tc>
          <w:tcPr>
            <w:tcW w:w="1418" w:type="dxa"/>
          </w:tcPr>
          <w:p w:rsidR="00293493" w:rsidRPr="005D3B8A" w:rsidRDefault="00293493" w:rsidP="00FE17BB">
            <w:pPr>
              <w:contextualSpacing/>
              <w:jc w:val="center"/>
              <w:rPr>
                <w:rFonts w:ascii="Times New Roman" w:hAnsi="Times New Roman" w:cs="Times New Roman"/>
                <w:strike/>
                <w:sz w:val="24"/>
                <w:szCs w:val="24"/>
              </w:rPr>
            </w:pPr>
            <w:r w:rsidRPr="005D3B8A">
              <w:rPr>
                <w:rFonts w:ascii="Times New Roman" w:hAnsi="Times New Roman" w:cs="Times New Roman"/>
                <w:sz w:val="24"/>
                <w:szCs w:val="24"/>
              </w:rPr>
              <w:t>У строки, визначені в заявці</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5D3B8A" w:rsidRDefault="00DE2E2C" w:rsidP="00DE2E2C">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Виконання відбудеться після реалізації заходів</w:t>
            </w:r>
            <w:r w:rsidRPr="005D3B8A">
              <w:rPr>
                <w:rFonts w:ascii="Times New Roman" w:eastAsia="Times New Roman" w:hAnsi="Times New Roman" w:cs="Times New Roman"/>
                <w:sz w:val="24"/>
                <w:szCs w:val="24"/>
                <w:lang w:val="ru-RU" w:eastAsia="ru-RU"/>
              </w:rPr>
              <w:t xml:space="preserve"> </w:t>
            </w:r>
            <w:r w:rsidRPr="005D3B8A">
              <w:rPr>
                <w:rFonts w:ascii="Times New Roman" w:hAnsi="Times New Roman" w:cs="Times New Roman"/>
                <w:sz w:val="24"/>
                <w:szCs w:val="24"/>
              </w:rPr>
              <w:t>5.6.1 та 5.6.2</w:t>
            </w:r>
          </w:p>
        </w:tc>
        <w:tc>
          <w:tcPr>
            <w:tcW w:w="1559" w:type="dxa"/>
          </w:tcPr>
          <w:p w:rsidR="00293493" w:rsidRPr="005D3B8A" w:rsidRDefault="00DE2E2C" w:rsidP="00E37B27">
            <w:pPr>
              <w:ind w:left="34"/>
              <w:contextualSpacing/>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Виконується</w:t>
            </w:r>
            <w:r w:rsidRPr="005D3B8A">
              <w:rPr>
                <w:rFonts w:ascii="Times New Roman" w:eastAsia="Times New Roman" w:hAnsi="Times New Roman" w:cs="Times New Roman"/>
                <w:sz w:val="24"/>
                <w:szCs w:val="24"/>
                <w:lang w:val="ru-RU" w:eastAsia="ru-RU"/>
              </w:rPr>
              <w:t xml:space="preserve"> </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5.6.4.</w:t>
            </w:r>
          </w:p>
        </w:tc>
        <w:tc>
          <w:tcPr>
            <w:tcW w:w="2552" w:type="dxa"/>
          </w:tcPr>
          <w:p w:rsidR="00293493" w:rsidRPr="005D3B8A" w:rsidRDefault="00293493" w:rsidP="0000232A">
            <w:pPr>
              <w:contextualSpacing/>
              <w:jc w:val="both"/>
              <w:rPr>
                <w:rFonts w:ascii="Times New Roman" w:hAnsi="Times New Roman" w:cs="Times New Roman"/>
                <w:sz w:val="24"/>
                <w:szCs w:val="24"/>
              </w:rPr>
            </w:pPr>
            <w:r w:rsidRPr="005D3B8A">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tcPr>
          <w:p w:rsidR="00293493" w:rsidRPr="005D3B8A" w:rsidRDefault="00293493" w:rsidP="00FE17BB">
            <w:pPr>
              <w:contextualSpacing/>
              <w:jc w:val="center"/>
              <w:rPr>
                <w:rFonts w:ascii="Times New Roman" w:hAnsi="Times New Roman" w:cs="Times New Roman"/>
                <w:strike/>
                <w:sz w:val="24"/>
                <w:szCs w:val="24"/>
              </w:rPr>
            </w:pPr>
            <w:r w:rsidRPr="005D3B8A">
              <w:rPr>
                <w:rFonts w:ascii="Times New Roman" w:hAnsi="Times New Roman" w:cs="Times New Roman"/>
                <w:sz w:val="24"/>
                <w:szCs w:val="24"/>
              </w:rPr>
              <w:t xml:space="preserve">Після запровадження тестового режиму роботи  </w:t>
            </w:r>
          </w:p>
        </w:tc>
        <w:tc>
          <w:tcPr>
            <w:tcW w:w="1702" w:type="dxa"/>
          </w:tcPr>
          <w:p w:rsidR="00293493" w:rsidRPr="005D3B8A" w:rsidRDefault="00293493" w:rsidP="00FE17BB">
            <w:pPr>
              <w:ind w:right="-250"/>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Департамент електронних сервісів</w:t>
            </w:r>
          </w:p>
        </w:tc>
        <w:tc>
          <w:tcPr>
            <w:tcW w:w="3968" w:type="dxa"/>
          </w:tcPr>
          <w:p w:rsidR="00293493" w:rsidRPr="005D3B8A" w:rsidRDefault="00DE2E2C" w:rsidP="00A27E04">
            <w:pPr>
              <w:contextualSpacing/>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 xml:space="preserve">Виконання відбудеться після реалізації заходів </w:t>
            </w:r>
            <w:r w:rsidRPr="005D3B8A">
              <w:rPr>
                <w:rFonts w:ascii="Times New Roman" w:hAnsi="Times New Roman" w:cs="Times New Roman"/>
                <w:sz w:val="24"/>
                <w:szCs w:val="24"/>
              </w:rPr>
              <w:t>5.6.1, 5.6.2 та 5.6.3</w:t>
            </w:r>
          </w:p>
        </w:tc>
        <w:tc>
          <w:tcPr>
            <w:tcW w:w="1559" w:type="dxa"/>
          </w:tcPr>
          <w:p w:rsidR="00293493" w:rsidRPr="005D3B8A" w:rsidRDefault="00293493" w:rsidP="00DE2E2C">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Викон</w:t>
            </w:r>
            <w:r w:rsidR="00DE2E2C" w:rsidRPr="005D3B8A">
              <w:rPr>
                <w:rFonts w:ascii="Times New Roman" w:eastAsia="Times New Roman" w:hAnsi="Times New Roman" w:cs="Times New Roman"/>
                <w:sz w:val="24"/>
                <w:szCs w:val="24"/>
                <w:lang w:eastAsia="ru-RU"/>
              </w:rPr>
              <w:t>ується</w:t>
            </w:r>
            <w:r w:rsidRPr="005D3B8A">
              <w:rPr>
                <w:rFonts w:ascii="Times New Roman" w:eastAsia="Times New Roman" w:hAnsi="Times New Roman" w:cs="Times New Roman"/>
                <w:sz w:val="24"/>
                <w:szCs w:val="24"/>
                <w:lang w:eastAsia="ru-RU"/>
              </w:rPr>
              <w:t xml:space="preserve"> </w:t>
            </w:r>
          </w:p>
        </w:tc>
      </w:tr>
      <w:tr w:rsidR="00293493" w:rsidRPr="005D3B8A" w:rsidTr="002C3E05">
        <w:tc>
          <w:tcPr>
            <w:tcW w:w="1668" w:type="dxa"/>
            <w:vMerge w:val="restart"/>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5.7. </w:t>
            </w:r>
            <w:r w:rsidRPr="005D3B8A">
              <w:rPr>
                <w:rFonts w:ascii="Times New Roman" w:hAnsi="Times New Roman" w:cs="Times New Roman"/>
                <w:sz w:val="24"/>
                <w:szCs w:val="24"/>
              </w:rPr>
              <w:lastRenderedPageBreak/>
              <w:t>Оцінювання рівня корупції в органах ДПС шляхом впровадження Антикорупційної програми ДПС</w:t>
            </w: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5.7.1.</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Підготовка анкети та </w:t>
            </w:r>
            <w:r w:rsidRPr="005D3B8A">
              <w:rPr>
                <w:rFonts w:ascii="Times New Roman" w:hAnsi="Times New Roman" w:cs="Times New Roman"/>
                <w:sz w:val="24"/>
                <w:szCs w:val="24"/>
              </w:rPr>
              <w:lastRenderedPageBreak/>
              <w:t>проведення анонімного опитування платників податків щодо їхньої оцінки сприйняття рівня корупції в ДПС</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w:t>
            </w:r>
            <w:r w:rsidRPr="005D3B8A">
              <w:rPr>
                <w:rFonts w:ascii="Times New Roman" w:hAnsi="Times New Roman" w:cs="Times New Roman"/>
                <w:sz w:val="24"/>
                <w:szCs w:val="24"/>
              </w:rPr>
              <w:lastRenderedPageBreak/>
              <w:t xml:space="preserve">опитувальник-анкету, проведено опитування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ІІ квартал</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 xml:space="preserve">Управління з </w:t>
            </w:r>
            <w:r w:rsidRPr="005D3B8A">
              <w:rPr>
                <w:rFonts w:ascii="Times New Roman" w:hAnsi="Times New Roman" w:cs="Times New Roman"/>
                <w:sz w:val="24"/>
                <w:szCs w:val="24"/>
              </w:rPr>
              <w:lastRenderedPageBreak/>
              <w:t>питань запобігання та виявлення корупції</w:t>
            </w:r>
          </w:p>
        </w:tc>
        <w:tc>
          <w:tcPr>
            <w:tcW w:w="3968" w:type="dxa"/>
          </w:tcPr>
          <w:p w:rsidR="00293493" w:rsidRPr="005D3B8A" w:rsidRDefault="00293493" w:rsidP="00164B8F">
            <w:pPr>
              <w:contextualSpacing/>
              <w:jc w:val="both"/>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Підготовлено анкету для </w:t>
            </w:r>
            <w:r w:rsidRPr="005D3B8A">
              <w:rPr>
                <w:rFonts w:ascii="Times New Roman" w:hAnsi="Times New Roman" w:cs="Times New Roman"/>
                <w:sz w:val="24"/>
                <w:szCs w:val="24"/>
              </w:rPr>
              <w:lastRenderedPageBreak/>
              <w:t>проведення анонімного опитування платників податків щодо їхньої оцінки сприйняття рівня корупції в органах ДПС та розміщено її за посиланням: http://tax.gov.ua/anketa/?3328193862, яке було активним з 30 квітня 2021 року по 10 червня 2021 року</w:t>
            </w:r>
          </w:p>
        </w:tc>
        <w:tc>
          <w:tcPr>
            <w:tcW w:w="1559" w:type="dxa"/>
          </w:tcPr>
          <w:p w:rsidR="00293493" w:rsidRPr="005D3B8A" w:rsidRDefault="00293493" w:rsidP="00E30018">
            <w:pPr>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Виконано</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5.7.2.</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Розміщення на вебпорталі ДПС результатів проведеного опитування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Публікація на офіційному вебпорталі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 xml:space="preserve">ІІ квартал </w:t>
            </w:r>
          </w:p>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року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Організаційно-розпорядчий департамент</w:t>
            </w:r>
          </w:p>
        </w:tc>
        <w:tc>
          <w:tcPr>
            <w:tcW w:w="3968" w:type="dxa"/>
          </w:tcPr>
          <w:p w:rsidR="00293493" w:rsidRPr="005D3B8A" w:rsidRDefault="00293493" w:rsidP="009E1193">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Забезпечено узагальнення результатів проведеного опитування та їх оприлюднення на головній сторінці офіційного вебпорталу ДПС (www.tax.gov.ua) у розділі «Діяльність» </w:t>
            </w:r>
            <w:r w:rsidRPr="005D3B8A">
              <w:rPr>
                <w:rFonts w:ascii="Times New Roman" w:hAnsi="Times New Roman" w:cs="Times New Roman"/>
                <w:sz w:val="24"/>
                <w:szCs w:val="24"/>
              </w:rPr>
              <w:sym w:font="Symbol" w:char="F0AE"/>
            </w:r>
            <w:r w:rsidRPr="005D3B8A">
              <w:rPr>
                <w:rFonts w:ascii="Times New Roman" w:hAnsi="Times New Roman" w:cs="Times New Roman"/>
                <w:sz w:val="24"/>
                <w:szCs w:val="24"/>
              </w:rPr>
              <w:t xml:space="preserve"> «Запобігання корупції» </w:t>
            </w:r>
            <w:r w:rsidRPr="005D3B8A">
              <w:rPr>
                <w:rFonts w:ascii="Times New Roman" w:hAnsi="Times New Roman" w:cs="Times New Roman"/>
                <w:sz w:val="24"/>
                <w:szCs w:val="24"/>
              </w:rPr>
              <w:sym w:font="Symbol" w:char="F0AE"/>
            </w:r>
            <w:r w:rsidRPr="005D3B8A">
              <w:rPr>
                <w:rFonts w:ascii="Times New Roman" w:hAnsi="Times New Roman" w:cs="Times New Roman"/>
                <w:sz w:val="24"/>
                <w:szCs w:val="24"/>
              </w:rPr>
              <w:t xml:space="preserve"> «Повідомлення» (лист від 30.06.2021 №  814/99-00-14-02-08).</w:t>
            </w:r>
          </w:p>
          <w:p w:rsidR="00293493" w:rsidRPr="005D3B8A" w:rsidRDefault="00293493" w:rsidP="009E1193">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Підготовлено доповідну записку </w:t>
            </w:r>
            <w:r w:rsidRPr="005D3B8A">
              <w:rPr>
                <w:rFonts w:ascii="Times New Roman" w:hAnsi="Times New Roman" w:cs="Times New Roman"/>
                <w:sz w:val="24"/>
                <w:szCs w:val="24"/>
              </w:rPr>
              <w:br/>
              <w:t xml:space="preserve">в. о. Голови ДПС від 30.06.2021 </w:t>
            </w:r>
            <w:r w:rsidRPr="005D3B8A">
              <w:rPr>
                <w:rFonts w:ascii="Times New Roman" w:hAnsi="Times New Roman" w:cs="Times New Roman"/>
                <w:sz w:val="24"/>
                <w:szCs w:val="24"/>
              </w:rPr>
              <w:br/>
              <w:t>№ 813/99-00-14-02-13</w:t>
            </w:r>
          </w:p>
        </w:tc>
        <w:tc>
          <w:tcPr>
            <w:tcW w:w="1559" w:type="dxa"/>
          </w:tcPr>
          <w:p w:rsidR="00293493" w:rsidRPr="005D3B8A" w:rsidRDefault="00293493" w:rsidP="00DD3CE8">
            <w:pPr>
              <w:ind w:left="34"/>
              <w:contextualSpacing/>
              <w:jc w:val="both"/>
              <w:rPr>
                <w:rFonts w:ascii="Times New Roman" w:hAnsi="Times New Roman" w:cs="Times New Roman"/>
                <w:sz w:val="24"/>
                <w:szCs w:val="24"/>
              </w:rPr>
            </w:pPr>
            <w:r w:rsidRPr="005D3B8A">
              <w:rPr>
                <w:rFonts w:ascii="Times New Roman" w:eastAsia="Times New Roman" w:hAnsi="Times New Roman" w:cs="Times New Roman"/>
                <w:sz w:val="24"/>
                <w:szCs w:val="24"/>
                <w:lang w:eastAsia="ru-RU"/>
              </w:rPr>
              <w:t xml:space="preserve">Виконано </w:t>
            </w:r>
          </w:p>
          <w:p w:rsidR="00293493" w:rsidRPr="005D3B8A" w:rsidRDefault="00293493" w:rsidP="00E37B27">
            <w:pPr>
              <w:ind w:left="34"/>
              <w:contextualSpacing/>
              <w:rPr>
                <w:rFonts w:ascii="Times New Roman" w:hAnsi="Times New Roman" w:cs="Times New Roman"/>
                <w:sz w:val="24"/>
                <w:szCs w:val="24"/>
              </w:rPr>
            </w:pPr>
          </w:p>
        </w:tc>
      </w:tr>
      <w:tr w:rsidR="00293493" w:rsidRPr="005D3B8A" w:rsidTr="002C3E05">
        <w:trPr>
          <w:trHeight w:val="2418"/>
        </w:trPr>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5.7.3.</w:t>
            </w:r>
          </w:p>
        </w:tc>
        <w:tc>
          <w:tcPr>
            <w:tcW w:w="2552" w:type="dxa"/>
          </w:tcPr>
          <w:p w:rsidR="00864A3B" w:rsidRPr="005D3B8A" w:rsidRDefault="00293493" w:rsidP="00301372">
            <w:pPr>
              <w:contextualSpacing/>
              <w:jc w:val="both"/>
              <w:rPr>
                <w:rFonts w:ascii="Times New Roman" w:hAnsi="Times New Roman" w:cs="Times New Roman"/>
                <w:sz w:val="24"/>
                <w:szCs w:val="24"/>
              </w:rPr>
            </w:pPr>
            <w:r w:rsidRPr="005D3B8A">
              <w:rPr>
                <w:rFonts w:ascii="Times New Roman" w:hAnsi="Times New Roman" w:cs="Times New Roman"/>
                <w:sz w:val="24"/>
                <w:szCs w:val="24"/>
              </w:rPr>
              <w:t xml:space="preserve">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w:t>
            </w:r>
            <w:r w:rsidRPr="005D3B8A">
              <w:rPr>
                <w:rFonts w:ascii="Times New Roman" w:hAnsi="Times New Roman" w:cs="Times New Roman"/>
                <w:sz w:val="24"/>
                <w:szCs w:val="24"/>
              </w:rPr>
              <w:lastRenderedPageBreak/>
              <w:t>2020 – 2022 роки</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lastRenderedPageBreak/>
              <w:t xml:space="preserve">Подано на розгляд Голові ДПС Звіт про стан виконання Антикорупційної програми ДПС на 2020 – 2022 роки </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Щокварталу</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5D3B8A" w:rsidRDefault="00293493" w:rsidP="00891833">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w:t>
            </w:r>
            <w:r w:rsidR="00891833" w:rsidRPr="005D3B8A">
              <w:rPr>
                <w:rFonts w:ascii="Times New Roman" w:hAnsi="Times New Roman" w:cs="Times New Roman"/>
                <w:sz w:val="24"/>
                <w:szCs w:val="24"/>
              </w:rPr>
              <w:t xml:space="preserve">, </w:t>
            </w:r>
            <w:r w:rsidRPr="005D3B8A">
              <w:rPr>
                <w:rFonts w:ascii="Times New Roman" w:hAnsi="Times New Roman" w:cs="Times New Roman"/>
                <w:sz w:val="24"/>
                <w:szCs w:val="24"/>
              </w:rPr>
              <w:t xml:space="preserve"> від 28.04.2021 №556/99-00-14-02-13</w:t>
            </w:r>
            <w:r w:rsidR="00891833" w:rsidRPr="005D3B8A">
              <w:rPr>
                <w:rFonts w:ascii="Times New Roman" w:hAnsi="Times New Roman" w:cs="Times New Roman"/>
              </w:rPr>
              <w:t xml:space="preserve"> </w:t>
            </w:r>
            <w:r w:rsidR="00891833" w:rsidRPr="005D3B8A">
              <w:rPr>
                <w:rFonts w:ascii="Times New Roman" w:hAnsi="Times New Roman" w:cs="Times New Roman"/>
              </w:rPr>
              <w:lastRenderedPageBreak/>
              <w:t>та від 29.07.2021 № 947/99-00-14-02-08</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lastRenderedPageBreak/>
              <w:t>Виконується</w:t>
            </w:r>
          </w:p>
        </w:tc>
      </w:tr>
      <w:tr w:rsidR="00293493" w:rsidRPr="005D3B8A" w:rsidTr="002C3E05">
        <w:tc>
          <w:tcPr>
            <w:tcW w:w="1668" w:type="dxa"/>
            <w:vMerge/>
          </w:tcPr>
          <w:p w:rsidR="00293493" w:rsidRPr="005D3B8A" w:rsidRDefault="00293493" w:rsidP="00FE17BB">
            <w:pPr>
              <w:contextualSpacing/>
              <w:rPr>
                <w:rFonts w:ascii="Times New Roman" w:hAnsi="Times New Roman" w:cs="Times New Roman"/>
                <w:sz w:val="24"/>
                <w:szCs w:val="24"/>
              </w:rPr>
            </w:pPr>
          </w:p>
        </w:tc>
        <w:tc>
          <w:tcPr>
            <w:tcW w:w="99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5.7.4.</w:t>
            </w:r>
          </w:p>
        </w:tc>
        <w:tc>
          <w:tcPr>
            <w:tcW w:w="2552" w:type="dxa"/>
          </w:tcPr>
          <w:p w:rsidR="00293493" w:rsidRPr="005D3B8A" w:rsidRDefault="00293493" w:rsidP="00FE17BB">
            <w:pPr>
              <w:contextualSpacing/>
              <w:jc w:val="both"/>
              <w:rPr>
                <w:rFonts w:ascii="Times New Roman" w:hAnsi="Times New Roman" w:cs="Times New Roman"/>
                <w:sz w:val="24"/>
                <w:szCs w:val="24"/>
              </w:rPr>
            </w:pPr>
            <w:r w:rsidRPr="005D3B8A">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842"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Переглянуто Антикорупційну програму ДПС на 2020 – 2022 роки та підготовлено відповідні пропозиції Голові ДПС</w:t>
            </w:r>
          </w:p>
        </w:tc>
        <w:tc>
          <w:tcPr>
            <w:tcW w:w="1418" w:type="dxa"/>
          </w:tcPr>
          <w:p w:rsidR="00293493" w:rsidRPr="005D3B8A" w:rsidRDefault="00293493" w:rsidP="00FE17BB">
            <w:pPr>
              <w:contextualSpacing/>
              <w:jc w:val="center"/>
              <w:rPr>
                <w:rFonts w:ascii="Times New Roman" w:hAnsi="Times New Roman" w:cs="Times New Roman"/>
                <w:sz w:val="24"/>
                <w:szCs w:val="24"/>
              </w:rPr>
            </w:pPr>
            <w:r w:rsidRPr="005D3B8A">
              <w:rPr>
                <w:rFonts w:ascii="Times New Roman" w:hAnsi="Times New Roman" w:cs="Times New Roman"/>
                <w:sz w:val="24"/>
                <w:szCs w:val="24"/>
              </w:rPr>
              <w:t>2021 рік</w:t>
            </w:r>
          </w:p>
        </w:tc>
        <w:tc>
          <w:tcPr>
            <w:tcW w:w="1702" w:type="dxa"/>
          </w:tcPr>
          <w:p w:rsidR="00293493" w:rsidRPr="005D3B8A" w:rsidRDefault="00293493" w:rsidP="00FE17BB">
            <w:pPr>
              <w:contextualSpacing/>
              <w:rPr>
                <w:rFonts w:ascii="Times New Roman" w:hAnsi="Times New Roman" w:cs="Times New Roman"/>
                <w:sz w:val="24"/>
                <w:szCs w:val="24"/>
              </w:rPr>
            </w:pPr>
            <w:r w:rsidRPr="005D3B8A">
              <w:rPr>
                <w:rFonts w:ascii="Times New Roman" w:hAnsi="Times New Roman" w:cs="Times New Roman"/>
                <w:sz w:val="24"/>
                <w:szCs w:val="24"/>
              </w:rPr>
              <w:t>Управління з питань запобігання та виявлення корупції</w:t>
            </w:r>
          </w:p>
        </w:tc>
        <w:tc>
          <w:tcPr>
            <w:tcW w:w="3968" w:type="dxa"/>
          </w:tcPr>
          <w:p w:rsidR="00B970A5" w:rsidRPr="005D3B8A" w:rsidRDefault="00B970A5" w:rsidP="00B970A5">
            <w:pPr>
              <w:keepNext/>
              <w:contextualSpacing/>
              <w:jc w:val="both"/>
              <w:rPr>
                <w:rFonts w:ascii="Times New Roman" w:hAnsi="Times New Roman" w:cs="Times New Roman"/>
                <w:sz w:val="24"/>
                <w:szCs w:val="24"/>
              </w:rPr>
            </w:pPr>
            <w:r w:rsidRPr="005D3B8A">
              <w:rPr>
                <w:rFonts w:ascii="Times New Roman" w:hAnsi="Times New Roman" w:cs="Times New Roman"/>
                <w:sz w:val="24"/>
                <w:szCs w:val="24"/>
              </w:rPr>
              <w:t>Протягом звітного періоду Голові ДПС надано пропозиції щодо внесення змін до Антикорупційної програми ДПС на 2020 – 2022 роки (доповідними записками від 27.01.2021  № 138/99-00-14-02-13 та від 31.05.2021 № 785/99-00-11-03-01-13).</w:t>
            </w:r>
          </w:p>
          <w:p w:rsidR="00293493" w:rsidRPr="005D3B8A" w:rsidRDefault="00B970A5" w:rsidP="00B970A5">
            <w:pPr>
              <w:ind w:left="34"/>
              <w:contextualSpacing/>
              <w:jc w:val="both"/>
              <w:rPr>
                <w:rFonts w:ascii="Times New Roman" w:hAnsi="Times New Roman" w:cs="Times New Roman"/>
                <w:sz w:val="24"/>
                <w:szCs w:val="24"/>
              </w:rPr>
            </w:pPr>
            <w:r w:rsidRPr="005D3B8A">
              <w:rPr>
                <w:rFonts w:ascii="Times New Roman" w:hAnsi="Times New Roman" w:cs="Times New Roman"/>
                <w:sz w:val="24"/>
                <w:szCs w:val="24"/>
              </w:rPr>
              <w:t>За результатами видано накази про внесення змін до Антикорупційної програми ДПС на 2020 – 2022 (накази ДПС від 31.03.2021 № 392 та від 20.07.2021 № 705)</w:t>
            </w:r>
          </w:p>
        </w:tc>
        <w:tc>
          <w:tcPr>
            <w:tcW w:w="1559" w:type="dxa"/>
          </w:tcPr>
          <w:p w:rsidR="00293493" w:rsidRPr="005D3B8A" w:rsidRDefault="00293493" w:rsidP="00FE17BB">
            <w:pPr>
              <w:ind w:left="-959" w:firstLine="959"/>
              <w:contextualSpacing/>
              <w:rPr>
                <w:rFonts w:ascii="Times New Roman" w:hAnsi="Times New Roman" w:cs="Times New Roman"/>
                <w:sz w:val="24"/>
                <w:szCs w:val="24"/>
              </w:rPr>
            </w:pPr>
            <w:r w:rsidRPr="005D3B8A">
              <w:rPr>
                <w:rFonts w:ascii="Times New Roman" w:hAnsi="Times New Roman" w:cs="Times New Roman"/>
                <w:sz w:val="24"/>
                <w:szCs w:val="24"/>
              </w:rPr>
              <w:t>Виконується</w:t>
            </w:r>
          </w:p>
        </w:tc>
      </w:tr>
    </w:tbl>
    <w:p w:rsidR="00FE17BB" w:rsidRPr="005D3B8A" w:rsidRDefault="00FE17BB" w:rsidP="00FE17BB">
      <w:pPr>
        <w:spacing w:line="240" w:lineRule="auto"/>
        <w:contextualSpacing/>
        <w:rPr>
          <w:rFonts w:ascii="Times New Roman" w:hAnsi="Times New Roman" w:cs="Times New Roman"/>
          <w:sz w:val="24"/>
          <w:szCs w:val="24"/>
          <w:lang w:val="en-US"/>
        </w:rPr>
      </w:pPr>
    </w:p>
    <w:p w:rsidR="00B970A5" w:rsidRPr="005D3B8A" w:rsidRDefault="00B970A5" w:rsidP="00FE17BB">
      <w:pPr>
        <w:spacing w:line="240" w:lineRule="auto"/>
        <w:contextualSpacing/>
        <w:rPr>
          <w:rFonts w:ascii="Times New Roman" w:hAnsi="Times New Roman" w:cs="Times New Roman"/>
          <w:sz w:val="28"/>
          <w:szCs w:val="28"/>
        </w:rPr>
      </w:pPr>
    </w:p>
    <w:p w:rsidR="00FE17BB" w:rsidRPr="005D3B8A" w:rsidRDefault="00FE17BB" w:rsidP="00FE17BB">
      <w:pPr>
        <w:spacing w:line="240" w:lineRule="auto"/>
        <w:contextualSpacing/>
        <w:rPr>
          <w:rFonts w:ascii="Times New Roman" w:hAnsi="Times New Roman" w:cs="Times New Roman"/>
          <w:sz w:val="28"/>
          <w:szCs w:val="28"/>
        </w:rPr>
      </w:pPr>
      <w:r w:rsidRPr="005D3B8A">
        <w:rPr>
          <w:rFonts w:ascii="Times New Roman" w:hAnsi="Times New Roman" w:cs="Times New Roman"/>
          <w:sz w:val="28"/>
          <w:szCs w:val="28"/>
        </w:rPr>
        <w:t>Директор Організаційно-</w:t>
      </w:r>
    </w:p>
    <w:p w:rsidR="00FE17BB" w:rsidRPr="00FE17BB" w:rsidRDefault="00FE17BB" w:rsidP="00FE17BB">
      <w:pPr>
        <w:spacing w:line="240" w:lineRule="auto"/>
        <w:contextualSpacing/>
        <w:rPr>
          <w:rFonts w:ascii="Times New Roman" w:hAnsi="Times New Roman" w:cs="Times New Roman"/>
          <w:sz w:val="28"/>
          <w:szCs w:val="28"/>
        </w:rPr>
      </w:pPr>
      <w:r w:rsidRPr="005D3B8A">
        <w:rPr>
          <w:rFonts w:ascii="Times New Roman" w:hAnsi="Times New Roman" w:cs="Times New Roman"/>
          <w:sz w:val="28"/>
          <w:szCs w:val="28"/>
        </w:rPr>
        <w:t>розпорядчого департаменту                                                                                                                                     Сергій ЗЛАКОМАН</w:t>
      </w:r>
    </w:p>
    <w:sectPr w:rsidR="00FE17BB" w:rsidRPr="00FE17BB" w:rsidSect="00AA0225">
      <w:headerReference w:type="default" r:id="rId12"/>
      <w:pgSz w:w="16838" w:h="11906" w:orient="landscape"/>
      <w:pgMar w:top="851"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DD" w:rsidRDefault="003560DD">
      <w:pPr>
        <w:spacing w:after="0" w:line="240" w:lineRule="auto"/>
      </w:pPr>
      <w:r>
        <w:separator/>
      </w:r>
    </w:p>
  </w:endnote>
  <w:endnote w:type="continuationSeparator" w:id="0">
    <w:p w:rsidR="003560DD" w:rsidRDefault="0035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swiss"/>
    <w:pitch w:val="variable"/>
    <w:sig w:usb0="00000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DD" w:rsidRDefault="003560DD">
      <w:pPr>
        <w:spacing w:after="0" w:line="240" w:lineRule="auto"/>
      </w:pPr>
      <w:r>
        <w:separator/>
      </w:r>
    </w:p>
  </w:footnote>
  <w:footnote w:type="continuationSeparator" w:id="0">
    <w:p w:rsidR="003560DD" w:rsidRDefault="00356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827732" w:rsidRDefault="00827732">
        <w:pPr>
          <w:pStyle w:val="a9"/>
          <w:jc w:val="center"/>
        </w:pPr>
        <w:r>
          <w:fldChar w:fldCharType="begin"/>
        </w:r>
        <w:r>
          <w:instrText>PAGE   \* MERGEFORMAT</w:instrText>
        </w:r>
        <w:r>
          <w:fldChar w:fldCharType="separate"/>
        </w:r>
        <w:r w:rsidR="00361CCB" w:rsidRPr="00361CCB">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B85"/>
    <w:multiLevelType w:val="hybridMultilevel"/>
    <w:tmpl w:val="342E1CEC"/>
    <w:lvl w:ilvl="0" w:tplc="966C57C2">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5">
    <w:nsid w:val="4B887228"/>
    <w:multiLevelType w:val="hybridMultilevel"/>
    <w:tmpl w:val="A930088A"/>
    <w:lvl w:ilvl="0" w:tplc="B4E4FFFA">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232A"/>
    <w:rsid w:val="00002467"/>
    <w:rsid w:val="0000534B"/>
    <w:rsid w:val="00015387"/>
    <w:rsid w:val="00022386"/>
    <w:rsid w:val="0002314D"/>
    <w:rsid w:val="00023525"/>
    <w:rsid w:val="00023BBF"/>
    <w:rsid w:val="0002480B"/>
    <w:rsid w:val="00027D80"/>
    <w:rsid w:val="0003104F"/>
    <w:rsid w:val="000314A5"/>
    <w:rsid w:val="00032C21"/>
    <w:rsid w:val="0003382E"/>
    <w:rsid w:val="00033C77"/>
    <w:rsid w:val="000357A3"/>
    <w:rsid w:val="0003691B"/>
    <w:rsid w:val="000413BC"/>
    <w:rsid w:val="000440C8"/>
    <w:rsid w:val="0004433D"/>
    <w:rsid w:val="00045E5D"/>
    <w:rsid w:val="0005066D"/>
    <w:rsid w:val="0005221D"/>
    <w:rsid w:val="0005264B"/>
    <w:rsid w:val="000535D7"/>
    <w:rsid w:val="00065163"/>
    <w:rsid w:val="00070222"/>
    <w:rsid w:val="00072CF6"/>
    <w:rsid w:val="00080EC0"/>
    <w:rsid w:val="00084225"/>
    <w:rsid w:val="00087A17"/>
    <w:rsid w:val="00090B47"/>
    <w:rsid w:val="0009241D"/>
    <w:rsid w:val="00095B0E"/>
    <w:rsid w:val="000960F5"/>
    <w:rsid w:val="000A0125"/>
    <w:rsid w:val="000A3C41"/>
    <w:rsid w:val="000A4B09"/>
    <w:rsid w:val="000A5096"/>
    <w:rsid w:val="000A6923"/>
    <w:rsid w:val="000A7A8B"/>
    <w:rsid w:val="000A7EDE"/>
    <w:rsid w:val="000B15C1"/>
    <w:rsid w:val="000B2CAD"/>
    <w:rsid w:val="000B2FDB"/>
    <w:rsid w:val="000B481C"/>
    <w:rsid w:val="000B5E58"/>
    <w:rsid w:val="000C12B2"/>
    <w:rsid w:val="000C2382"/>
    <w:rsid w:val="000C3731"/>
    <w:rsid w:val="000C4A01"/>
    <w:rsid w:val="000C4C9B"/>
    <w:rsid w:val="000C4E57"/>
    <w:rsid w:val="000D03B2"/>
    <w:rsid w:val="000D0919"/>
    <w:rsid w:val="000D2B16"/>
    <w:rsid w:val="000D50FB"/>
    <w:rsid w:val="000D66F0"/>
    <w:rsid w:val="000D78CE"/>
    <w:rsid w:val="000D7AD9"/>
    <w:rsid w:val="000E126F"/>
    <w:rsid w:val="000E1A52"/>
    <w:rsid w:val="000E297E"/>
    <w:rsid w:val="000E2D0D"/>
    <w:rsid w:val="000E4465"/>
    <w:rsid w:val="000E5FF8"/>
    <w:rsid w:val="000E6297"/>
    <w:rsid w:val="000E6A7C"/>
    <w:rsid w:val="000F06E5"/>
    <w:rsid w:val="000F1E42"/>
    <w:rsid w:val="00100CF1"/>
    <w:rsid w:val="00102FDE"/>
    <w:rsid w:val="00105245"/>
    <w:rsid w:val="00107741"/>
    <w:rsid w:val="00110353"/>
    <w:rsid w:val="0011113C"/>
    <w:rsid w:val="0011243E"/>
    <w:rsid w:val="00112B01"/>
    <w:rsid w:val="00112E38"/>
    <w:rsid w:val="00115451"/>
    <w:rsid w:val="00115CA2"/>
    <w:rsid w:val="00116149"/>
    <w:rsid w:val="001219C7"/>
    <w:rsid w:val="00122E8F"/>
    <w:rsid w:val="00125C19"/>
    <w:rsid w:val="00125E10"/>
    <w:rsid w:val="00127E6E"/>
    <w:rsid w:val="00133048"/>
    <w:rsid w:val="00142A65"/>
    <w:rsid w:val="0014339D"/>
    <w:rsid w:val="00144301"/>
    <w:rsid w:val="00150465"/>
    <w:rsid w:val="001541A7"/>
    <w:rsid w:val="00154AAF"/>
    <w:rsid w:val="0015712A"/>
    <w:rsid w:val="00161597"/>
    <w:rsid w:val="00161677"/>
    <w:rsid w:val="00162546"/>
    <w:rsid w:val="00163030"/>
    <w:rsid w:val="0016422B"/>
    <w:rsid w:val="00164B8F"/>
    <w:rsid w:val="00166E84"/>
    <w:rsid w:val="00170726"/>
    <w:rsid w:val="0017127D"/>
    <w:rsid w:val="00173D41"/>
    <w:rsid w:val="001745DB"/>
    <w:rsid w:val="00181AEF"/>
    <w:rsid w:val="0018307C"/>
    <w:rsid w:val="00183F24"/>
    <w:rsid w:val="00185413"/>
    <w:rsid w:val="00186223"/>
    <w:rsid w:val="001914EA"/>
    <w:rsid w:val="00191571"/>
    <w:rsid w:val="00191C8D"/>
    <w:rsid w:val="0019408F"/>
    <w:rsid w:val="001A0BA6"/>
    <w:rsid w:val="001A2282"/>
    <w:rsid w:val="001A33A0"/>
    <w:rsid w:val="001A3C9A"/>
    <w:rsid w:val="001A47F9"/>
    <w:rsid w:val="001A5BF9"/>
    <w:rsid w:val="001B0FA3"/>
    <w:rsid w:val="001B3A59"/>
    <w:rsid w:val="001B4F0B"/>
    <w:rsid w:val="001C4520"/>
    <w:rsid w:val="001D0137"/>
    <w:rsid w:val="001D05BD"/>
    <w:rsid w:val="001D1E08"/>
    <w:rsid w:val="001D291C"/>
    <w:rsid w:val="001D2B38"/>
    <w:rsid w:val="001D5E84"/>
    <w:rsid w:val="001D6576"/>
    <w:rsid w:val="001E08ED"/>
    <w:rsid w:val="001E65CE"/>
    <w:rsid w:val="001E7088"/>
    <w:rsid w:val="001F17B2"/>
    <w:rsid w:val="001F1B9E"/>
    <w:rsid w:val="001F34AD"/>
    <w:rsid w:val="001F54F5"/>
    <w:rsid w:val="001F68B6"/>
    <w:rsid w:val="00202562"/>
    <w:rsid w:val="0020503D"/>
    <w:rsid w:val="002064AD"/>
    <w:rsid w:val="002075B9"/>
    <w:rsid w:val="00207B90"/>
    <w:rsid w:val="00210609"/>
    <w:rsid w:val="00216F10"/>
    <w:rsid w:val="00220444"/>
    <w:rsid w:val="00221FD6"/>
    <w:rsid w:val="00224834"/>
    <w:rsid w:val="00225928"/>
    <w:rsid w:val="0022793E"/>
    <w:rsid w:val="00234415"/>
    <w:rsid w:val="00234BAF"/>
    <w:rsid w:val="0023665C"/>
    <w:rsid w:val="00241F7C"/>
    <w:rsid w:val="002468DA"/>
    <w:rsid w:val="00250593"/>
    <w:rsid w:val="00256272"/>
    <w:rsid w:val="0025628E"/>
    <w:rsid w:val="002567E1"/>
    <w:rsid w:val="002606CA"/>
    <w:rsid w:val="00261659"/>
    <w:rsid w:val="00265625"/>
    <w:rsid w:val="002662DE"/>
    <w:rsid w:val="002712E3"/>
    <w:rsid w:val="0027377D"/>
    <w:rsid w:val="00274144"/>
    <w:rsid w:val="00275ADB"/>
    <w:rsid w:val="00276A1E"/>
    <w:rsid w:val="00280951"/>
    <w:rsid w:val="00282C42"/>
    <w:rsid w:val="0028375F"/>
    <w:rsid w:val="00283778"/>
    <w:rsid w:val="00284510"/>
    <w:rsid w:val="0029234F"/>
    <w:rsid w:val="002930D6"/>
    <w:rsid w:val="00293493"/>
    <w:rsid w:val="0029538C"/>
    <w:rsid w:val="002958E7"/>
    <w:rsid w:val="00296D72"/>
    <w:rsid w:val="002A2BAA"/>
    <w:rsid w:val="002A7E83"/>
    <w:rsid w:val="002B2F90"/>
    <w:rsid w:val="002B4058"/>
    <w:rsid w:val="002B46C0"/>
    <w:rsid w:val="002B49C7"/>
    <w:rsid w:val="002C0011"/>
    <w:rsid w:val="002C3E05"/>
    <w:rsid w:val="002C7F02"/>
    <w:rsid w:val="002D0212"/>
    <w:rsid w:val="002D0675"/>
    <w:rsid w:val="002D1C35"/>
    <w:rsid w:val="002D2F84"/>
    <w:rsid w:val="002D33B0"/>
    <w:rsid w:val="002D3F7E"/>
    <w:rsid w:val="002D6007"/>
    <w:rsid w:val="002D685A"/>
    <w:rsid w:val="002E54A7"/>
    <w:rsid w:val="002E6C17"/>
    <w:rsid w:val="002F27DE"/>
    <w:rsid w:val="002F5216"/>
    <w:rsid w:val="002F64E6"/>
    <w:rsid w:val="00300B12"/>
    <w:rsid w:val="00301372"/>
    <w:rsid w:val="00301B4D"/>
    <w:rsid w:val="003075E2"/>
    <w:rsid w:val="00307A37"/>
    <w:rsid w:val="00310219"/>
    <w:rsid w:val="00311052"/>
    <w:rsid w:val="003133F8"/>
    <w:rsid w:val="003141C8"/>
    <w:rsid w:val="0032292B"/>
    <w:rsid w:val="003256A3"/>
    <w:rsid w:val="00327DA5"/>
    <w:rsid w:val="00335035"/>
    <w:rsid w:val="003365E1"/>
    <w:rsid w:val="00337353"/>
    <w:rsid w:val="0034290C"/>
    <w:rsid w:val="00342AF2"/>
    <w:rsid w:val="00347076"/>
    <w:rsid w:val="003472CB"/>
    <w:rsid w:val="0035046D"/>
    <w:rsid w:val="00351CB6"/>
    <w:rsid w:val="00353519"/>
    <w:rsid w:val="003536E7"/>
    <w:rsid w:val="0035411B"/>
    <w:rsid w:val="00354A66"/>
    <w:rsid w:val="003560DD"/>
    <w:rsid w:val="00361CCB"/>
    <w:rsid w:val="003622EA"/>
    <w:rsid w:val="00376503"/>
    <w:rsid w:val="00377F82"/>
    <w:rsid w:val="00380DFA"/>
    <w:rsid w:val="0038193F"/>
    <w:rsid w:val="00382219"/>
    <w:rsid w:val="00382A7E"/>
    <w:rsid w:val="00385675"/>
    <w:rsid w:val="00385AFD"/>
    <w:rsid w:val="00390554"/>
    <w:rsid w:val="00391CC1"/>
    <w:rsid w:val="0039717A"/>
    <w:rsid w:val="00397D0A"/>
    <w:rsid w:val="003A1541"/>
    <w:rsid w:val="003A2433"/>
    <w:rsid w:val="003A4AFA"/>
    <w:rsid w:val="003A623A"/>
    <w:rsid w:val="003A66F4"/>
    <w:rsid w:val="003B5003"/>
    <w:rsid w:val="003B50DA"/>
    <w:rsid w:val="003C0594"/>
    <w:rsid w:val="003C09EC"/>
    <w:rsid w:val="003C0D7B"/>
    <w:rsid w:val="003C15B7"/>
    <w:rsid w:val="003C2CB5"/>
    <w:rsid w:val="003C4FEE"/>
    <w:rsid w:val="003D4E0B"/>
    <w:rsid w:val="003E1F40"/>
    <w:rsid w:val="003E2305"/>
    <w:rsid w:val="003E2387"/>
    <w:rsid w:val="003F4DC3"/>
    <w:rsid w:val="003F64B9"/>
    <w:rsid w:val="003F66F9"/>
    <w:rsid w:val="00402292"/>
    <w:rsid w:val="00404678"/>
    <w:rsid w:val="00405B80"/>
    <w:rsid w:val="004063F9"/>
    <w:rsid w:val="00406E49"/>
    <w:rsid w:val="00406F20"/>
    <w:rsid w:val="00411563"/>
    <w:rsid w:val="00412D5D"/>
    <w:rsid w:val="004204D6"/>
    <w:rsid w:val="004218D8"/>
    <w:rsid w:val="00423006"/>
    <w:rsid w:val="00423ED7"/>
    <w:rsid w:val="00425059"/>
    <w:rsid w:val="00425AA3"/>
    <w:rsid w:val="00431343"/>
    <w:rsid w:val="00433C60"/>
    <w:rsid w:val="00436A94"/>
    <w:rsid w:val="00437622"/>
    <w:rsid w:val="00440BBB"/>
    <w:rsid w:val="00441139"/>
    <w:rsid w:val="0044614F"/>
    <w:rsid w:val="0044654C"/>
    <w:rsid w:val="004504DE"/>
    <w:rsid w:val="00453B3B"/>
    <w:rsid w:val="00455E36"/>
    <w:rsid w:val="00456B78"/>
    <w:rsid w:val="00460139"/>
    <w:rsid w:val="004618CA"/>
    <w:rsid w:val="00461D9B"/>
    <w:rsid w:val="00462140"/>
    <w:rsid w:val="00462711"/>
    <w:rsid w:val="004657AD"/>
    <w:rsid w:val="0046667B"/>
    <w:rsid w:val="00471798"/>
    <w:rsid w:val="004811C7"/>
    <w:rsid w:val="0048214C"/>
    <w:rsid w:val="004837E5"/>
    <w:rsid w:val="00483D6C"/>
    <w:rsid w:val="00484FC3"/>
    <w:rsid w:val="004859E4"/>
    <w:rsid w:val="004903CA"/>
    <w:rsid w:val="00491C0F"/>
    <w:rsid w:val="0049341E"/>
    <w:rsid w:val="004946B2"/>
    <w:rsid w:val="004965F8"/>
    <w:rsid w:val="00496B9E"/>
    <w:rsid w:val="004A19B8"/>
    <w:rsid w:val="004A1BD0"/>
    <w:rsid w:val="004A34C4"/>
    <w:rsid w:val="004A3A1D"/>
    <w:rsid w:val="004A5859"/>
    <w:rsid w:val="004A6CBB"/>
    <w:rsid w:val="004A74F4"/>
    <w:rsid w:val="004B0FA3"/>
    <w:rsid w:val="004B10C6"/>
    <w:rsid w:val="004B1B26"/>
    <w:rsid w:val="004B237B"/>
    <w:rsid w:val="004B25F1"/>
    <w:rsid w:val="004B329D"/>
    <w:rsid w:val="004B6758"/>
    <w:rsid w:val="004C7018"/>
    <w:rsid w:val="004D038C"/>
    <w:rsid w:val="004D271F"/>
    <w:rsid w:val="004D3EF8"/>
    <w:rsid w:val="004E1D09"/>
    <w:rsid w:val="004E39A6"/>
    <w:rsid w:val="004E75D3"/>
    <w:rsid w:val="004F024C"/>
    <w:rsid w:val="004F03F3"/>
    <w:rsid w:val="004F6079"/>
    <w:rsid w:val="004F7FCD"/>
    <w:rsid w:val="00500825"/>
    <w:rsid w:val="00503033"/>
    <w:rsid w:val="00503521"/>
    <w:rsid w:val="00511B16"/>
    <w:rsid w:val="005140A0"/>
    <w:rsid w:val="0051738F"/>
    <w:rsid w:val="005175FC"/>
    <w:rsid w:val="00521A5C"/>
    <w:rsid w:val="00521A87"/>
    <w:rsid w:val="00526ACE"/>
    <w:rsid w:val="00531853"/>
    <w:rsid w:val="00533B87"/>
    <w:rsid w:val="005358B0"/>
    <w:rsid w:val="00537DAB"/>
    <w:rsid w:val="0054266D"/>
    <w:rsid w:val="005521C8"/>
    <w:rsid w:val="005605CF"/>
    <w:rsid w:val="0056403D"/>
    <w:rsid w:val="00566151"/>
    <w:rsid w:val="0056740A"/>
    <w:rsid w:val="00573A52"/>
    <w:rsid w:val="005741DF"/>
    <w:rsid w:val="005746F9"/>
    <w:rsid w:val="00575309"/>
    <w:rsid w:val="0057712E"/>
    <w:rsid w:val="005800A9"/>
    <w:rsid w:val="00582EA8"/>
    <w:rsid w:val="00583983"/>
    <w:rsid w:val="00583FC0"/>
    <w:rsid w:val="005861CF"/>
    <w:rsid w:val="0058650E"/>
    <w:rsid w:val="00586F4D"/>
    <w:rsid w:val="005921A7"/>
    <w:rsid w:val="005949C3"/>
    <w:rsid w:val="00596FCA"/>
    <w:rsid w:val="005A4FA7"/>
    <w:rsid w:val="005B0341"/>
    <w:rsid w:val="005B067A"/>
    <w:rsid w:val="005B2C15"/>
    <w:rsid w:val="005B4C83"/>
    <w:rsid w:val="005C2343"/>
    <w:rsid w:val="005C2B83"/>
    <w:rsid w:val="005C66E2"/>
    <w:rsid w:val="005D0888"/>
    <w:rsid w:val="005D1BF9"/>
    <w:rsid w:val="005D383A"/>
    <w:rsid w:val="005D3B8A"/>
    <w:rsid w:val="005D4750"/>
    <w:rsid w:val="005E1882"/>
    <w:rsid w:val="005E468F"/>
    <w:rsid w:val="005F353B"/>
    <w:rsid w:val="005F4308"/>
    <w:rsid w:val="005F5F0D"/>
    <w:rsid w:val="005F7537"/>
    <w:rsid w:val="00600489"/>
    <w:rsid w:val="006100B4"/>
    <w:rsid w:val="00611014"/>
    <w:rsid w:val="00611B61"/>
    <w:rsid w:val="006158C3"/>
    <w:rsid w:val="00615F63"/>
    <w:rsid w:val="00617109"/>
    <w:rsid w:val="006173BB"/>
    <w:rsid w:val="00617852"/>
    <w:rsid w:val="00621CD4"/>
    <w:rsid w:val="00623B23"/>
    <w:rsid w:val="0062485F"/>
    <w:rsid w:val="00624DC9"/>
    <w:rsid w:val="00626C2B"/>
    <w:rsid w:val="00631753"/>
    <w:rsid w:val="00631CD4"/>
    <w:rsid w:val="0063389B"/>
    <w:rsid w:val="0064081F"/>
    <w:rsid w:val="006431E7"/>
    <w:rsid w:val="0064451B"/>
    <w:rsid w:val="00644C36"/>
    <w:rsid w:val="006460F9"/>
    <w:rsid w:val="00651FC8"/>
    <w:rsid w:val="00651FE0"/>
    <w:rsid w:val="00653066"/>
    <w:rsid w:val="00656321"/>
    <w:rsid w:val="00657848"/>
    <w:rsid w:val="00664F2D"/>
    <w:rsid w:val="006663C7"/>
    <w:rsid w:val="0066703C"/>
    <w:rsid w:val="00667204"/>
    <w:rsid w:val="006705C1"/>
    <w:rsid w:val="006719A8"/>
    <w:rsid w:val="00672B87"/>
    <w:rsid w:val="00673659"/>
    <w:rsid w:val="00675C0E"/>
    <w:rsid w:val="00675EFD"/>
    <w:rsid w:val="00676641"/>
    <w:rsid w:val="00683D88"/>
    <w:rsid w:val="00693D14"/>
    <w:rsid w:val="0069475C"/>
    <w:rsid w:val="006975E4"/>
    <w:rsid w:val="006A1F67"/>
    <w:rsid w:val="006A7E20"/>
    <w:rsid w:val="006B3B94"/>
    <w:rsid w:val="006C1792"/>
    <w:rsid w:val="006C2DC7"/>
    <w:rsid w:val="006D0173"/>
    <w:rsid w:val="006D1328"/>
    <w:rsid w:val="006D16D0"/>
    <w:rsid w:val="006D18A4"/>
    <w:rsid w:val="006D1A12"/>
    <w:rsid w:val="006D1CB8"/>
    <w:rsid w:val="006D3276"/>
    <w:rsid w:val="006D3562"/>
    <w:rsid w:val="006D5488"/>
    <w:rsid w:val="006D783C"/>
    <w:rsid w:val="006E2EE2"/>
    <w:rsid w:val="006E5A97"/>
    <w:rsid w:val="006E5BAF"/>
    <w:rsid w:val="006E727C"/>
    <w:rsid w:val="006E76E3"/>
    <w:rsid w:val="006F30CC"/>
    <w:rsid w:val="006F5AD1"/>
    <w:rsid w:val="00703B86"/>
    <w:rsid w:val="00703F14"/>
    <w:rsid w:val="00706C50"/>
    <w:rsid w:val="0071146F"/>
    <w:rsid w:val="0071220E"/>
    <w:rsid w:val="00715AC6"/>
    <w:rsid w:val="00716B96"/>
    <w:rsid w:val="007170CC"/>
    <w:rsid w:val="0071771F"/>
    <w:rsid w:val="00725791"/>
    <w:rsid w:val="00726C28"/>
    <w:rsid w:val="00731783"/>
    <w:rsid w:val="00735D72"/>
    <w:rsid w:val="0073716D"/>
    <w:rsid w:val="007425E7"/>
    <w:rsid w:val="0074299E"/>
    <w:rsid w:val="00742C90"/>
    <w:rsid w:val="00747DC0"/>
    <w:rsid w:val="00751148"/>
    <w:rsid w:val="0075145A"/>
    <w:rsid w:val="00754E75"/>
    <w:rsid w:val="00755398"/>
    <w:rsid w:val="00755B65"/>
    <w:rsid w:val="00756E54"/>
    <w:rsid w:val="00757961"/>
    <w:rsid w:val="00770857"/>
    <w:rsid w:val="00772C54"/>
    <w:rsid w:val="00773C85"/>
    <w:rsid w:val="00774F55"/>
    <w:rsid w:val="007763CB"/>
    <w:rsid w:val="00780113"/>
    <w:rsid w:val="0078189F"/>
    <w:rsid w:val="007846B2"/>
    <w:rsid w:val="00784CE2"/>
    <w:rsid w:val="00785909"/>
    <w:rsid w:val="00791CD3"/>
    <w:rsid w:val="00792661"/>
    <w:rsid w:val="00792991"/>
    <w:rsid w:val="00794DA4"/>
    <w:rsid w:val="00795669"/>
    <w:rsid w:val="00796871"/>
    <w:rsid w:val="00797650"/>
    <w:rsid w:val="00797A5E"/>
    <w:rsid w:val="007A0890"/>
    <w:rsid w:val="007A0DFD"/>
    <w:rsid w:val="007A6EA7"/>
    <w:rsid w:val="007A783A"/>
    <w:rsid w:val="007A7DC6"/>
    <w:rsid w:val="007B0046"/>
    <w:rsid w:val="007B1313"/>
    <w:rsid w:val="007B26D8"/>
    <w:rsid w:val="007B361F"/>
    <w:rsid w:val="007B389D"/>
    <w:rsid w:val="007B454F"/>
    <w:rsid w:val="007C0690"/>
    <w:rsid w:val="007C1B73"/>
    <w:rsid w:val="007C3435"/>
    <w:rsid w:val="007C41E7"/>
    <w:rsid w:val="007C4CE6"/>
    <w:rsid w:val="007C5910"/>
    <w:rsid w:val="007D2E00"/>
    <w:rsid w:val="007E0183"/>
    <w:rsid w:val="007F397D"/>
    <w:rsid w:val="007F3F97"/>
    <w:rsid w:val="007F4A26"/>
    <w:rsid w:val="0080266C"/>
    <w:rsid w:val="0080270B"/>
    <w:rsid w:val="008029BD"/>
    <w:rsid w:val="00812E1B"/>
    <w:rsid w:val="00816979"/>
    <w:rsid w:val="00820A60"/>
    <w:rsid w:val="0082127B"/>
    <w:rsid w:val="00822014"/>
    <w:rsid w:val="0082211C"/>
    <w:rsid w:val="00824361"/>
    <w:rsid w:val="00824724"/>
    <w:rsid w:val="00827732"/>
    <w:rsid w:val="008279B6"/>
    <w:rsid w:val="00831B16"/>
    <w:rsid w:val="00840086"/>
    <w:rsid w:val="00840939"/>
    <w:rsid w:val="00841336"/>
    <w:rsid w:val="00844655"/>
    <w:rsid w:val="008502C7"/>
    <w:rsid w:val="00850EA3"/>
    <w:rsid w:val="00854BCA"/>
    <w:rsid w:val="00860B38"/>
    <w:rsid w:val="00861CD7"/>
    <w:rsid w:val="00862B7A"/>
    <w:rsid w:val="00863431"/>
    <w:rsid w:val="008635A4"/>
    <w:rsid w:val="0086412A"/>
    <w:rsid w:val="00864A3B"/>
    <w:rsid w:val="00865A26"/>
    <w:rsid w:val="0087448A"/>
    <w:rsid w:val="00880818"/>
    <w:rsid w:val="008822BA"/>
    <w:rsid w:val="00884A73"/>
    <w:rsid w:val="00885ADE"/>
    <w:rsid w:val="00887004"/>
    <w:rsid w:val="00890012"/>
    <w:rsid w:val="00891833"/>
    <w:rsid w:val="008924B8"/>
    <w:rsid w:val="00894CAF"/>
    <w:rsid w:val="00895EE2"/>
    <w:rsid w:val="00895FDE"/>
    <w:rsid w:val="00896B97"/>
    <w:rsid w:val="008A0BF7"/>
    <w:rsid w:val="008A1486"/>
    <w:rsid w:val="008A2712"/>
    <w:rsid w:val="008B0118"/>
    <w:rsid w:val="008B0B34"/>
    <w:rsid w:val="008B1657"/>
    <w:rsid w:val="008B16DE"/>
    <w:rsid w:val="008B223B"/>
    <w:rsid w:val="008B4A7F"/>
    <w:rsid w:val="008B5900"/>
    <w:rsid w:val="008C0677"/>
    <w:rsid w:val="008C129E"/>
    <w:rsid w:val="008C4A80"/>
    <w:rsid w:val="008D176C"/>
    <w:rsid w:val="008D1A79"/>
    <w:rsid w:val="008D1B05"/>
    <w:rsid w:val="008D22DF"/>
    <w:rsid w:val="008E6AC9"/>
    <w:rsid w:val="008E735F"/>
    <w:rsid w:val="008E7C86"/>
    <w:rsid w:val="008F2550"/>
    <w:rsid w:val="008F3866"/>
    <w:rsid w:val="008F387B"/>
    <w:rsid w:val="008F481A"/>
    <w:rsid w:val="008F7014"/>
    <w:rsid w:val="00903029"/>
    <w:rsid w:val="00904045"/>
    <w:rsid w:val="00906C41"/>
    <w:rsid w:val="00913B45"/>
    <w:rsid w:val="00927F1B"/>
    <w:rsid w:val="00930109"/>
    <w:rsid w:val="00930F73"/>
    <w:rsid w:val="00931B31"/>
    <w:rsid w:val="009355EB"/>
    <w:rsid w:val="00936C1B"/>
    <w:rsid w:val="00936C3B"/>
    <w:rsid w:val="00942286"/>
    <w:rsid w:val="00946CBD"/>
    <w:rsid w:val="00953F28"/>
    <w:rsid w:val="00957B95"/>
    <w:rsid w:val="00961411"/>
    <w:rsid w:val="009616DD"/>
    <w:rsid w:val="009628F9"/>
    <w:rsid w:val="009631F6"/>
    <w:rsid w:val="00963E51"/>
    <w:rsid w:val="0096719C"/>
    <w:rsid w:val="00970F9B"/>
    <w:rsid w:val="009712E0"/>
    <w:rsid w:val="00974E1A"/>
    <w:rsid w:val="009753AA"/>
    <w:rsid w:val="0097781D"/>
    <w:rsid w:val="00990CF3"/>
    <w:rsid w:val="00992BEE"/>
    <w:rsid w:val="00993285"/>
    <w:rsid w:val="00994EF4"/>
    <w:rsid w:val="00994FFE"/>
    <w:rsid w:val="009A1395"/>
    <w:rsid w:val="009A46B6"/>
    <w:rsid w:val="009A5DB9"/>
    <w:rsid w:val="009A63BA"/>
    <w:rsid w:val="009B048D"/>
    <w:rsid w:val="009B0A8C"/>
    <w:rsid w:val="009B1E41"/>
    <w:rsid w:val="009B3989"/>
    <w:rsid w:val="009B4348"/>
    <w:rsid w:val="009B6990"/>
    <w:rsid w:val="009C21B4"/>
    <w:rsid w:val="009C39A8"/>
    <w:rsid w:val="009C5A1D"/>
    <w:rsid w:val="009C5D2C"/>
    <w:rsid w:val="009C7E97"/>
    <w:rsid w:val="009D278A"/>
    <w:rsid w:val="009D32C4"/>
    <w:rsid w:val="009D6ADA"/>
    <w:rsid w:val="009E1193"/>
    <w:rsid w:val="009E1821"/>
    <w:rsid w:val="009E379E"/>
    <w:rsid w:val="009E5097"/>
    <w:rsid w:val="009E5948"/>
    <w:rsid w:val="009E5CE8"/>
    <w:rsid w:val="009E7A03"/>
    <w:rsid w:val="009F4822"/>
    <w:rsid w:val="009F5030"/>
    <w:rsid w:val="00A0600D"/>
    <w:rsid w:val="00A10E72"/>
    <w:rsid w:val="00A11B80"/>
    <w:rsid w:val="00A2186E"/>
    <w:rsid w:val="00A2187A"/>
    <w:rsid w:val="00A2335B"/>
    <w:rsid w:val="00A25C87"/>
    <w:rsid w:val="00A26FB7"/>
    <w:rsid w:val="00A274CC"/>
    <w:rsid w:val="00A27E04"/>
    <w:rsid w:val="00A305CD"/>
    <w:rsid w:val="00A31DE0"/>
    <w:rsid w:val="00A36332"/>
    <w:rsid w:val="00A4296F"/>
    <w:rsid w:val="00A45033"/>
    <w:rsid w:val="00A5105F"/>
    <w:rsid w:val="00A54617"/>
    <w:rsid w:val="00A5520E"/>
    <w:rsid w:val="00A60791"/>
    <w:rsid w:val="00A62020"/>
    <w:rsid w:val="00A637A6"/>
    <w:rsid w:val="00A63D0E"/>
    <w:rsid w:val="00A64389"/>
    <w:rsid w:val="00A64A1A"/>
    <w:rsid w:val="00A6539B"/>
    <w:rsid w:val="00A701C1"/>
    <w:rsid w:val="00A71E32"/>
    <w:rsid w:val="00A73CB3"/>
    <w:rsid w:val="00A74C5C"/>
    <w:rsid w:val="00A74CFE"/>
    <w:rsid w:val="00A76215"/>
    <w:rsid w:val="00A84A0E"/>
    <w:rsid w:val="00A851AF"/>
    <w:rsid w:val="00A8527C"/>
    <w:rsid w:val="00A8633F"/>
    <w:rsid w:val="00A86463"/>
    <w:rsid w:val="00A86A6B"/>
    <w:rsid w:val="00A93CAB"/>
    <w:rsid w:val="00A9408E"/>
    <w:rsid w:val="00A94D41"/>
    <w:rsid w:val="00A953E1"/>
    <w:rsid w:val="00A9704D"/>
    <w:rsid w:val="00A9770D"/>
    <w:rsid w:val="00AA0225"/>
    <w:rsid w:val="00AA4A7F"/>
    <w:rsid w:val="00AA625A"/>
    <w:rsid w:val="00AB1874"/>
    <w:rsid w:val="00AB31D3"/>
    <w:rsid w:val="00AB40CB"/>
    <w:rsid w:val="00AB4CAD"/>
    <w:rsid w:val="00AB5666"/>
    <w:rsid w:val="00AB571B"/>
    <w:rsid w:val="00AB647E"/>
    <w:rsid w:val="00AC0704"/>
    <w:rsid w:val="00AC1E57"/>
    <w:rsid w:val="00AC33DB"/>
    <w:rsid w:val="00AC4B4D"/>
    <w:rsid w:val="00AC634E"/>
    <w:rsid w:val="00AC73D7"/>
    <w:rsid w:val="00AD0F9E"/>
    <w:rsid w:val="00AD4CCB"/>
    <w:rsid w:val="00AD5F33"/>
    <w:rsid w:val="00AE169D"/>
    <w:rsid w:val="00AF43C5"/>
    <w:rsid w:val="00AF61BE"/>
    <w:rsid w:val="00B00622"/>
    <w:rsid w:val="00B012A4"/>
    <w:rsid w:val="00B03C3E"/>
    <w:rsid w:val="00B11C38"/>
    <w:rsid w:val="00B16062"/>
    <w:rsid w:val="00B21498"/>
    <w:rsid w:val="00B21BFF"/>
    <w:rsid w:val="00B23E92"/>
    <w:rsid w:val="00B251A4"/>
    <w:rsid w:val="00B260DC"/>
    <w:rsid w:val="00B2739C"/>
    <w:rsid w:val="00B279DA"/>
    <w:rsid w:val="00B30F7C"/>
    <w:rsid w:val="00B3199D"/>
    <w:rsid w:val="00B34027"/>
    <w:rsid w:val="00B34698"/>
    <w:rsid w:val="00B35936"/>
    <w:rsid w:val="00B371A3"/>
    <w:rsid w:val="00B444A3"/>
    <w:rsid w:val="00B506A6"/>
    <w:rsid w:val="00B50EFC"/>
    <w:rsid w:val="00B51CBD"/>
    <w:rsid w:val="00B530FE"/>
    <w:rsid w:val="00B555FA"/>
    <w:rsid w:val="00B57682"/>
    <w:rsid w:val="00B60EF0"/>
    <w:rsid w:val="00B6136D"/>
    <w:rsid w:val="00B61B48"/>
    <w:rsid w:val="00B6310A"/>
    <w:rsid w:val="00B65EC0"/>
    <w:rsid w:val="00B66EF6"/>
    <w:rsid w:val="00B708BA"/>
    <w:rsid w:val="00B73F3A"/>
    <w:rsid w:val="00B7404A"/>
    <w:rsid w:val="00B80E23"/>
    <w:rsid w:val="00B81733"/>
    <w:rsid w:val="00B82A53"/>
    <w:rsid w:val="00B82E54"/>
    <w:rsid w:val="00B83D95"/>
    <w:rsid w:val="00B84A82"/>
    <w:rsid w:val="00B85114"/>
    <w:rsid w:val="00B86F85"/>
    <w:rsid w:val="00B87440"/>
    <w:rsid w:val="00B9295E"/>
    <w:rsid w:val="00B930E1"/>
    <w:rsid w:val="00B94CCA"/>
    <w:rsid w:val="00B969E9"/>
    <w:rsid w:val="00B970A5"/>
    <w:rsid w:val="00B97686"/>
    <w:rsid w:val="00BA33D2"/>
    <w:rsid w:val="00BA5F57"/>
    <w:rsid w:val="00BA7A58"/>
    <w:rsid w:val="00BB2DA6"/>
    <w:rsid w:val="00BB303B"/>
    <w:rsid w:val="00BB3B87"/>
    <w:rsid w:val="00BB6A02"/>
    <w:rsid w:val="00BB6CDB"/>
    <w:rsid w:val="00BC059B"/>
    <w:rsid w:val="00BC0C53"/>
    <w:rsid w:val="00BC5F2B"/>
    <w:rsid w:val="00BD1055"/>
    <w:rsid w:val="00BD1474"/>
    <w:rsid w:val="00BD433B"/>
    <w:rsid w:val="00BD5CD2"/>
    <w:rsid w:val="00BD6C67"/>
    <w:rsid w:val="00BD75B1"/>
    <w:rsid w:val="00BE0798"/>
    <w:rsid w:val="00BE1220"/>
    <w:rsid w:val="00BE269F"/>
    <w:rsid w:val="00BE3AB2"/>
    <w:rsid w:val="00BE5268"/>
    <w:rsid w:val="00BF1B0D"/>
    <w:rsid w:val="00BF2620"/>
    <w:rsid w:val="00BF3FCD"/>
    <w:rsid w:val="00BF4794"/>
    <w:rsid w:val="00BF569C"/>
    <w:rsid w:val="00BF7207"/>
    <w:rsid w:val="00BF76A2"/>
    <w:rsid w:val="00C00627"/>
    <w:rsid w:val="00C0093C"/>
    <w:rsid w:val="00C014CB"/>
    <w:rsid w:val="00C03640"/>
    <w:rsid w:val="00C03F0B"/>
    <w:rsid w:val="00C0634A"/>
    <w:rsid w:val="00C06F8E"/>
    <w:rsid w:val="00C13FD0"/>
    <w:rsid w:val="00C14D90"/>
    <w:rsid w:val="00C162B2"/>
    <w:rsid w:val="00C16C86"/>
    <w:rsid w:val="00C16F23"/>
    <w:rsid w:val="00C17A37"/>
    <w:rsid w:val="00C17BCC"/>
    <w:rsid w:val="00C20360"/>
    <w:rsid w:val="00C21722"/>
    <w:rsid w:val="00C21C62"/>
    <w:rsid w:val="00C25927"/>
    <w:rsid w:val="00C31940"/>
    <w:rsid w:val="00C3327E"/>
    <w:rsid w:val="00C33D6A"/>
    <w:rsid w:val="00C3536F"/>
    <w:rsid w:val="00C37F82"/>
    <w:rsid w:val="00C40DF4"/>
    <w:rsid w:val="00C436D0"/>
    <w:rsid w:val="00C45400"/>
    <w:rsid w:val="00C4578E"/>
    <w:rsid w:val="00C47A51"/>
    <w:rsid w:val="00C5067F"/>
    <w:rsid w:val="00C50E87"/>
    <w:rsid w:val="00C5264F"/>
    <w:rsid w:val="00C54719"/>
    <w:rsid w:val="00C54742"/>
    <w:rsid w:val="00C55F32"/>
    <w:rsid w:val="00C56A21"/>
    <w:rsid w:val="00C57D27"/>
    <w:rsid w:val="00C64DEB"/>
    <w:rsid w:val="00C66BFC"/>
    <w:rsid w:val="00C71B8F"/>
    <w:rsid w:val="00C734B9"/>
    <w:rsid w:val="00C75359"/>
    <w:rsid w:val="00C7610C"/>
    <w:rsid w:val="00C840C2"/>
    <w:rsid w:val="00C85398"/>
    <w:rsid w:val="00C90B06"/>
    <w:rsid w:val="00C92099"/>
    <w:rsid w:val="00C92582"/>
    <w:rsid w:val="00C92F18"/>
    <w:rsid w:val="00C94A22"/>
    <w:rsid w:val="00C94B07"/>
    <w:rsid w:val="00C94C9A"/>
    <w:rsid w:val="00C95B27"/>
    <w:rsid w:val="00C96AB1"/>
    <w:rsid w:val="00CA45E7"/>
    <w:rsid w:val="00CA4D31"/>
    <w:rsid w:val="00CA65CB"/>
    <w:rsid w:val="00CA68AC"/>
    <w:rsid w:val="00CA6C4F"/>
    <w:rsid w:val="00CA7B6A"/>
    <w:rsid w:val="00CB15C2"/>
    <w:rsid w:val="00CB18C8"/>
    <w:rsid w:val="00CB2D36"/>
    <w:rsid w:val="00CB4488"/>
    <w:rsid w:val="00CB5939"/>
    <w:rsid w:val="00CB5CA6"/>
    <w:rsid w:val="00CB7473"/>
    <w:rsid w:val="00CC08A3"/>
    <w:rsid w:val="00CC13F3"/>
    <w:rsid w:val="00CC626B"/>
    <w:rsid w:val="00CD3E33"/>
    <w:rsid w:val="00CD6657"/>
    <w:rsid w:val="00CD7867"/>
    <w:rsid w:val="00CE2C17"/>
    <w:rsid w:val="00CE6D21"/>
    <w:rsid w:val="00CE73E5"/>
    <w:rsid w:val="00CF6393"/>
    <w:rsid w:val="00CF78AB"/>
    <w:rsid w:val="00D007C5"/>
    <w:rsid w:val="00D02B6D"/>
    <w:rsid w:val="00D05A7A"/>
    <w:rsid w:val="00D070C5"/>
    <w:rsid w:val="00D15302"/>
    <w:rsid w:val="00D172DA"/>
    <w:rsid w:val="00D21267"/>
    <w:rsid w:val="00D26A3C"/>
    <w:rsid w:val="00D35941"/>
    <w:rsid w:val="00D41E29"/>
    <w:rsid w:val="00D45DAB"/>
    <w:rsid w:val="00D51BEF"/>
    <w:rsid w:val="00D5733B"/>
    <w:rsid w:val="00D614BD"/>
    <w:rsid w:val="00D704D7"/>
    <w:rsid w:val="00D73106"/>
    <w:rsid w:val="00D73D41"/>
    <w:rsid w:val="00D75920"/>
    <w:rsid w:val="00D82716"/>
    <w:rsid w:val="00D91710"/>
    <w:rsid w:val="00D924FE"/>
    <w:rsid w:val="00D932CA"/>
    <w:rsid w:val="00D952A8"/>
    <w:rsid w:val="00D952F1"/>
    <w:rsid w:val="00DA1BF1"/>
    <w:rsid w:val="00DA213E"/>
    <w:rsid w:val="00DA43AC"/>
    <w:rsid w:val="00DA7BDC"/>
    <w:rsid w:val="00DB2CE0"/>
    <w:rsid w:val="00DB3FCC"/>
    <w:rsid w:val="00DB51B8"/>
    <w:rsid w:val="00DC329A"/>
    <w:rsid w:val="00DC654B"/>
    <w:rsid w:val="00DC758E"/>
    <w:rsid w:val="00DD330F"/>
    <w:rsid w:val="00DD3CE8"/>
    <w:rsid w:val="00DD6CE6"/>
    <w:rsid w:val="00DE057F"/>
    <w:rsid w:val="00DE1282"/>
    <w:rsid w:val="00DE1992"/>
    <w:rsid w:val="00DE2E2C"/>
    <w:rsid w:val="00DE3401"/>
    <w:rsid w:val="00DE5200"/>
    <w:rsid w:val="00DE634E"/>
    <w:rsid w:val="00DE771D"/>
    <w:rsid w:val="00DF22B9"/>
    <w:rsid w:val="00DF5D54"/>
    <w:rsid w:val="00E00F47"/>
    <w:rsid w:val="00E040E3"/>
    <w:rsid w:val="00E05C9F"/>
    <w:rsid w:val="00E068B5"/>
    <w:rsid w:val="00E0695B"/>
    <w:rsid w:val="00E10CDC"/>
    <w:rsid w:val="00E20821"/>
    <w:rsid w:val="00E22278"/>
    <w:rsid w:val="00E22C95"/>
    <w:rsid w:val="00E2611B"/>
    <w:rsid w:val="00E30018"/>
    <w:rsid w:val="00E31801"/>
    <w:rsid w:val="00E33EF6"/>
    <w:rsid w:val="00E34367"/>
    <w:rsid w:val="00E35114"/>
    <w:rsid w:val="00E35ADE"/>
    <w:rsid w:val="00E36125"/>
    <w:rsid w:val="00E37B27"/>
    <w:rsid w:val="00E4044B"/>
    <w:rsid w:val="00E409A1"/>
    <w:rsid w:val="00E4340D"/>
    <w:rsid w:val="00E451C6"/>
    <w:rsid w:val="00E46571"/>
    <w:rsid w:val="00E46E46"/>
    <w:rsid w:val="00E47A73"/>
    <w:rsid w:val="00E50B8E"/>
    <w:rsid w:val="00E50CA8"/>
    <w:rsid w:val="00E607EF"/>
    <w:rsid w:val="00E63315"/>
    <w:rsid w:val="00E64049"/>
    <w:rsid w:val="00E643AE"/>
    <w:rsid w:val="00E67452"/>
    <w:rsid w:val="00E7378E"/>
    <w:rsid w:val="00E75787"/>
    <w:rsid w:val="00E77C0F"/>
    <w:rsid w:val="00E82C0C"/>
    <w:rsid w:val="00E8379B"/>
    <w:rsid w:val="00E84649"/>
    <w:rsid w:val="00E85C07"/>
    <w:rsid w:val="00E8660B"/>
    <w:rsid w:val="00E90115"/>
    <w:rsid w:val="00E95596"/>
    <w:rsid w:val="00E96F63"/>
    <w:rsid w:val="00E973A4"/>
    <w:rsid w:val="00EA1251"/>
    <w:rsid w:val="00EA630E"/>
    <w:rsid w:val="00EA6C56"/>
    <w:rsid w:val="00EB36AE"/>
    <w:rsid w:val="00EB4345"/>
    <w:rsid w:val="00EB58C9"/>
    <w:rsid w:val="00EB7240"/>
    <w:rsid w:val="00EC2B19"/>
    <w:rsid w:val="00EC70C9"/>
    <w:rsid w:val="00ED3C84"/>
    <w:rsid w:val="00ED42BE"/>
    <w:rsid w:val="00EE0275"/>
    <w:rsid w:val="00EE3DBF"/>
    <w:rsid w:val="00EE4CAC"/>
    <w:rsid w:val="00EE4DBC"/>
    <w:rsid w:val="00F003B8"/>
    <w:rsid w:val="00F02024"/>
    <w:rsid w:val="00F10E72"/>
    <w:rsid w:val="00F14097"/>
    <w:rsid w:val="00F1660E"/>
    <w:rsid w:val="00F16D4A"/>
    <w:rsid w:val="00F17CD1"/>
    <w:rsid w:val="00F202D1"/>
    <w:rsid w:val="00F21573"/>
    <w:rsid w:val="00F21B2C"/>
    <w:rsid w:val="00F23ABD"/>
    <w:rsid w:val="00F2439D"/>
    <w:rsid w:val="00F256DC"/>
    <w:rsid w:val="00F27225"/>
    <w:rsid w:val="00F30595"/>
    <w:rsid w:val="00F31B34"/>
    <w:rsid w:val="00F31F21"/>
    <w:rsid w:val="00F32550"/>
    <w:rsid w:val="00F3669F"/>
    <w:rsid w:val="00F411A4"/>
    <w:rsid w:val="00F42959"/>
    <w:rsid w:val="00F43529"/>
    <w:rsid w:val="00F44CAD"/>
    <w:rsid w:val="00F52DB2"/>
    <w:rsid w:val="00F530C5"/>
    <w:rsid w:val="00F573C2"/>
    <w:rsid w:val="00F575DC"/>
    <w:rsid w:val="00F61280"/>
    <w:rsid w:val="00F6667E"/>
    <w:rsid w:val="00F7058D"/>
    <w:rsid w:val="00F70FE8"/>
    <w:rsid w:val="00F766CC"/>
    <w:rsid w:val="00F8063D"/>
    <w:rsid w:val="00F81589"/>
    <w:rsid w:val="00F826C6"/>
    <w:rsid w:val="00F83F0A"/>
    <w:rsid w:val="00F911ED"/>
    <w:rsid w:val="00F9165C"/>
    <w:rsid w:val="00F91BC7"/>
    <w:rsid w:val="00F92E92"/>
    <w:rsid w:val="00F9367F"/>
    <w:rsid w:val="00FA1D5A"/>
    <w:rsid w:val="00FA2629"/>
    <w:rsid w:val="00FA5BF7"/>
    <w:rsid w:val="00FB07ED"/>
    <w:rsid w:val="00FB0923"/>
    <w:rsid w:val="00FB124C"/>
    <w:rsid w:val="00FB2052"/>
    <w:rsid w:val="00FB3A43"/>
    <w:rsid w:val="00FB4DA7"/>
    <w:rsid w:val="00FB4DE8"/>
    <w:rsid w:val="00FB75C6"/>
    <w:rsid w:val="00FC5717"/>
    <w:rsid w:val="00FC73B0"/>
    <w:rsid w:val="00FD0F08"/>
    <w:rsid w:val="00FD12FF"/>
    <w:rsid w:val="00FE0757"/>
    <w:rsid w:val="00FE17BB"/>
    <w:rsid w:val="00FE3D4E"/>
    <w:rsid w:val="00FE41EF"/>
    <w:rsid w:val="00FE6049"/>
    <w:rsid w:val="00FE7A02"/>
    <w:rsid w:val="00FF1058"/>
    <w:rsid w:val="00FF7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17BB"/>
  </w:style>
  <w:style w:type="paragraph" w:styleId="21">
    <w:name w:val="Quote"/>
    <w:basedOn w:val="a"/>
    <w:next w:val="a"/>
    <w:link w:val="22"/>
    <w:uiPriority w:val="29"/>
    <w:qFormat/>
    <w:rsid w:val="00FE17BB"/>
    <w:rPr>
      <w:rFonts w:ascii="Calibri" w:eastAsia="Calibri" w:hAnsi="Calibri" w:cs="Times New Roman"/>
      <w:i/>
      <w:iCs/>
      <w:color w:val="000000" w:themeColor="text1"/>
    </w:rPr>
  </w:style>
  <w:style w:type="character" w:customStyle="1" w:styleId="22">
    <w:name w:val="Цитата 2 Знак"/>
    <w:basedOn w:val="a0"/>
    <w:link w:val="21"/>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FE17BB"/>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FE17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17BB"/>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1">
    <w:name w:val="Emphasis"/>
    <w:qFormat/>
    <w:rsid w:val="00FE17BB"/>
    <w:rPr>
      <w:i/>
      <w:iCs/>
    </w:rPr>
  </w:style>
  <w:style w:type="character" w:customStyle="1" w:styleId="normaltextrun">
    <w:name w:val="normaltextrun"/>
    <w:basedOn w:val="a0"/>
    <w:rsid w:val="00FE17BB"/>
  </w:style>
  <w:style w:type="character" w:styleId="af2">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3">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4">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1"/>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Обычный (веб) Знак1"/>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4"/>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footnote text"/>
    <w:basedOn w:val="a"/>
    <w:link w:val="af6"/>
    <w:uiPriority w:val="99"/>
    <w:semiHidden/>
    <w:unhideWhenUsed/>
    <w:rsid w:val="004D038C"/>
    <w:pPr>
      <w:spacing w:after="0" w:line="240" w:lineRule="auto"/>
    </w:pPr>
    <w:rPr>
      <w:sz w:val="20"/>
      <w:szCs w:val="20"/>
    </w:rPr>
  </w:style>
  <w:style w:type="character" w:customStyle="1" w:styleId="af6">
    <w:name w:val="Текст сноски Знак"/>
    <w:basedOn w:val="a0"/>
    <w:link w:val="af5"/>
    <w:uiPriority w:val="99"/>
    <w:semiHidden/>
    <w:rsid w:val="004D038C"/>
    <w:rPr>
      <w:sz w:val="20"/>
      <w:szCs w:val="20"/>
    </w:rPr>
  </w:style>
  <w:style w:type="character" w:styleId="af7">
    <w:name w:val="footnote reference"/>
    <w:basedOn w:val="a0"/>
    <w:uiPriority w:val="99"/>
    <w:semiHidden/>
    <w:unhideWhenUsed/>
    <w:rsid w:val="004D038C"/>
    <w:rPr>
      <w:vertAlign w:val="superscript"/>
    </w:rPr>
  </w:style>
  <w:style w:type="character" w:styleId="af8">
    <w:name w:val="annotation reference"/>
    <w:basedOn w:val="a0"/>
    <w:uiPriority w:val="99"/>
    <w:semiHidden/>
    <w:unhideWhenUsed/>
    <w:rsid w:val="004E39A6"/>
    <w:rPr>
      <w:sz w:val="16"/>
      <w:szCs w:val="16"/>
    </w:rPr>
  </w:style>
  <w:style w:type="paragraph" w:styleId="af9">
    <w:name w:val="annotation text"/>
    <w:basedOn w:val="a"/>
    <w:link w:val="afa"/>
    <w:uiPriority w:val="99"/>
    <w:semiHidden/>
    <w:unhideWhenUsed/>
    <w:rsid w:val="004E39A6"/>
    <w:pPr>
      <w:spacing w:line="240" w:lineRule="auto"/>
    </w:pPr>
    <w:rPr>
      <w:sz w:val="20"/>
      <w:szCs w:val="20"/>
    </w:rPr>
  </w:style>
  <w:style w:type="character" w:customStyle="1" w:styleId="afa">
    <w:name w:val="Текст примечания Знак"/>
    <w:basedOn w:val="a0"/>
    <w:link w:val="af9"/>
    <w:uiPriority w:val="99"/>
    <w:semiHidden/>
    <w:rsid w:val="004E39A6"/>
    <w:rPr>
      <w:sz w:val="20"/>
      <w:szCs w:val="20"/>
    </w:rPr>
  </w:style>
  <w:style w:type="paragraph" w:styleId="afb">
    <w:name w:val="annotation subject"/>
    <w:basedOn w:val="af9"/>
    <w:next w:val="af9"/>
    <w:link w:val="afc"/>
    <w:uiPriority w:val="99"/>
    <w:semiHidden/>
    <w:unhideWhenUsed/>
    <w:rsid w:val="004E39A6"/>
    <w:rPr>
      <w:b/>
      <w:bCs/>
    </w:rPr>
  </w:style>
  <w:style w:type="character" w:customStyle="1" w:styleId="afc">
    <w:name w:val="Тема примечания Знак"/>
    <w:basedOn w:val="afa"/>
    <w:link w:val="afb"/>
    <w:uiPriority w:val="99"/>
    <w:semiHidden/>
    <w:rsid w:val="004E39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17BB"/>
  </w:style>
  <w:style w:type="paragraph" w:styleId="21">
    <w:name w:val="Quote"/>
    <w:basedOn w:val="a"/>
    <w:next w:val="a"/>
    <w:link w:val="22"/>
    <w:uiPriority w:val="29"/>
    <w:qFormat/>
    <w:rsid w:val="00FE17BB"/>
    <w:rPr>
      <w:rFonts w:ascii="Calibri" w:eastAsia="Calibri" w:hAnsi="Calibri" w:cs="Times New Roman"/>
      <w:i/>
      <w:iCs/>
      <w:color w:val="000000" w:themeColor="text1"/>
    </w:rPr>
  </w:style>
  <w:style w:type="character" w:customStyle="1" w:styleId="22">
    <w:name w:val="Цитата 2 Знак"/>
    <w:basedOn w:val="a0"/>
    <w:link w:val="21"/>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FE17BB"/>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FE17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17BB"/>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1">
    <w:name w:val="Emphasis"/>
    <w:qFormat/>
    <w:rsid w:val="00FE17BB"/>
    <w:rPr>
      <w:i/>
      <w:iCs/>
    </w:rPr>
  </w:style>
  <w:style w:type="character" w:customStyle="1" w:styleId="normaltextrun">
    <w:name w:val="normaltextrun"/>
    <w:basedOn w:val="a0"/>
    <w:rsid w:val="00FE17BB"/>
  </w:style>
  <w:style w:type="character" w:styleId="af2">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3">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4">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1"/>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Обычный (веб) Знак1"/>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4"/>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footnote text"/>
    <w:basedOn w:val="a"/>
    <w:link w:val="af6"/>
    <w:uiPriority w:val="99"/>
    <w:semiHidden/>
    <w:unhideWhenUsed/>
    <w:rsid w:val="004D038C"/>
    <w:pPr>
      <w:spacing w:after="0" w:line="240" w:lineRule="auto"/>
    </w:pPr>
    <w:rPr>
      <w:sz w:val="20"/>
      <w:szCs w:val="20"/>
    </w:rPr>
  </w:style>
  <w:style w:type="character" w:customStyle="1" w:styleId="af6">
    <w:name w:val="Текст сноски Знак"/>
    <w:basedOn w:val="a0"/>
    <w:link w:val="af5"/>
    <w:uiPriority w:val="99"/>
    <w:semiHidden/>
    <w:rsid w:val="004D038C"/>
    <w:rPr>
      <w:sz w:val="20"/>
      <w:szCs w:val="20"/>
    </w:rPr>
  </w:style>
  <w:style w:type="character" w:styleId="af7">
    <w:name w:val="footnote reference"/>
    <w:basedOn w:val="a0"/>
    <w:uiPriority w:val="99"/>
    <w:semiHidden/>
    <w:unhideWhenUsed/>
    <w:rsid w:val="004D038C"/>
    <w:rPr>
      <w:vertAlign w:val="superscript"/>
    </w:rPr>
  </w:style>
  <w:style w:type="character" w:styleId="af8">
    <w:name w:val="annotation reference"/>
    <w:basedOn w:val="a0"/>
    <w:uiPriority w:val="99"/>
    <w:semiHidden/>
    <w:unhideWhenUsed/>
    <w:rsid w:val="004E39A6"/>
    <w:rPr>
      <w:sz w:val="16"/>
      <w:szCs w:val="16"/>
    </w:rPr>
  </w:style>
  <w:style w:type="paragraph" w:styleId="af9">
    <w:name w:val="annotation text"/>
    <w:basedOn w:val="a"/>
    <w:link w:val="afa"/>
    <w:uiPriority w:val="99"/>
    <w:semiHidden/>
    <w:unhideWhenUsed/>
    <w:rsid w:val="004E39A6"/>
    <w:pPr>
      <w:spacing w:line="240" w:lineRule="auto"/>
    </w:pPr>
    <w:rPr>
      <w:sz w:val="20"/>
      <w:szCs w:val="20"/>
    </w:rPr>
  </w:style>
  <w:style w:type="character" w:customStyle="1" w:styleId="afa">
    <w:name w:val="Текст примечания Знак"/>
    <w:basedOn w:val="a0"/>
    <w:link w:val="af9"/>
    <w:uiPriority w:val="99"/>
    <w:semiHidden/>
    <w:rsid w:val="004E39A6"/>
    <w:rPr>
      <w:sz w:val="20"/>
      <w:szCs w:val="20"/>
    </w:rPr>
  </w:style>
  <w:style w:type="paragraph" w:styleId="afb">
    <w:name w:val="annotation subject"/>
    <w:basedOn w:val="af9"/>
    <w:next w:val="af9"/>
    <w:link w:val="afc"/>
    <w:uiPriority w:val="99"/>
    <w:semiHidden/>
    <w:unhideWhenUsed/>
    <w:rsid w:val="004E39A6"/>
    <w:rPr>
      <w:b/>
      <w:bCs/>
    </w:rPr>
  </w:style>
  <w:style w:type="character" w:customStyle="1" w:styleId="afc">
    <w:name w:val="Тема примечания Знак"/>
    <w:basedOn w:val="afa"/>
    <w:link w:val="afb"/>
    <w:uiPriority w:val="99"/>
    <w:semiHidden/>
    <w:rsid w:val="004E3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1352">
      <w:bodyDiv w:val="1"/>
      <w:marLeft w:val="0"/>
      <w:marRight w:val="0"/>
      <w:marTop w:val="0"/>
      <w:marBottom w:val="0"/>
      <w:divBdr>
        <w:top w:val="none" w:sz="0" w:space="0" w:color="auto"/>
        <w:left w:val="none" w:sz="0" w:space="0" w:color="auto"/>
        <w:bottom w:val="none" w:sz="0" w:space="0" w:color="auto"/>
        <w:right w:val="none" w:sz="0" w:space="0" w:color="auto"/>
      </w:divBdr>
    </w:div>
    <w:div w:id="4463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6CEC-3CCE-48F9-AEFE-3D96E578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137722</Words>
  <Characters>78503</Characters>
  <Application>Microsoft Office Word</Application>
  <DocSecurity>0</DocSecurity>
  <Lines>654</Lines>
  <Paragraphs>431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ВИСОВЕНЬ ГАННА ОЛЕКСАНДРІВНА</cp:lastModifiedBy>
  <cp:revision>2</cp:revision>
  <cp:lastPrinted>2021-07-13T12:10:00Z</cp:lastPrinted>
  <dcterms:created xsi:type="dcterms:W3CDTF">2021-08-17T08:33:00Z</dcterms:created>
  <dcterms:modified xsi:type="dcterms:W3CDTF">2021-08-17T08:33:00Z</dcterms:modified>
</cp:coreProperties>
</file>