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ED" w:rsidRPr="003241ED" w:rsidRDefault="003241ED" w:rsidP="003241E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241ED" w:rsidRPr="003241ED" w:rsidRDefault="003241ED" w:rsidP="00324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1ED">
        <w:rPr>
          <w:rFonts w:ascii="Times New Roman" w:hAnsi="Times New Roman" w:cs="Times New Roman"/>
          <w:b/>
          <w:sz w:val="28"/>
          <w:szCs w:val="28"/>
        </w:rPr>
        <w:t>Обґрунтування застосування процедури закупівлі послуг</w:t>
      </w:r>
    </w:p>
    <w:p w:rsidR="003241ED" w:rsidRPr="003241ED" w:rsidRDefault="003241ED" w:rsidP="003241E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2643"/>
        <w:gridCol w:w="6539"/>
      </w:tblGrid>
      <w:tr w:rsidR="003241ED" w:rsidRPr="003241ED" w:rsidTr="009C42E4">
        <w:tc>
          <w:tcPr>
            <w:tcW w:w="9854" w:type="dxa"/>
            <w:gridSpan w:val="3"/>
          </w:tcPr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Обґрунтування тех</w:t>
            </w:r>
            <w:r w:rsidR="00991B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нічних та якісних характеристик</w:t>
            </w:r>
          </w:p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</w:p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вартості предмета закупівлі</w:t>
            </w:r>
          </w:p>
        </w:tc>
      </w:tr>
      <w:tr w:rsidR="003241ED" w:rsidRPr="003241ED" w:rsidTr="009C42E4"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Назва предмета закупівлі</w:t>
            </w:r>
          </w:p>
        </w:tc>
        <w:tc>
          <w:tcPr>
            <w:tcW w:w="6769" w:type="dxa"/>
          </w:tcPr>
          <w:p w:rsidR="003241ED" w:rsidRPr="00F61AB3" w:rsidRDefault="00991BB8" w:rsidP="00651EA1">
            <w:pPr>
              <w:ind w:left="-55"/>
              <w:jc w:val="both"/>
              <w:rPr>
                <w:rFonts w:ascii="Times New Roman" w:hAnsi="Times New Roman" w:cs="Times New Roman"/>
                <w:sz w:val="24"/>
              </w:rPr>
            </w:pPr>
            <w:r w:rsidRPr="00F61AB3">
              <w:rPr>
                <w:rFonts w:ascii="Times New Roman" w:hAnsi="Times New Roman" w:cs="Times New Roman"/>
                <w:sz w:val="24"/>
              </w:rPr>
              <w:t xml:space="preserve">Послуги з ремонту і технічного обслуговування вимірювальних, випробувальних і контрольних приладів </w:t>
            </w:r>
            <w:r w:rsidRPr="00F61AB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C813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813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61AB3">
              <w:rPr>
                <w:rFonts w:ascii="Times New Roman" w:hAnsi="Times New Roman" w:cs="Times New Roman"/>
                <w:sz w:val="24"/>
              </w:rPr>
              <w:t>за кодом ДК 021:2015 – 50410000-2 (Послуги з технічного обслуговування обладнання автоматичної установки газового пожежогасіння)</w:t>
            </w:r>
            <w:r w:rsidR="00F61AB3" w:rsidRPr="00F61AB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13A6">
              <w:rPr>
                <w:rFonts w:ascii="Times New Roman" w:hAnsi="Times New Roman" w:cs="Times New Roman"/>
                <w:sz w:val="24"/>
                <w:szCs w:val="24"/>
              </w:rPr>
              <w:t>ідентифікатор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-2021-0</w:t>
            </w:r>
            <w:r w:rsidR="00651EA1" w:rsidRPr="00651E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EA1" w:rsidRPr="00651E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14C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="00651EA1" w:rsidRPr="00651EA1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41ED" w:rsidRPr="003241ED" w:rsidTr="004C1E53">
        <w:trPr>
          <w:trHeight w:val="1763"/>
        </w:trPr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69" w:type="dxa"/>
          </w:tcPr>
          <w:p w:rsidR="00E55594" w:rsidRPr="00E55594" w:rsidRDefault="001677D8" w:rsidP="008E03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>ослуг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 з технічного обслуговування обладнання автоматичної установки газового пожежогасіння </w:t>
            </w:r>
            <w:r>
              <w:rPr>
                <w:rFonts w:ascii="Times New Roman" w:hAnsi="Times New Roman" w:cs="Times New Roman"/>
                <w:sz w:val="24"/>
              </w:rPr>
              <w:t xml:space="preserve">мають надаватись 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відповідно до вимог ДСТУ 4466-1:2005 щодо перевірки справності пожежної автоматики, з налагодження, обслуговування обладнання автоматичної установки газового пожежогасіння, яка розташована за </w:t>
            </w:r>
            <w:proofErr w:type="spellStart"/>
            <w:r w:rsidR="00E55594" w:rsidRPr="00E55594">
              <w:rPr>
                <w:rFonts w:ascii="Times New Roman" w:hAnsi="Times New Roman" w:cs="Times New Roman"/>
                <w:sz w:val="24"/>
              </w:rPr>
              <w:t>адресою</w:t>
            </w:r>
            <w:proofErr w:type="spellEnd"/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C813A6"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м. Київ, Львівська площа, 8, блок Б 2 (приміщення № 403, </w:t>
            </w:r>
            <w:r w:rsidR="00C813A6"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>№ 406, № 407).</w:t>
            </w:r>
          </w:p>
          <w:p w:rsidR="008E034D" w:rsidRDefault="008E034D" w:rsidP="008E034D">
            <w:pPr>
              <w:pStyle w:val="a5"/>
            </w:pPr>
            <w:r>
              <w:t xml:space="preserve">Конкретні технічні вимоги </w:t>
            </w:r>
            <w:r w:rsidRPr="00F61AB3">
              <w:t>з технічного обслуговування обладнання автоматичної установки газового пожежогасіння</w:t>
            </w:r>
            <w:r w:rsidRPr="008E034D">
              <w:rPr>
                <w:lang w:val="ru-RU"/>
              </w:rPr>
              <w:t xml:space="preserve"> </w:t>
            </w:r>
            <w:r>
              <w:t>викладені безпосередньо у тендерній документації.</w:t>
            </w:r>
          </w:p>
          <w:p w:rsidR="003241ED" w:rsidRPr="00F61AB3" w:rsidRDefault="003241ED" w:rsidP="00F61AB3">
            <w:pPr>
              <w:ind w:lef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1ED" w:rsidRPr="003241ED" w:rsidTr="00D8469D">
        <w:trPr>
          <w:trHeight w:hRule="exact" w:val="2001"/>
        </w:trPr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769" w:type="dxa"/>
          </w:tcPr>
          <w:p w:rsidR="003241ED" w:rsidRPr="00F61AB3" w:rsidRDefault="004C1E53" w:rsidP="00F61AB3">
            <w:pPr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результатами моніторингу цін із придбання послуг 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 технічного обслуговування та перевірки</w:t>
            </w:r>
            <w:r w:rsidR="00B2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справності пожежної автоматики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відкритих джерел</w:t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 встановлено, </w:t>
            </w:r>
            <w:r w:rsidR="00D84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03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="003241ED" w:rsidRPr="00F61A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чікувана вартість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предмета закупівлі та р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озміру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бюджетного призначення на </w:t>
            </w:r>
            <w:r w:rsidR="00C233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закупівлю послуг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 технічного обслуговування 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обладнання</w:t>
            </w:r>
            <w:r w:rsidR="003241ED" w:rsidRPr="00F61A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автоматичної установки газового пожежогасіння 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</w:r>
            <w:r w:rsidR="001677D8">
              <w:rPr>
                <w:rFonts w:ascii="Times New Roman" w:hAnsi="Times New Roman" w:cs="Times New Roman"/>
                <w:sz w:val="24"/>
                <w:szCs w:val="24"/>
              </w:rPr>
              <w:t xml:space="preserve">складає 29 </w:t>
            </w:r>
            <w:r w:rsidR="00991BB8" w:rsidRPr="00F61AB3">
              <w:rPr>
                <w:rFonts w:ascii="Times New Roman" w:hAnsi="Times New Roman" w:cs="Times New Roman"/>
                <w:sz w:val="24"/>
                <w:szCs w:val="24"/>
              </w:rPr>
              <w:t>180,00 грн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34D" w:rsidRPr="001677D8" w:rsidRDefault="008E034D" w:rsidP="008E034D">
            <w:pPr>
              <w:ind w:left="-5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41ED" w:rsidRPr="003241ED" w:rsidRDefault="003241ED" w:rsidP="009F6717">
      <w:pPr>
        <w:rPr>
          <w:rFonts w:ascii="Times New Roman" w:hAnsi="Times New Roman" w:cs="Times New Roman"/>
        </w:rPr>
      </w:pPr>
    </w:p>
    <w:sectPr w:rsidR="003241ED" w:rsidRPr="003241E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C21CC"/>
    <w:multiLevelType w:val="hybridMultilevel"/>
    <w:tmpl w:val="037E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3B"/>
    <w:rsid w:val="0000451A"/>
    <w:rsid w:val="00010E52"/>
    <w:rsid w:val="00011050"/>
    <w:rsid w:val="001677D8"/>
    <w:rsid w:val="00191EAE"/>
    <w:rsid w:val="001A3CC0"/>
    <w:rsid w:val="001E753B"/>
    <w:rsid w:val="001F1E7D"/>
    <w:rsid w:val="002028CB"/>
    <w:rsid w:val="00222759"/>
    <w:rsid w:val="00263FBE"/>
    <w:rsid w:val="002D184D"/>
    <w:rsid w:val="002F2C01"/>
    <w:rsid w:val="003211F3"/>
    <w:rsid w:val="003241ED"/>
    <w:rsid w:val="0034490B"/>
    <w:rsid w:val="003619DF"/>
    <w:rsid w:val="003B23BF"/>
    <w:rsid w:val="003F0161"/>
    <w:rsid w:val="00402D31"/>
    <w:rsid w:val="004548A1"/>
    <w:rsid w:val="004A4A54"/>
    <w:rsid w:val="004B6A69"/>
    <w:rsid w:val="004C1E53"/>
    <w:rsid w:val="004C2946"/>
    <w:rsid w:val="004F5B32"/>
    <w:rsid w:val="00512DAC"/>
    <w:rsid w:val="00537118"/>
    <w:rsid w:val="00562668"/>
    <w:rsid w:val="005E25C1"/>
    <w:rsid w:val="006221C4"/>
    <w:rsid w:val="00637C2B"/>
    <w:rsid w:val="00651EA1"/>
    <w:rsid w:val="00717EEB"/>
    <w:rsid w:val="007202E9"/>
    <w:rsid w:val="00736F85"/>
    <w:rsid w:val="007930FB"/>
    <w:rsid w:val="00852420"/>
    <w:rsid w:val="008D36F4"/>
    <w:rsid w:val="008E034D"/>
    <w:rsid w:val="009012F2"/>
    <w:rsid w:val="00922C72"/>
    <w:rsid w:val="00933FB3"/>
    <w:rsid w:val="009535F4"/>
    <w:rsid w:val="00991BB8"/>
    <w:rsid w:val="00992727"/>
    <w:rsid w:val="009E2938"/>
    <w:rsid w:val="009F0B33"/>
    <w:rsid w:val="009F2536"/>
    <w:rsid w:val="009F6717"/>
    <w:rsid w:val="00A06782"/>
    <w:rsid w:val="00A12662"/>
    <w:rsid w:val="00A8135C"/>
    <w:rsid w:val="00AA4EA3"/>
    <w:rsid w:val="00B260F1"/>
    <w:rsid w:val="00B71BA5"/>
    <w:rsid w:val="00B8410E"/>
    <w:rsid w:val="00B93EA8"/>
    <w:rsid w:val="00B93FCE"/>
    <w:rsid w:val="00BD3E29"/>
    <w:rsid w:val="00BF2FE4"/>
    <w:rsid w:val="00C10992"/>
    <w:rsid w:val="00C13477"/>
    <w:rsid w:val="00C14FD1"/>
    <w:rsid w:val="00C233CD"/>
    <w:rsid w:val="00C246CF"/>
    <w:rsid w:val="00C31854"/>
    <w:rsid w:val="00C538FB"/>
    <w:rsid w:val="00C61183"/>
    <w:rsid w:val="00C813A6"/>
    <w:rsid w:val="00CE614C"/>
    <w:rsid w:val="00D8469D"/>
    <w:rsid w:val="00DA2A17"/>
    <w:rsid w:val="00DA59D0"/>
    <w:rsid w:val="00DB589E"/>
    <w:rsid w:val="00DF4953"/>
    <w:rsid w:val="00DF4D10"/>
    <w:rsid w:val="00E375C8"/>
    <w:rsid w:val="00E55594"/>
    <w:rsid w:val="00E8017E"/>
    <w:rsid w:val="00E91972"/>
    <w:rsid w:val="00EC353B"/>
    <w:rsid w:val="00EC513F"/>
    <w:rsid w:val="00EC7F05"/>
    <w:rsid w:val="00EE7EB8"/>
    <w:rsid w:val="00EF145C"/>
    <w:rsid w:val="00F2560D"/>
    <w:rsid w:val="00F51F06"/>
    <w:rsid w:val="00F61AB3"/>
    <w:rsid w:val="00F9051F"/>
    <w:rsid w:val="00FC477B"/>
    <w:rsid w:val="00FD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A3"/>
  </w:style>
  <w:style w:type="paragraph" w:styleId="1">
    <w:name w:val="heading 1"/>
    <w:basedOn w:val="a"/>
    <w:next w:val="a"/>
    <w:link w:val="10"/>
    <w:qFormat/>
    <w:rsid w:val="003241E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191EAE"/>
  </w:style>
  <w:style w:type="table" w:styleId="a3">
    <w:name w:val="Table Grid"/>
    <w:basedOn w:val="a1"/>
    <w:uiPriority w:val="59"/>
    <w:rsid w:val="004F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241E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unhideWhenUsed/>
    <w:rsid w:val="008E034D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8E0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A3"/>
  </w:style>
  <w:style w:type="paragraph" w:styleId="1">
    <w:name w:val="heading 1"/>
    <w:basedOn w:val="a"/>
    <w:next w:val="a"/>
    <w:link w:val="10"/>
    <w:qFormat/>
    <w:rsid w:val="003241E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191EAE"/>
  </w:style>
  <w:style w:type="table" w:styleId="a3">
    <w:name w:val="Table Grid"/>
    <w:basedOn w:val="a1"/>
    <w:uiPriority w:val="59"/>
    <w:rsid w:val="004F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241E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unhideWhenUsed/>
    <w:rsid w:val="008E034D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8E0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6B97-5393-49E4-8706-1E26611F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НЕГРЕБЕЦЬКИЙ ДЕМ`ЯН МИХАЙЛОВИЧ</dc:creator>
  <cp:lastModifiedBy>КИНАЛИ ДЕНИС СЕРГІЙОВИЧ</cp:lastModifiedBy>
  <cp:revision>22</cp:revision>
  <cp:lastPrinted>2021-09-22T12:56:00Z</cp:lastPrinted>
  <dcterms:created xsi:type="dcterms:W3CDTF">2021-05-06T14:43:00Z</dcterms:created>
  <dcterms:modified xsi:type="dcterms:W3CDTF">2021-09-23T13:30:00Z</dcterms:modified>
</cp:coreProperties>
</file>