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3317"/>
        <w:gridCol w:w="252"/>
        <w:gridCol w:w="5386"/>
      </w:tblGrid>
      <w:tr w:rsidR="00794F52" w:rsidRPr="00501578" w:rsidTr="00B44707">
        <w:tc>
          <w:tcPr>
            <w:tcW w:w="4361" w:type="dxa"/>
            <w:gridSpan w:val="3"/>
          </w:tcPr>
          <w:p w:rsidR="00794F52" w:rsidRPr="00501578" w:rsidRDefault="00794F52" w:rsidP="00B44707">
            <w:pPr>
              <w:rPr>
                <w:lang w:val="uk-UA"/>
              </w:rPr>
            </w:pPr>
          </w:p>
        </w:tc>
        <w:tc>
          <w:tcPr>
            <w:tcW w:w="5386" w:type="dxa"/>
          </w:tcPr>
          <w:p w:rsidR="00794F52" w:rsidRPr="00501578" w:rsidRDefault="00794F52" w:rsidP="00B44707">
            <w:pPr>
              <w:rPr>
                <w:lang w:val="uk-UA"/>
              </w:rPr>
            </w:pPr>
          </w:p>
        </w:tc>
      </w:tr>
      <w:tr w:rsidR="00794F52" w:rsidRPr="002B25C3" w:rsidTr="00B447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47" w:type="dxa"/>
            <w:gridSpan w:val="4"/>
          </w:tcPr>
          <w:p w:rsidR="00794F52" w:rsidRPr="009C3547" w:rsidRDefault="00794F52" w:rsidP="009C3547">
            <w:pPr>
              <w:jc w:val="center"/>
              <w:rPr>
                <w:b/>
                <w:lang w:val="uk-UA"/>
              </w:rPr>
            </w:pPr>
            <w:bookmarkStart w:id="0" w:name="_GoBack"/>
            <w:r w:rsidRPr="009C3547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bookmarkEnd w:id="0"/>
          <w:p w:rsidR="00794F52" w:rsidRPr="002B25C3" w:rsidRDefault="00794F52" w:rsidP="00B44707">
            <w:pPr>
              <w:rPr>
                <w:lang w:val="uk-UA"/>
              </w:rPr>
            </w:pPr>
          </w:p>
        </w:tc>
      </w:tr>
      <w:tr w:rsidR="00794F52" w:rsidRPr="00C53C7C" w:rsidTr="00B447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2" w:type="dxa"/>
          </w:tcPr>
          <w:p w:rsidR="00794F52" w:rsidRPr="002B25C3" w:rsidRDefault="00794F52" w:rsidP="00B44707">
            <w:pPr>
              <w:rPr>
                <w:lang w:val="uk-UA"/>
              </w:rPr>
            </w:pPr>
            <w:r w:rsidRPr="002B25C3">
              <w:rPr>
                <w:lang w:val="uk-UA"/>
              </w:rPr>
              <w:t>1</w:t>
            </w:r>
          </w:p>
        </w:tc>
        <w:tc>
          <w:tcPr>
            <w:tcW w:w="3317" w:type="dxa"/>
          </w:tcPr>
          <w:p w:rsidR="00794F52" w:rsidRPr="002B25C3" w:rsidRDefault="00794F52" w:rsidP="00B44707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5638" w:type="dxa"/>
            <w:gridSpan w:val="2"/>
          </w:tcPr>
          <w:p w:rsidR="00794F52" w:rsidRPr="00FE1414" w:rsidRDefault="00794F52" w:rsidP="00B44707">
            <w:pPr>
              <w:ind w:firstLine="2"/>
              <w:jc w:val="both"/>
              <w:rPr>
                <w:lang w:val="uk-UA"/>
              </w:rPr>
            </w:pPr>
            <w:r w:rsidRPr="00FE1414">
              <w:rPr>
                <w:szCs w:val="28"/>
                <w:lang w:val="uk-UA"/>
              </w:rPr>
              <w:t>Охоронні послуги – за кодом ДК 021:2015 − 79710000-4 (</w:t>
            </w:r>
            <w:r w:rsidRPr="00FE1414">
              <w:rPr>
                <w:bCs/>
                <w:szCs w:val="28"/>
                <w:lang w:val="uk-UA"/>
              </w:rPr>
              <w:t xml:space="preserve">Послуги цілодобової фізичної охорони та забезпечення фізичної охорони громадського порядку на об’єкті майнового комплексу ДПС </w:t>
            </w:r>
            <w:r w:rsidRPr="00C53C7C">
              <w:rPr>
                <w:bCs/>
                <w:szCs w:val="28"/>
                <w:lang w:val="uk-UA"/>
              </w:rPr>
              <w:br/>
            </w:r>
            <w:r w:rsidRPr="00FE1414">
              <w:rPr>
                <w:bCs/>
                <w:szCs w:val="28"/>
                <w:lang w:val="uk-UA"/>
              </w:rPr>
              <w:t xml:space="preserve">за </w:t>
            </w:r>
            <w:proofErr w:type="spellStart"/>
            <w:r w:rsidRPr="00FE1414">
              <w:rPr>
                <w:bCs/>
                <w:szCs w:val="28"/>
                <w:lang w:val="uk-UA"/>
              </w:rPr>
              <w:t>адресою</w:t>
            </w:r>
            <w:proofErr w:type="spellEnd"/>
            <w:r w:rsidRPr="00FE1414">
              <w:rPr>
                <w:bCs/>
                <w:szCs w:val="28"/>
                <w:lang w:val="uk-UA"/>
              </w:rPr>
              <w:t xml:space="preserve">: Львівська площа, 6, 8, провулок </w:t>
            </w:r>
            <w:r>
              <w:rPr>
                <w:bCs/>
                <w:szCs w:val="28"/>
                <w:lang w:val="uk-UA"/>
              </w:rPr>
              <w:br/>
            </w:r>
            <w:proofErr w:type="spellStart"/>
            <w:r w:rsidRPr="00FE1414">
              <w:rPr>
                <w:bCs/>
                <w:szCs w:val="28"/>
                <w:lang w:val="uk-UA"/>
              </w:rPr>
              <w:t>Киянівський</w:t>
            </w:r>
            <w:proofErr w:type="spellEnd"/>
            <w:r w:rsidRPr="00FE1414">
              <w:rPr>
                <w:bCs/>
                <w:szCs w:val="28"/>
                <w:lang w:val="uk-UA"/>
              </w:rPr>
              <w:t>, 2а</w:t>
            </w:r>
            <w:r w:rsidRPr="00FE1414">
              <w:rPr>
                <w:szCs w:val="28"/>
                <w:lang w:val="uk-UA"/>
              </w:rPr>
              <w:t>)</w:t>
            </w:r>
            <w:r w:rsidRPr="00FE1414">
              <w:rPr>
                <w:lang w:val="uk-UA"/>
              </w:rPr>
              <w:t>.</w:t>
            </w:r>
          </w:p>
          <w:p w:rsidR="00794F52" w:rsidRPr="0048622C" w:rsidRDefault="00794F52" w:rsidP="00B44707">
            <w:pPr>
              <w:spacing w:after="120"/>
              <w:outlineLvl w:val="2"/>
              <w:rPr>
                <w:lang w:val="uk-UA"/>
              </w:rPr>
            </w:pPr>
            <w:r w:rsidRPr="0048622C">
              <w:rPr>
                <w:lang w:val="uk-UA"/>
              </w:rPr>
              <w:t>(</w:t>
            </w:r>
            <w:r>
              <w:rPr>
                <w:lang w:val="uk-UA"/>
              </w:rPr>
              <w:t>ідентифікатор закупівлі</w:t>
            </w:r>
            <w:r w:rsidRPr="0048622C">
              <w:rPr>
                <w:lang w:val="uk-UA"/>
              </w:rPr>
              <w:t xml:space="preserve">: </w:t>
            </w:r>
            <w:r w:rsidRPr="00FA0CC8">
              <w:rPr>
                <w:lang w:val="en-US"/>
              </w:rPr>
              <w:t>UA</w:t>
            </w:r>
            <w:r w:rsidRPr="00FA0CC8">
              <w:rPr>
                <w:lang w:val="uk-UA"/>
              </w:rPr>
              <w:t>-2021-08-</w:t>
            </w:r>
            <w:r w:rsidRPr="00FA0CC8">
              <w:rPr>
                <w:lang w:val="en-US"/>
              </w:rPr>
              <w:t>26</w:t>
            </w:r>
            <w:r w:rsidRPr="00FA0CC8">
              <w:rPr>
                <w:lang w:val="uk-UA"/>
              </w:rPr>
              <w:t>-02</w:t>
            </w:r>
            <w:r w:rsidRPr="00FA0CC8">
              <w:rPr>
                <w:lang w:val="en-US"/>
              </w:rPr>
              <w:t>0547</w:t>
            </w:r>
            <w:r w:rsidRPr="00FA0CC8">
              <w:rPr>
                <w:lang w:val="uk-UA"/>
              </w:rPr>
              <w:t>-а)</w:t>
            </w:r>
          </w:p>
        </w:tc>
      </w:tr>
      <w:tr w:rsidR="00794F52" w:rsidRPr="009C3547" w:rsidTr="00B447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2" w:type="dxa"/>
          </w:tcPr>
          <w:p w:rsidR="00794F52" w:rsidRPr="002B25C3" w:rsidRDefault="00794F52" w:rsidP="00B44707">
            <w:pPr>
              <w:rPr>
                <w:lang w:val="uk-UA"/>
              </w:rPr>
            </w:pPr>
            <w:r w:rsidRPr="002B25C3">
              <w:rPr>
                <w:lang w:val="uk-UA"/>
              </w:rPr>
              <w:t>2</w:t>
            </w:r>
          </w:p>
        </w:tc>
        <w:tc>
          <w:tcPr>
            <w:tcW w:w="3317" w:type="dxa"/>
          </w:tcPr>
          <w:p w:rsidR="00794F52" w:rsidRPr="002B25C3" w:rsidRDefault="00794F52" w:rsidP="00B44707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38" w:type="dxa"/>
            <w:gridSpan w:val="2"/>
          </w:tcPr>
          <w:p w:rsidR="00794F52" w:rsidRPr="00C638CA" w:rsidRDefault="00794F52" w:rsidP="00B44707">
            <w:pPr>
              <w:jc w:val="both"/>
              <w:rPr>
                <w:lang w:val="uk-UA"/>
              </w:rPr>
            </w:pPr>
            <w:r w:rsidRPr="00024479">
              <w:rPr>
                <w:color w:val="000000"/>
                <w:lang w:val="uk-UA"/>
              </w:rPr>
              <w:t xml:space="preserve">Технічні та якісні характеристики предмета закупівлі розроблені відповідно до наявної потреби, з метою цілодобової фізичної охорони </w:t>
            </w:r>
            <w:r w:rsidRPr="00C53C7C">
              <w:rPr>
                <w:color w:val="000000"/>
                <w:lang w:val="uk-UA"/>
              </w:rPr>
              <w:br/>
            </w:r>
            <w:r w:rsidRPr="00024479">
              <w:rPr>
                <w:color w:val="000000"/>
                <w:lang w:val="uk-UA"/>
              </w:rPr>
              <w:t xml:space="preserve">та забезпечення фізичної охорони громадського порядку на об’єкті охорони майнового комплексу ДПС за </w:t>
            </w:r>
            <w:proofErr w:type="spellStart"/>
            <w:r w:rsidRPr="00024479">
              <w:rPr>
                <w:color w:val="000000"/>
                <w:lang w:val="uk-UA"/>
              </w:rPr>
              <w:t>адресою</w:t>
            </w:r>
            <w:proofErr w:type="spellEnd"/>
            <w:r w:rsidRPr="00024479">
              <w:rPr>
                <w:color w:val="000000"/>
                <w:lang w:val="uk-UA"/>
              </w:rPr>
              <w:t xml:space="preserve">: Львівська площа, 6, 8, провулок </w:t>
            </w:r>
            <w:proofErr w:type="spellStart"/>
            <w:r w:rsidRPr="00024479">
              <w:rPr>
                <w:color w:val="000000"/>
                <w:lang w:val="uk-UA"/>
              </w:rPr>
              <w:t>Киянівський</w:t>
            </w:r>
            <w:proofErr w:type="spellEnd"/>
            <w:r w:rsidRPr="00024479">
              <w:rPr>
                <w:color w:val="000000"/>
                <w:lang w:val="uk-UA"/>
              </w:rPr>
              <w:t xml:space="preserve">, 2а, з урахуванням вимог </w:t>
            </w:r>
            <w:r>
              <w:rPr>
                <w:color w:val="000000"/>
                <w:lang w:val="uk-UA"/>
              </w:rPr>
              <w:t>Закону України</w:t>
            </w:r>
            <w:r w:rsidRPr="00024479">
              <w:rPr>
                <w:color w:val="000000"/>
                <w:lang w:val="uk-UA"/>
              </w:rPr>
              <w:t xml:space="preserve"> «Про охоронну діяльність», постанови Кабінету Міністрів України від 18.11.2015 № 960 «Про затвердження Ліцензійних умов провадження охоронної діяльності» та інших норм чинного законодавства України</w:t>
            </w:r>
            <w:r>
              <w:rPr>
                <w:color w:val="000000"/>
                <w:lang w:val="uk-UA"/>
              </w:rPr>
              <w:t>.</w:t>
            </w:r>
          </w:p>
        </w:tc>
      </w:tr>
      <w:tr w:rsidR="00794F52" w:rsidRPr="00D97E5B" w:rsidTr="00B447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2" w:type="dxa"/>
          </w:tcPr>
          <w:p w:rsidR="00794F52" w:rsidRPr="002B25C3" w:rsidRDefault="00794F52" w:rsidP="00B44707">
            <w:pPr>
              <w:rPr>
                <w:lang w:val="uk-UA"/>
              </w:rPr>
            </w:pPr>
            <w:r w:rsidRPr="002B25C3">
              <w:rPr>
                <w:lang w:val="uk-UA"/>
              </w:rPr>
              <w:t>3</w:t>
            </w:r>
          </w:p>
        </w:tc>
        <w:tc>
          <w:tcPr>
            <w:tcW w:w="3317" w:type="dxa"/>
          </w:tcPr>
          <w:p w:rsidR="00794F52" w:rsidRPr="002B25C3" w:rsidRDefault="00794F52" w:rsidP="00B44707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638" w:type="dxa"/>
            <w:gridSpan w:val="2"/>
          </w:tcPr>
          <w:p w:rsidR="00794F52" w:rsidRDefault="00794F52" w:rsidP="00B44707">
            <w:pPr>
              <w:jc w:val="both"/>
              <w:rPr>
                <w:lang w:val="uk-UA"/>
              </w:rPr>
            </w:pPr>
            <w:r w:rsidRPr="00024479">
              <w:rPr>
                <w:lang w:val="uk-UA"/>
              </w:rPr>
              <w:t xml:space="preserve">Визначення очікуваної вартості предмета закупівлі здійснювалося за результатом проведення моніторингу цін, шляхом пошуку, збору та аналізу загальнодоступної інформації про ціни, </w:t>
            </w:r>
            <w:r>
              <w:rPr>
                <w:lang w:val="uk-UA"/>
              </w:rPr>
              <w:br/>
            </w:r>
            <w:r w:rsidRPr="00024479">
              <w:rPr>
                <w:lang w:val="uk-UA"/>
              </w:rPr>
              <w:t>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Pr="00024479">
              <w:rPr>
                <w:lang w:val="uk-UA"/>
              </w:rPr>
              <w:t>Прозор</w:t>
            </w:r>
            <w:r>
              <w:rPr>
                <w:lang w:val="uk-UA"/>
              </w:rPr>
              <w:t>ро</w:t>
            </w:r>
            <w:proofErr w:type="spellEnd"/>
            <w:r>
              <w:rPr>
                <w:lang w:val="uk-UA"/>
              </w:rPr>
              <w:t>»</w:t>
            </w:r>
            <w:r w:rsidRPr="00024479">
              <w:rPr>
                <w:lang w:val="uk-UA"/>
              </w:rPr>
              <w:t xml:space="preserve"> тощо. </w:t>
            </w:r>
          </w:p>
          <w:p w:rsidR="00794F52" w:rsidRPr="00E33BF0" w:rsidRDefault="00794F52" w:rsidP="00B447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Розмір бюджетного призначення </w:t>
            </w:r>
            <w:r w:rsidRPr="00024479">
              <w:rPr>
                <w:lang w:val="uk-UA"/>
              </w:rPr>
              <w:t>визначен</w:t>
            </w:r>
            <w:r>
              <w:rPr>
                <w:lang w:val="uk-UA"/>
              </w:rPr>
              <w:t>о</w:t>
            </w:r>
            <w:r w:rsidRPr="00024479">
              <w:rPr>
                <w:lang w:val="uk-UA"/>
              </w:rPr>
              <w:t xml:space="preserve"> відповідно до розра</w:t>
            </w:r>
            <w:r>
              <w:rPr>
                <w:lang w:val="uk-UA"/>
              </w:rPr>
              <w:t xml:space="preserve">хунку до кошторису ДПС </w:t>
            </w:r>
            <w:r>
              <w:rPr>
                <w:lang w:val="uk-UA"/>
              </w:rPr>
              <w:br/>
              <w:t xml:space="preserve">на 2021 рік та </w:t>
            </w:r>
            <w:r w:rsidRPr="00024479">
              <w:rPr>
                <w:lang w:val="uk-UA"/>
              </w:rPr>
              <w:t>складає 2 399 400,00 грн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  <w:t>(два мільйони триста дев’яносто дев’ять тисяч чотириста грн 00 коп.).</w:t>
            </w:r>
          </w:p>
        </w:tc>
      </w:tr>
    </w:tbl>
    <w:p w:rsidR="009347B3" w:rsidRDefault="009347B3"/>
    <w:sectPr w:rsidR="009347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C8"/>
    <w:rsid w:val="00535551"/>
    <w:rsid w:val="00794F52"/>
    <w:rsid w:val="00861FC8"/>
    <w:rsid w:val="009347B3"/>
    <w:rsid w:val="009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КИНАЛИ ДЕНИС СЕРГІЙОВИЧ</cp:lastModifiedBy>
  <cp:revision>3</cp:revision>
  <dcterms:created xsi:type="dcterms:W3CDTF">2021-08-27T12:37:00Z</dcterms:created>
  <dcterms:modified xsi:type="dcterms:W3CDTF">2021-08-27T12:39:00Z</dcterms:modified>
</cp:coreProperties>
</file>