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1F" w:rsidRPr="00075726" w:rsidRDefault="00BE2B1F" w:rsidP="00BE2B1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BE2B1F" w:rsidRPr="0007572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BE2B1F" w:rsidRPr="00075726" w:rsidRDefault="00BE2B1F" w:rsidP="001F52B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proofErr w:type="spellStart"/>
            <w:r w:rsidRPr="00075726">
              <w:rPr>
                <w:sz w:val="20"/>
                <w:szCs w:val="20"/>
              </w:rPr>
              <w:t>Додаток</w:t>
            </w:r>
            <w:proofErr w:type="spellEnd"/>
            <w:r w:rsidRPr="00075726">
              <w:rPr>
                <w:sz w:val="20"/>
                <w:szCs w:val="20"/>
              </w:rPr>
              <w:t xml:space="preserve"> 1</w:t>
            </w:r>
            <w:r w:rsidRPr="0007572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075726">
              <w:rPr>
                <w:sz w:val="20"/>
                <w:szCs w:val="20"/>
              </w:rPr>
              <w:t>декларації</w:t>
            </w:r>
            <w:proofErr w:type="spellEnd"/>
            <w:r w:rsidRPr="0007572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07572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p w:rsidR="00BE2B1F" w:rsidRPr="00075726" w:rsidRDefault="00BE2B1F" w:rsidP="00BE2B1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5308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29"/>
        <w:gridCol w:w="6479"/>
      </w:tblGrid>
      <w:tr w:rsidR="00BE2B1F" w:rsidRPr="00075726" w:rsidTr="001F52B7">
        <w:trPr>
          <w:tblCellSpacing w:w="22" w:type="dxa"/>
          <w:jc w:val="center"/>
        </w:trPr>
        <w:tc>
          <w:tcPr>
            <w:tcW w:w="2862" w:type="pct"/>
            <w:shd w:val="clear" w:color="auto" w:fill="auto"/>
          </w:tcPr>
          <w:tbl>
            <w:tblPr>
              <w:tblW w:w="807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4"/>
              <w:gridCol w:w="2421"/>
            </w:tblGrid>
            <w:tr w:rsidR="00BE2B1F" w:rsidRPr="00075726" w:rsidTr="001F52B7">
              <w:trPr>
                <w:tblCellSpacing w:w="22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07572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07572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right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E2B1F" w:rsidRPr="00075726" w:rsidRDefault="00BE2B1F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75726">
              <w:rPr>
                <w:sz w:val="20"/>
                <w:szCs w:val="20"/>
              </w:rPr>
              <w:t>(</w:t>
            </w:r>
            <w:proofErr w:type="spellStart"/>
            <w:r w:rsidRPr="00075726">
              <w:rPr>
                <w:sz w:val="20"/>
                <w:szCs w:val="20"/>
              </w:rPr>
              <w:t>розділ</w:t>
            </w:r>
            <w:proofErr w:type="spellEnd"/>
            <w:r w:rsidRPr="00075726">
              <w:rPr>
                <w:sz w:val="20"/>
                <w:szCs w:val="20"/>
              </w:rPr>
              <w:t xml:space="preserve"> </w:t>
            </w:r>
            <w:proofErr w:type="spellStart"/>
            <w:r w:rsidRPr="00075726">
              <w:rPr>
                <w:sz w:val="20"/>
                <w:szCs w:val="20"/>
              </w:rPr>
              <w:t>декларації</w:t>
            </w:r>
            <w:proofErr w:type="spellEnd"/>
            <w:r w:rsidRPr="0007572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075726">
              <w:rPr>
                <w:sz w:val="20"/>
                <w:szCs w:val="20"/>
              </w:rPr>
              <w:t>податку</w:t>
            </w:r>
            <w:proofErr w:type="spellEnd"/>
            <w:r w:rsidRPr="00075726">
              <w:rPr>
                <w:sz w:val="20"/>
                <w:szCs w:val="20"/>
              </w:rPr>
              <w:t xml:space="preserve"> (А, Б, В, Г, Д, Е), код </w:t>
            </w:r>
            <w:proofErr w:type="spellStart"/>
            <w:r w:rsidRPr="00075726">
              <w:rPr>
                <w:sz w:val="20"/>
                <w:szCs w:val="20"/>
              </w:rPr>
              <w:t>операції</w:t>
            </w:r>
            <w:proofErr w:type="spellEnd"/>
            <w:r w:rsidRPr="00075726">
              <w:rPr>
                <w:sz w:val="20"/>
                <w:szCs w:val="20"/>
              </w:rPr>
              <w:t xml:space="preserve">, </w:t>
            </w:r>
            <w:proofErr w:type="spellStart"/>
            <w:r w:rsidRPr="00075726">
              <w:rPr>
                <w:sz w:val="20"/>
                <w:szCs w:val="20"/>
              </w:rPr>
              <w:t>звітний</w:t>
            </w:r>
            <w:proofErr w:type="spellEnd"/>
            <w:r w:rsidRPr="00075726">
              <w:rPr>
                <w:sz w:val="20"/>
                <w:szCs w:val="20"/>
              </w:rPr>
              <w:t xml:space="preserve"> </w:t>
            </w:r>
            <w:proofErr w:type="spellStart"/>
            <w:r w:rsidRPr="00075726">
              <w:rPr>
                <w:sz w:val="20"/>
                <w:szCs w:val="20"/>
              </w:rPr>
              <w:t>період</w:t>
            </w:r>
            <w:proofErr w:type="spellEnd"/>
            <w:r w:rsidRPr="00075726">
              <w:rPr>
                <w:sz w:val="20"/>
                <w:szCs w:val="20"/>
              </w:rPr>
              <w:t xml:space="preserve"> (</w:t>
            </w:r>
            <w:proofErr w:type="spellStart"/>
            <w:r w:rsidRPr="00075726">
              <w:rPr>
                <w:sz w:val="20"/>
                <w:szCs w:val="20"/>
              </w:rPr>
              <w:t>місяць</w:t>
            </w:r>
            <w:proofErr w:type="spellEnd"/>
            <w:r w:rsidRPr="0007572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75726">
              <w:rPr>
                <w:sz w:val="20"/>
                <w:szCs w:val="20"/>
              </w:rPr>
              <w:t>р</w:t>
            </w:r>
            <w:proofErr w:type="gramEnd"/>
            <w:r w:rsidRPr="00075726">
              <w:rPr>
                <w:sz w:val="20"/>
                <w:szCs w:val="20"/>
              </w:rPr>
              <w:t>ік</w:t>
            </w:r>
            <w:proofErr w:type="spellEnd"/>
            <w:r w:rsidRPr="00075726">
              <w:rPr>
                <w:sz w:val="20"/>
                <w:szCs w:val="20"/>
              </w:rPr>
              <w:t>))</w:t>
            </w:r>
          </w:p>
        </w:tc>
        <w:tc>
          <w:tcPr>
            <w:tcW w:w="2095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638"/>
              <w:gridCol w:w="638"/>
              <w:gridCol w:w="638"/>
              <w:gridCol w:w="638"/>
              <w:gridCol w:w="660"/>
            </w:tblGrid>
            <w:tr w:rsidR="00BE2B1F" w:rsidRPr="0007572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075726" w:rsidRDefault="00BE2B1F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07572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E2B1F" w:rsidRPr="00075726" w:rsidRDefault="00BE2B1F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75726">
              <w:rPr>
                <w:sz w:val="20"/>
                <w:szCs w:val="20"/>
              </w:rPr>
              <w:t> </w:t>
            </w:r>
          </w:p>
        </w:tc>
      </w:tr>
    </w:tbl>
    <w:p w:rsidR="00BE2B1F" w:rsidRPr="00075726" w:rsidRDefault="00BE2B1F" w:rsidP="00BE2B1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E2B1F" w:rsidRPr="00DB2991" w:rsidRDefault="00BE2B1F" w:rsidP="00BE2B1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DB2991">
        <w:rPr>
          <w:sz w:val="24"/>
          <w:szCs w:val="24"/>
        </w:rPr>
        <w:t>Розрахунок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суми</w:t>
      </w:r>
      <w:proofErr w:type="spellEnd"/>
      <w:r w:rsidRPr="00DB2991">
        <w:rPr>
          <w:sz w:val="24"/>
          <w:szCs w:val="24"/>
        </w:rPr>
        <w:t xml:space="preserve"> акцизного </w:t>
      </w:r>
      <w:proofErr w:type="spellStart"/>
      <w:r w:rsidRPr="00DB2991">
        <w:rPr>
          <w:sz w:val="24"/>
          <w:szCs w:val="24"/>
        </w:rPr>
        <w:t>податку</w:t>
      </w:r>
      <w:proofErr w:type="spellEnd"/>
      <w:r w:rsidRPr="00DB2991">
        <w:rPr>
          <w:sz w:val="24"/>
          <w:szCs w:val="24"/>
        </w:rPr>
        <w:br/>
        <w:t xml:space="preserve">з </w:t>
      </w:r>
      <w:proofErr w:type="spellStart"/>
      <w:proofErr w:type="gramStart"/>
      <w:r w:rsidRPr="00DB2991">
        <w:rPr>
          <w:sz w:val="24"/>
          <w:szCs w:val="24"/>
        </w:rPr>
        <w:t>п</w:t>
      </w:r>
      <w:proofErr w:type="gramEnd"/>
      <w:r w:rsidRPr="00DB2991">
        <w:rPr>
          <w:sz w:val="24"/>
          <w:szCs w:val="24"/>
        </w:rPr>
        <w:t>ідакцизних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товарів</w:t>
      </w:r>
      <w:proofErr w:type="spellEnd"/>
      <w:r w:rsidRPr="00DB2991">
        <w:rPr>
          <w:sz w:val="24"/>
          <w:szCs w:val="24"/>
        </w:rPr>
        <w:t xml:space="preserve"> (</w:t>
      </w:r>
      <w:proofErr w:type="spellStart"/>
      <w:r w:rsidRPr="00DB2991">
        <w:rPr>
          <w:sz w:val="24"/>
          <w:szCs w:val="24"/>
        </w:rPr>
        <w:t>продукції</w:t>
      </w:r>
      <w:proofErr w:type="spellEnd"/>
      <w:r w:rsidRPr="00DB2991">
        <w:rPr>
          <w:sz w:val="24"/>
          <w:szCs w:val="24"/>
        </w:rPr>
        <w:t xml:space="preserve">), на </w:t>
      </w:r>
      <w:proofErr w:type="spellStart"/>
      <w:r w:rsidRPr="00DB2991">
        <w:rPr>
          <w:sz w:val="24"/>
          <w:szCs w:val="24"/>
        </w:rPr>
        <w:t>які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встановлено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специфічні</w:t>
      </w:r>
      <w:proofErr w:type="spellEnd"/>
      <w:r w:rsidRPr="00DB2991">
        <w:rPr>
          <w:sz w:val="24"/>
          <w:szCs w:val="24"/>
        </w:rPr>
        <w:t xml:space="preserve"> ставки акцизного </w:t>
      </w:r>
      <w:proofErr w:type="spellStart"/>
      <w:r w:rsidRPr="00DB2991">
        <w:rPr>
          <w:sz w:val="24"/>
          <w:szCs w:val="24"/>
        </w:rPr>
        <w:t>податку</w:t>
      </w:r>
      <w:proofErr w:type="spellEnd"/>
      <w:r w:rsidRPr="00DB2991">
        <w:rPr>
          <w:sz w:val="24"/>
          <w:szCs w:val="24"/>
        </w:rPr>
        <w:br/>
        <w:t>(</w:t>
      </w:r>
      <w:proofErr w:type="spellStart"/>
      <w:r w:rsidRPr="00DB2991">
        <w:rPr>
          <w:sz w:val="24"/>
          <w:szCs w:val="24"/>
        </w:rPr>
        <w:t>крім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операцій</w:t>
      </w:r>
      <w:proofErr w:type="spellEnd"/>
      <w:r w:rsidRPr="00DB2991">
        <w:rPr>
          <w:sz w:val="24"/>
          <w:szCs w:val="24"/>
        </w:rPr>
        <w:t xml:space="preserve">, </w:t>
      </w:r>
      <w:proofErr w:type="spellStart"/>
      <w:r w:rsidRPr="00DB2991">
        <w:rPr>
          <w:sz w:val="24"/>
          <w:szCs w:val="24"/>
        </w:rPr>
        <w:t>визначених</w:t>
      </w:r>
      <w:proofErr w:type="spellEnd"/>
      <w:r w:rsidRPr="00DB2991">
        <w:rPr>
          <w:sz w:val="24"/>
          <w:szCs w:val="24"/>
        </w:rPr>
        <w:t xml:space="preserve"> </w:t>
      </w:r>
      <w:proofErr w:type="spellStart"/>
      <w:r w:rsidRPr="00DB2991">
        <w:rPr>
          <w:sz w:val="24"/>
          <w:szCs w:val="24"/>
        </w:rPr>
        <w:t>підпунктами</w:t>
      </w:r>
      <w:proofErr w:type="spellEnd"/>
      <w:r w:rsidRPr="00DB2991">
        <w:rPr>
          <w:sz w:val="24"/>
          <w:szCs w:val="24"/>
        </w:rPr>
        <w:t xml:space="preserve"> 213.1.9, 213.1.12 пункту 213.1 </w:t>
      </w:r>
      <w:proofErr w:type="spellStart"/>
      <w:r w:rsidRPr="00DB2991">
        <w:rPr>
          <w:sz w:val="24"/>
          <w:szCs w:val="24"/>
        </w:rPr>
        <w:t>статті</w:t>
      </w:r>
      <w:proofErr w:type="spellEnd"/>
      <w:r w:rsidRPr="00DB2991">
        <w:rPr>
          <w:sz w:val="24"/>
          <w:szCs w:val="24"/>
        </w:rPr>
        <w:t xml:space="preserve"> 213 Кодексу)</w:t>
      </w:r>
    </w:p>
    <w:p w:rsidR="00BE2B1F" w:rsidRPr="00075726" w:rsidRDefault="00BE2B1F" w:rsidP="00BE2B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075726">
        <w:rPr>
          <w:sz w:val="20"/>
          <w:szCs w:val="20"/>
        </w:rPr>
        <w:t>Офіційний</w:t>
      </w:r>
      <w:proofErr w:type="spellEnd"/>
      <w:r w:rsidRPr="00075726">
        <w:rPr>
          <w:sz w:val="20"/>
          <w:szCs w:val="20"/>
        </w:rPr>
        <w:t xml:space="preserve"> курс </w:t>
      </w:r>
      <w:proofErr w:type="spellStart"/>
      <w:r w:rsidRPr="00075726">
        <w:rPr>
          <w:sz w:val="20"/>
          <w:szCs w:val="20"/>
        </w:rPr>
        <w:t>гривні</w:t>
      </w:r>
      <w:proofErr w:type="spellEnd"/>
      <w:r w:rsidRPr="00075726">
        <w:rPr>
          <w:sz w:val="20"/>
          <w:szCs w:val="20"/>
        </w:rPr>
        <w:t xml:space="preserve"> до </w:t>
      </w:r>
      <w:proofErr w:type="spellStart"/>
      <w:r w:rsidRPr="00075726">
        <w:rPr>
          <w:sz w:val="20"/>
          <w:szCs w:val="20"/>
        </w:rPr>
        <w:t>євро</w:t>
      </w:r>
      <w:proofErr w:type="spellEnd"/>
      <w:r w:rsidRPr="00075726">
        <w:rPr>
          <w:sz w:val="20"/>
          <w:szCs w:val="20"/>
        </w:rPr>
        <w:t xml:space="preserve"> на перший день ____ кварталу _____ </w:t>
      </w:r>
      <w:proofErr w:type="spellStart"/>
      <w:r w:rsidRPr="00075726">
        <w:rPr>
          <w:sz w:val="20"/>
          <w:szCs w:val="20"/>
        </w:rPr>
        <w:t>грн</w:t>
      </w:r>
      <w:proofErr w:type="spellEnd"/>
      <w:r w:rsidRPr="00075726">
        <w:rPr>
          <w:sz w:val="20"/>
          <w:szCs w:val="20"/>
        </w:rPr>
        <w:br/>
        <w:t>(</w:t>
      </w:r>
      <w:proofErr w:type="spellStart"/>
      <w:r w:rsidRPr="00075726">
        <w:rPr>
          <w:sz w:val="20"/>
          <w:szCs w:val="20"/>
        </w:rPr>
        <w:t>округлення</w:t>
      </w:r>
      <w:proofErr w:type="spellEnd"/>
      <w:r w:rsidRPr="00075726">
        <w:rPr>
          <w:sz w:val="20"/>
          <w:szCs w:val="20"/>
        </w:rPr>
        <w:t xml:space="preserve"> до </w:t>
      </w:r>
      <w:proofErr w:type="spellStart"/>
      <w:r w:rsidRPr="00075726">
        <w:rPr>
          <w:sz w:val="20"/>
          <w:szCs w:val="20"/>
        </w:rPr>
        <w:t>чотирьох</w:t>
      </w:r>
      <w:proofErr w:type="spellEnd"/>
      <w:r w:rsidRPr="00075726">
        <w:rPr>
          <w:sz w:val="20"/>
          <w:szCs w:val="20"/>
        </w:rPr>
        <w:t xml:space="preserve"> </w:t>
      </w:r>
      <w:proofErr w:type="spellStart"/>
      <w:r w:rsidRPr="00075726">
        <w:rPr>
          <w:sz w:val="20"/>
          <w:szCs w:val="20"/>
        </w:rPr>
        <w:t>знаків</w:t>
      </w:r>
      <w:proofErr w:type="spellEnd"/>
      <w:r w:rsidRPr="00075726">
        <w:rPr>
          <w:sz w:val="20"/>
          <w:szCs w:val="20"/>
        </w:rPr>
        <w:t xml:space="preserve"> </w:t>
      </w:r>
      <w:proofErr w:type="spellStart"/>
      <w:proofErr w:type="gramStart"/>
      <w:r w:rsidRPr="00075726">
        <w:rPr>
          <w:sz w:val="20"/>
          <w:szCs w:val="20"/>
        </w:rPr>
        <w:t>п</w:t>
      </w:r>
      <w:proofErr w:type="gramEnd"/>
      <w:r w:rsidRPr="00075726">
        <w:rPr>
          <w:sz w:val="20"/>
          <w:szCs w:val="20"/>
        </w:rPr>
        <w:t>ісля</w:t>
      </w:r>
      <w:proofErr w:type="spellEnd"/>
      <w:r w:rsidRPr="00075726">
        <w:rPr>
          <w:sz w:val="20"/>
          <w:szCs w:val="20"/>
        </w:rPr>
        <w:t xml:space="preserve"> </w:t>
      </w:r>
      <w:proofErr w:type="spellStart"/>
      <w:r w:rsidRPr="00075726">
        <w:rPr>
          <w:sz w:val="20"/>
          <w:szCs w:val="20"/>
        </w:rPr>
        <w:t>коми</w:t>
      </w:r>
      <w:proofErr w:type="spellEnd"/>
      <w:r w:rsidRPr="00075726">
        <w:rPr>
          <w:sz w:val="20"/>
          <w:szCs w:val="20"/>
        </w:rPr>
        <w:t>)</w:t>
      </w:r>
    </w:p>
    <w:tbl>
      <w:tblPr>
        <w:tblW w:w="15738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328"/>
        <w:gridCol w:w="900"/>
        <w:gridCol w:w="900"/>
        <w:gridCol w:w="796"/>
        <w:gridCol w:w="874"/>
        <w:gridCol w:w="727"/>
        <w:gridCol w:w="1334"/>
        <w:gridCol w:w="704"/>
        <w:gridCol w:w="241"/>
        <w:gridCol w:w="954"/>
        <w:gridCol w:w="910"/>
        <w:gridCol w:w="312"/>
        <w:gridCol w:w="748"/>
        <w:gridCol w:w="736"/>
        <w:gridCol w:w="945"/>
        <w:gridCol w:w="559"/>
        <w:gridCol w:w="639"/>
        <w:gridCol w:w="795"/>
        <w:gridCol w:w="877"/>
        <w:gridCol w:w="1307"/>
        <w:gridCol w:w="81"/>
      </w:tblGrid>
      <w:tr w:rsidR="00BE2B1F" w:rsidRPr="004364D3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N</w:t>
            </w:r>
            <w:r w:rsidRPr="004364D3">
              <w:rPr>
                <w:sz w:val="16"/>
                <w:szCs w:val="16"/>
              </w:rPr>
              <w:br/>
              <w:t>з/</w:t>
            </w:r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5E200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E2003">
              <w:rPr>
                <w:sz w:val="16"/>
                <w:szCs w:val="16"/>
              </w:rPr>
              <w:t>Код товару (</w:t>
            </w:r>
            <w:proofErr w:type="spellStart"/>
            <w:r w:rsidRPr="005E2003">
              <w:rPr>
                <w:sz w:val="16"/>
                <w:szCs w:val="16"/>
              </w:rPr>
              <w:t>продукції</w:t>
            </w:r>
            <w:proofErr w:type="spellEnd"/>
            <w:r w:rsidRPr="005E2003">
              <w:rPr>
                <w:sz w:val="16"/>
                <w:szCs w:val="16"/>
              </w:rPr>
              <w:t xml:space="preserve">) </w:t>
            </w:r>
            <w:proofErr w:type="spellStart"/>
            <w:r w:rsidRPr="005E2003">
              <w:rPr>
                <w:sz w:val="16"/>
                <w:szCs w:val="16"/>
              </w:rPr>
              <w:t>згідно</w:t>
            </w:r>
            <w:proofErr w:type="spellEnd"/>
            <w:r w:rsidRPr="005E2003">
              <w:rPr>
                <w:sz w:val="16"/>
                <w:szCs w:val="16"/>
              </w:rPr>
              <w:t xml:space="preserve"> з УКТ ЗЕД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5E200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5E2003">
              <w:rPr>
                <w:sz w:val="16"/>
                <w:szCs w:val="16"/>
              </w:rPr>
              <w:t>Опис</w:t>
            </w:r>
            <w:proofErr w:type="spellEnd"/>
            <w:r w:rsidRPr="005E2003">
              <w:rPr>
                <w:sz w:val="16"/>
                <w:szCs w:val="16"/>
              </w:rPr>
              <w:t xml:space="preserve"> товару (</w:t>
            </w:r>
            <w:proofErr w:type="spellStart"/>
            <w:r w:rsidRPr="005E2003">
              <w:rPr>
                <w:sz w:val="16"/>
                <w:szCs w:val="16"/>
              </w:rPr>
              <w:t>продукції</w:t>
            </w:r>
            <w:proofErr w:type="spellEnd"/>
            <w:r w:rsidRPr="005E2003">
              <w:rPr>
                <w:sz w:val="16"/>
                <w:szCs w:val="16"/>
              </w:rPr>
              <w:t xml:space="preserve">) </w:t>
            </w:r>
            <w:proofErr w:type="spellStart"/>
            <w:r w:rsidRPr="005E2003">
              <w:rPr>
                <w:sz w:val="16"/>
                <w:szCs w:val="16"/>
              </w:rPr>
              <w:t>згідно</w:t>
            </w:r>
            <w:proofErr w:type="spellEnd"/>
            <w:r w:rsidRPr="005E2003">
              <w:rPr>
                <w:sz w:val="16"/>
                <w:szCs w:val="16"/>
              </w:rPr>
              <w:t xml:space="preserve"> з</w:t>
            </w:r>
            <w:r w:rsidRPr="005E2003">
              <w:rPr>
                <w:b/>
                <w:bCs/>
                <w:sz w:val="16"/>
                <w:szCs w:val="16"/>
              </w:rPr>
              <w:t xml:space="preserve"> </w:t>
            </w:r>
            <w:r w:rsidRPr="005E2003">
              <w:rPr>
                <w:sz w:val="16"/>
                <w:szCs w:val="16"/>
              </w:rPr>
              <w:t>УКТ ЗЕД</w:t>
            </w:r>
          </w:p>
        </w:tc>
        <w:tc>
          <w:tcPr>
            <w:tcW w:w="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Фізичні</w:t>
            </w:r>
            <w:proofErr w:type="spellEnd"/>
            <w:r w:rsidRPr="004364D3">
              <w:rPr>
                <w:sz w:val="16"/>
                <w:szCs w:val="16"/>
              </w:rPr>
              <w:t xml:space="preserve"> характеристики товару (</w:t>
            </w:r>
            <w:proofErr w:type="spellStart"/>
            <w:r w:rsidRPr="004364D3">
              <w:rPr>
                <w:sz w:val="16"/>
                <w:szCs w:val="16"/>
              </w:rPr>
              <w:t>продукції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61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Одиниця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товару (</w:t>
            </w:r>
            <w:proofErr w:type="spellStart"/>
            <w:r w:rsidRPr="004364D3">
              <w:rPr>
                <w:sz w:val="16"/>
                <w:szCs w:val="16"/>
              </w:rPr>
              <w:t>продукції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1225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Обороти з </w:t>
            </w:r>
            <w:proofErr w:type="spellStart"/>
            <w:r w:rsidRPr="004364D3">
              <w:rPr>
                <w:sz w:val="16"/>
                <w:szCs w:val="16"/>
              </w:rPr>
              <w:t>реалізації</w:t>
            </w:r>
            <w:proofErr w:type="spellEnd"/>
            <w:r w:rsidRPr="004364D3">
              <w:rPr>
                <w:sz w:val="16"/>
                <w:szCs w:val="16"/>
              </w:rPr>
              <w:t xml:space="preserve"> та/</w:t>
            </w:r>
            <w:proofErr w:type="spellStart"/>
            <w:r w:rsidRPr="004364D3">
              <w:rPr>
                <w:sz w:val="16"/>
                <w:szCs w:val="16"/>
              </w:rPr>
              <w:t>або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передачі</w:t>
            </w:r>
            <w:proofErr w:type="spellEnd"/>
            <w:r w:rsidRPr="004364D3">
              <w:rPr>
                <w:sz w:val="16"/>
                <w:szCs w:val="16"/>
              </w:rPr>
              <w:t xml:space="preserve"> в межах одного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  <w:r w:rsidRPr="004364D3">
              <w:rPr>
                <w:sz w:val="16"/>
                <w:szCs w:val="16"/>
              </w:rPr>
              <w:t>ідприємства</w:t>
            </w:r>
            <w:proofErr w:type="spellEnd"/>
            <w:r w:rsidRPr="004364D3">
              <w:rPr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sz w:val="16"/>
                <w:szCs w:val="16"/>
              </w:rPr>
              <w:t>ввезення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підакцизних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товарів</w:t>
            </w:r>
            <w:proofErr w:type="spellEnd"/>
            <w:r w:rsidRPr="004364D3">
              <w:rPr>
                <w:sz w:val="16"/>
                <w:szCs w:val="16"/>
              </w:rPr>
              <w:t xml:space="preserve"> (</w:t>
            </w:r>
            <w:proofErr w:type="spellStart"/>
            <w:r w:rsidRPr="004364D3">
              <w:rPr>
                <w:sz w:val="16"/>
                <w:szCs w:val="16"/>
              </w:rPr>
              <w:t>продукції</w:t>
            </w:r>
            <w:proofErr w:type="spellEnd"/>
            <w:r w:rsidRPr="004364D3">
              <w:rPr>
                <w:sz w:val="16"/>
                <w:szCs w:val="16"/>
              </w:rPr>
              <w:t xml:space="preserve">), </w:t>
            </w:r>
            <w:proofErr w:type="spellStart"/>
            <w:r w:rsidRPr="004364D3">
              <w:rPr>
                <w:sz w:val="16"/>
                <w:szCs w:val="16"/>
              </w:rPr>
              <w:t>переобладнання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ввезеного</w:t>
            </w:r>
            <w:proofErr w:type="spellEnd"/>
            <w:r w:rsidRPr="004364D3">
              <w:rPr>
                <w:sz w:val="16"/>
                <w:szCs w:val="16"/>
              </w:rPr>
              <w:t xml:space="preserve"> транспортного </w:t>
            </w:r>
            <w:proofErr w:type="spellStart"/>
            <w:r w:rsidRPr="004364D3">
              <w:rPr>
                <w:sz w:val="16"/>
                <w:szCs w:val="16"/>
              </w:rPr>
              <w:t>засобу</w:t>
            </w:r>
            <w:proofErr w:type="spellEnd"/>
            <w:r w:rsidRPr="004364D3">
              <w:rPr>
                <w:sz w:val="16"/>
                <w:szCs w:val="16"/>
              </w:rPr>
              <w:t xml:space="preserve"> у </w:t>
            </w:r>
            <w:proofErr w:type="spellStart"/>
            <w:r w:rsidRPr="004364D3">
              <w:rPr>
                <w:sz w:val="16"/>
                <w:szCs w:val="16"/>
              </w:rPr>
              <w:t>легковий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автомобіль</w:t>
            </w:r>
            <w:proofErr w:type="spellEnd"/>
          </w:p>
        </w:tc>
        <w:tc>
          <w:tcPr>
            <w:tcW w:w="918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Специфічні</w:t>
            </w:r>
            <w:proofErr w:type="spellEnd"/>
            <w:r w:rsidRPr="004364D3">
              <w:rPr>
                <w:sz w:val="16"/>
                <w:szCs w:val="16"/>
              </w:rPr>
              <w:t xml:space="preserve"> ставки акцизного </w:t>
            </w:r>
            <w:proofErr w:type="spellStart"/>
            <w:r w:rsidRPr="004364D3">
              <w:rPr>
                <w:sz w:val="16"/>
                <w:szCs w:val="16"/>
              </w:rPr>
              <w:t>податку</w:t>
            </w:r>
            <w:proofErr w:type="spellEnd"/>
          </w:p>
        </w:tc>
        <w:tc>
          <w:tcPr>
            <w:tcW w:w="53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Сума </w:t>
            </w:r>
            <w:proofErr w:type="spellStart"/>
            <w:r w:rsidRPr="004364D3">
              <w:rPr>
                <w:sz w:val="16"/>
                <w:szCs w:val="16"/>
              </w:rPr>
              <w:t>податкового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зобов'язання</w:t>
            </w:r>
            <w:proofErr w:type="spellEnd"/>
            <w:r w:rsidRPr="004364D3">
              <w:rPr>
                <w:sz w:val="16"/>
                <w:szCs w:val="16"/>
              </w:rPr>
              <w:br/>
              <w:t>(</w:t>
            </w:r>
            <w:proofErr w:type="spellStart"/>
            <w:r w:rsidRPr="004364D3">
              <w:rPr>
                <w:sz w:val="16"/>
                <w:szCs w:val="16"/>
              </w:rPr>
              <w:t>округлення</w:t>
            </w:r>
            <w:proofErr w:type="spellEnd"/>
            <w:r w:rsidRPr="004364D3">
              <w:rPr>
                <w:sz w:val="16"/>
                <w:szCs w:val="16"/>
              </w:rPr>
              <w:t xml:space="preserve"> до </w:t>
            </w:r>
            <w:proofErr w:type="spellStart"/>
            <w:r w:rsidRPr="004364D3">
              <w:rPr>
                <w:sz w:val="16"/>
                <w:szCs w:val="16"/>
              </w:rPr>
              <w:t>двох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знаків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  <w:r w:rsidRPr="004364D3">
              <w:rPr>
                <w:sz w:val="16"/>
                <w:szCs w:val="16"/>
              </w:rPr>
              <w:t>ісля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коми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37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364D3">
              <w:rPr>
                <w:sz w:val="12"/>
                <w:szCs w:val="12"/>
              </w:rPr>
              <w:t xml:space="preserve">Сума акцизного </w:t>
            </w:r>
            <w:proofErr w:type="spellStart"/>
            <w:r w:rsidRPr="004364D3">
              <w:rPr>
                <w:sz w:val="12"/>
                <w:szCs w:val="12"/>
              </w:rPr>
              <w:t>податку</w:t>
            </w:r>
            <w:proofErr w:type="spellEnd"/>
            <w:r w:rsidRPr="004364D3">
              <w:rPr>
                <w:sz w:val="12"/>
                <w:szCs w:val="12"/>
              </w:rPr>
              <w:t xml:space="preserve">, </w:t>
            </w:r>
            <w:proofErr w:type="spellStart"/>
            <w:r w:rsidRPr="004364D3">
              <w:rPr>
                <w:sz w:val="12"/>
                <w:szCs w:val="12"/>
              </w:rPr>
              <w:t>сплаченого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r w:rsidRPr="004364D3">
              <w:rPr>
                <w:sz w:val="12"/>
                <w:szCs w:val="12"/>
              </w:rPr>
              <w:t>із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4364D3">
              <w:rPr>
                <w:sz w:val="12"/>
                <w:szCs w:val="12"/>
              </w:rPr>
              <w:t>п</w:t>
            </w:r>
            <w:proofErr w:type="gramEnd"/>
            <w:r w:rsidRPr="004364D3">
              <w:rPr>
                <w:sz w:val="12"/>
                <w:szCs w:val="12"/>
              </w:rPr>
              <w:t>ідакцизної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r w:rsidRPr="004364D3">
              <w:rPr>
                <w:sz w:val="12"/>
                <w:szCs w:val="12"/>
              </w:rPr>
              <w:t>сировини</w:t>
            </w:r>
            <w:proofErr w:type="spellEnd"/>
            <w:r w:rsidRPr="004364D3">
              <w:rPr>
                <w:sz w:val="12"/>
                <w:szCs w:val="12"/>
              </w:rPr>
              <w:t xml:space="preserve">, яка </w:t>
            </w:r>
            <w:proofErr w:type="spellStart"/>
            <w:r w:rsidRPr="005E2003">
              <w:rPr>
                <w:sz w:val="12"/>
                <w:szCs w:val="12"/>
              </w:rPr>
              <w:t>викорис</w:t>
            </w:r>
            <w:proofErr w:type="spellEnd"/>
            <w:r w:rsidRPr="005E2003">
              <w:rPr>
                <w:sz w:val="12"/>
                <w:szCs w:val="12"/>
              </w:rPr>
              <w:t>-</w:t>
            </w:r>
            <w:r w:rsidRPr="005E2003">
              <w:rPr>
                <w:sz w:val="12"/>
                <w:szCs w:val="12"/>
              </w:rPr>
              <w:br/>
            </w:r>
            <w:proofErr w:type="spellStart"/>
            <w:r w:rsidRPr="005E2003">
              <w:rPr>
                <w:sz w:val="12"/>
                <w:szCs w:val="12"/>
              </w:rPr>
              <w:t>тана</w:t>
            </w:r>
            <w:proofErr w:type="spellEnd"/>
            <w:r w:rsidRPr="005E2003">
              <w:rPr>
                <w:sz w:val="12"/>
                <w:szCs w:val="12"/>
              </w:rPr>
              <w:t xml:space="preserve"> при </w:t>
            </w:r>
            <w:proofErr w:type="spellStart"/>
            <w:r w:rsidRPr="005E2003">
              <w:rPr>
                <w:sz w:val="12"/>
                <w:szCs w:val="12"/>
              </w:rPr>
              <w:t>вироб</w:t>
            </w:r>
            <w:proofErr w:type="spellEnd"/>
            <w:r w:rsidRPr="005E2003">
              <w:rPr>
                <w:sz w:val="12"/>
                <w:szCs w:val="12"/>
              </w:rPr>
              <w:t>-</w:t>
            </w:r>
            <w:r w:rsidRPr="005E2003">
              <w:rPr>
                <w:sz w:val="12"/>
                <w:szCs w:val="12"/>
              </w:rPr>
              <w:br/>
            </w:r>
            <w:proofErr w:type="spellStart"/>
            <w:r w:rsidRPr="005E2003">
              <w:rPr>
                <w:sz w:val="12"/>
                <w:szCs w:val="12"/>
              </w:rPr>
              <w:t>ництві</w:t>
            </w:r>
            <w:proofErr w:type="spellEnd"/>
            <w:r w:rsidRPr="005E2003">
              <w:rPr>
                <w:sz w:val="12"/>
                <w:szCs w:val="12"/>
              </w:rPr>
              <w:t xml:space="preserve"> </w:t>
            </w:r>
            <w:proofErr w:type="spellStart"/>
            <w:r w:rsidRPr="005E2003">
              <w:rPr>
                <w:sz w:val="12"/>
                <w:szCs w:val="12"/>
              </w:rPr>
              <w:t>пального</w:t>
            </w:r>
            <w:proofErr w:type="spellEnd"/>
            <w:r w:rsidRPr="005E2003">
              <w:rPr>
                <w:sz w:val="12"/>
                <w:szCs w:val="12"/>
              </w:rPr>
              <w:t xml:space="preserve">, </w:t>
            </w:r>
            <w:proofErr w:type="spellStart"/>
            <w:r w:rsidRPr="005E2003">
              <w:rPr>
                <w:sz w:val="12"/>
                <w:szCs w:val="12"/>
              </w:rPr>
              <w:t>згідно</w:t>
            </w:r>
            <w:proofErr w:type="spellEnd"/>
            <w:r w:rsidRPr="005E2003">
              <w:rPr>
                <w:sz w:val="12"/>
                <w:szCs w:val="12"/>
              </w:rPr>
              <w:t xml:space="preserve"> з пунктом 217.6 </w:t>
            </w:r>
            <w:proofErr w:type="spellStart"/>
            <w:r w:rsidRPr="005E2003">
              <w:rPr>
                <w:sz w:val="12"/>
                <w:szCs w:val="12"/>
              </w:rPr>
              <w:t>статті</w:t>
            </w:r>
            <w:proofErr w:type="spellEnd"/>
            <w:r w:rsidRPr="005E2003">
              <w:rPr>
                <w:sz w:val="12"/>
                <w:szCs w:val="12"/>
              </w:rPr>
              <w:t xml:space="preserve"> 217 Кодексу (</w:t>
            </w:r>
            <w:proofErr w:type="spellStart"/>
            <w:r w:rsidRPr="005E2003">
              <w:rPr>
                <w:sz w:val="12"/>
                <w:szCs w:val="12"/>
              </w:rPr>
              <w:t>грн</w:t>
            </w:r>
            <w:proofErr w:type="spellEnd"/>
            <w:r w:rsidRPr="005E2003">
              <w:rPr>
                <w:sz w:val="12"/>
                <w:szCs w:val="12"/>
              </w:rPr>
              <w:t>) (округ-</w:t>
            </w:r>
            <w:r w:rsidRPr="005E2003">
              <w:rPr>
                <w:sz w:val="12"/>
                <w:szCs w:val="12"/>
              </w:rPr>
              <w:br/>
            </w:r>
            <w:proofErr w:type="spellStart"/>
            <w:r w:rsidRPr="004364D3">
              <w:rPr>
                <w:sz w:val="12"/>
                <w:szCs w:val="12"/>
              </w:rPr>
              <w:t>лення</w:t>
            </w:r>
            <w:proofErr w:type="spellEnd"/>
            <w:r w:rsidRPr="004364D3">
              <w:rPr>
                <w:sz w:val="12"/>
                <w:szCs w:val="12"/>
              </w:rPr>
              <w:t xml:space="preserve"> до </w:t>
            </w:r>
            <w:proofErr w:type="spellStart"/>
            <w:r w:rsidRPr="004364D3">
              <w:rPr>
                <w:sz w:val="12"/>
                <w:szCs w:val="12"/>
              </w:rPr>
              <w:t>двох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r w:rsidRPr="004364D3">
              <w:rPr>
                <w:sz w:val="12"/>
                <w:szCs w:val="12"/>
              </w:rPr>
              <w:t>знаків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r w:rsidRPr="004364D3">
              <w:rPr>
                <w:sz w:val="12"/>
                <w:szCs w:val="12"/>
              </w:rPr>
              <w:t>після</w:t>
            </w:r>
            <w:proofErr w:type="spellEnd"/>
            <w:r w:rsidRPr="004364D3">
              <w:rPr>
                <w:sz w:val="12"/>
                <w:szCs w:val="12"/>
              </w:rPr>
              <w:t xml:space="preserve"> </w:t>
            </w:r>
            <w:proofErr w:type="spellStart"/>
            <w:r w:rsidRPr="004364D3">
              <w:rPr>
                <w:sz w:val="12"/>
                <w:szCs w:val="12"/>
              </w:rPr>
              <w:t>коми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</w:tr>
      <w:tr w:rsidR="00BE2B1F" w:rsidRPr="00075726" w:rsidTr="001F52B7">
        <w:trPr>
          <w:gridBefore w:val="1"/>
          <w:wBefore w:w="2" w:type="pct"/>
          <w:trHeight w:val="230"/>
          <w:tblCellSpacing w:w="22" w:type="dxa"/>
          <w:jc w:val="center"/>
        </w:trPr>
        <w:tc>
          <w:tcPr>
            <w:tcW w:w="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364D3">
              <w:rPr>
                <w:sz w:val="16"/>
                <w:szCs w:val="16"/>
              </w:rPr>
              <w:t>м</w:t>
            </w:r>
            <w:proofErr w:type="gramEnd"/>
            <w:r w:rsidRPr="004364D3">
              <w:rPr>
                <w:sz w:val="16"/>
                <w:szCs w:val="16"/>
              </w:rPr>
              <w:t>істкість</w:t>
            </w:r>
            <w:proofErr w:type="spellEnd"/>
          </w:p>
        </w:tc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міцність</w:t>
            </w:r>
            <w:proofErr w:type="spellEnd"/>
            <w:r w:rsidRPr="004364D3">
              <w:rPr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sz w:val="16"/>
                <w:szCs w:val="16"/>
              </w:rPr>
              <w:t>об'єм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циліндра</w:t>
            </w:r>
            <w:proofErr w:type="spellEnd"/>
            <w:r w:rsidRPr="004364D3">
              <w:rPr>
                <w:sz w:val="16"/>
                <w:szCs w:val="16"/>
              </w:rPr>
              <w:t xml:space="preserve"> та </w:t>
            </w:r>
            <w:proofErr w:type="spellStart"/>
            <w:r w:rsidRPr="004364D3">
              <w:rPr>
                <w:sz w:val="16"/>
                <w:szCs w:val="16"/>
              </w:rPr>
              <w:t>інші</w:t>
            </w:r>
            <w:proofErr w:type="spellEnd"/>
            <w:r w:rsidRPr="004364D3">
              <w:rPr>
                <w:sz w:val="16"/>
                <w:szCs w:val="16"/>
              </w:rPr>
              <w:t xml:space="preserve"> пока</w:t>
            </w:r>
            <w:proofErr w:type="gramStart"/>
            <w:r w:rsidRPr="004364D3">
              <w:rPr>
                <w:sz w:val="16"/>
                <w:szCs w:val="16"/>
              </w:rPr>
              <w:t>з-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61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1225" w:type="pct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</w:tr>
      <w:tr w:rsidR="00BE2B1F" w:rsidRPr="0007572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для </w:t>
            </w:r>
            <w:proofErr w:type="spellStart"/>
            <w:r w:rsidRPr="004364D3">
              <w:rPr>
                <w:sz w:val="16"/>
                <w:szCs w:val="16"/>
              </w:rPr>
              <w:t>визн</w:t>
            </w:r>
            <w:proofErr w:type="gramStart"/>
            <w:r w:rsidRPr="004364D3">
              <w:rPr>
                <w:sz w:val="16"/>
                <w:szCs w:val="16"/>
              </w:rPr>
              <w:t>а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чення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оподат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кову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ваного</w:t>
            </w:r>
            <w:proofErr w:type="spellEnd"/>
            <w:r w:rsidRPr="004364D3">
              <w:rPr>
                <w:sz w:val="16"/>
                <w:szCs w:val="16"/>
              </w:rPr>
              <w:t xml:space="preserve"> обороту (шт., л, кг)</w:t>
            </w:r>
          </w:p>
        </w:tc>
        <w:tc>
          <w:tcPr>
            <w:tcW w:w="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для </w:t>
            </w:r>
            <w:proofErr w:type="spellStart"/>
            <w:r w:rsidRPr="004364D3">
              <w:rPr>
                <w:sz w:val="16"/>
                <w:szCs w:val="16"/>
              </w:rPr>
              <w:t>обчи</w:t>
            </w:r>
            <w:proofErr w:type="gramStart"/>
            <w:r w:rsidRPr="004364D3">
              <w:rPr>
                <w:sz w:val="16"/>
                <w:szCs w:val="16"/>
              </w:rPr>
              <w:t>с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лення</w:t>
            </w:r>
            <w:proofErr w:type="spellEnd"/>
            <w:r w:rsidRPr="004364D3">
              <w:rPr>
                <w:sz w:val="16"/>
                <w:szCs w:val="16"/>
              </w:rPr>
              <w:t xml:space="preserve"> акцизного </w:t>
            </w:r>
            <w:proofErr w:type="spellStart"/>
            <w:r w:rsidRPr="004364D3">
              <w:rPr>
                <w:sz w:val="16"/>
                <w:szCs w:val="16"/>
              </w:rPr>
              <w:t>податку</w:t>
            </w:r>
            <w:proofErr w:type="spellEnd"/>
            <w:r w:rsidRPr="004364D3">
              <w:rPr>
                <w:sz w:val="16"/>
                <w:szCs w:val="16"/>
              </w:rPr>
              <w:t xml:space="preserve"> (шт., л, кг, куб. см)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оподатковувані</w:t>
            </w:r>
            <w:proofErr w:type="spellEnd"/>
          </w:p>
        </w:tc>
        <w:tc>
          <w:tcPr>
            <w:tcW w:w="6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неоподатковувані</w:t>
            </w:r>
            <w:proofErr w:type="spellEnd"/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з </w:t>
            </w:r>
            <w:proofErr w:type="spellStart"/>
            <w:r w:rsidRPr="004364D3">
              <w:rPr>
                <w:sz w:val="16"/>
                <w:szCs w:val="16"/>
              </w:rPr>
              <w:t>одиниці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згідно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із</w:t>
            </w:r>
            <w:proofErr w:type="spellEnd"/>
            <w:r w:rsidRPr="004364D3">
              <w:rPr>
                <w:sz w:val="16"/>
                <w:szCs w:val="16"/>
              </w:rPr>
              <w:t xml:space="preserve"> законом </w:t>
            </w:r>
            <w:proofErr w:type="gramStart"/>
            <w:r w:rsidRPr="004364D3">
              <w:rPr>
                <w:sz w:val="16"/>
                <w:szCs w:val="16"/>
              </w:rPr>
              <w:t>(</w:t>
            </w:r>
            <w:proofErr w:type="spellStart"/>
            <w:r w:rsidRPr="004364D3">
              <w:rPr>
                <w:sz w:val="16"/>
                <w:szCs w:val="16"/>
              </w:rPr>
              <w:t>є</w:t>
            </w:r>
            <w:proofErr w:type="gramEnd"/>
            <w:r w:rsidRPr="004364D3">
              <w:rPr>
                <w:sz w:val="16"/>
                <w:szCs w:val="16"/>
              </w:rPr>
              <w:t>вро</w:t>
            </w:r>
            <w:proofErr w:type="spellEnd"/>
            <w:r w:rsidRPr="004364D3">
              <w:rPr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sz w:val="16"/>
                <w:szCs w:val="16"/>
              </w:rPr>
              <w:t>грн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для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р</w:t>
            </w:r>
            <w:proofErr w:type="gramEnd"/>
            <w:r w:rsidRPr="004364D3">
              <w:rPr>
                <w:sz w:val="16"/>
                <w:szCs w:val="16"/>
              </w:rPr>
              <w:t>ізних</w:t>
            </w:r>
            <w:proofErr w:type="spellEnd"/>
            <w:r w:rsidRPr="004364D3">
              <w:rPr>
                <w:sz w:val="16"/>
                <w:szCs w:val="16"/>
              </w:rPr>
              <w:t xml:space="preserve"> транспорт-</w:t>
            </w:r>
            <w:r w:rsidRPr="004364D3">
              <w:rPr>
                <w:sz w:val="16"/>
                <w:szCs w:val="16"/>
              </w:rPr>
              <w:br/>
              <w:t xml:space="preserve">них </w:t>
            </w:r>
            <w:proofErr w:type="spellStart"/>
            <w:r w:rsidRPr="004364D3">
              <w:rPr>
                <w:sz w:val="16"/>
                <w:szCs w:val="16"/>
              </w:rPr>
              <w:t>засобів</w:t>
            </w:r>
            <w:proofErr w:type="spellEnd"/>
            <w:r w:rsidRPr="004364D3">
              <w:rPr>
                <w:sz w:val="16"/>
                <w:szCs w:val="16"/>
              </w:rPr>
              <w:t xml:space="preserve">, до </w:t>
            </w:r>
            <w:proofErr w:type="spellStart"/>
            <w:r w:rsidRPr="004364D3">
              <w:rPr>
                <w:sz w:val="16"/>
                <w:szCs w:val="16"/>
              </w:rPr>
              <w:t>яких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застосо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вується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коефіцієнт</w:t>
            </w:r>
            <w:proofErr w:type="spellEnd"/>
            <w:r w:rsidRPr="004364D3">
              <w:rPr>
                <w:sz w:val="16"/>
                <w:szCs w:val="16"/>
              </w:rPr>
              <w:t xml:space="preserve"> (</w:t>
            </w:r>
            <w:proofErr w:type="spellStart"/>
            <w:r w:rsidRPr="004364D3">
              <w:rPr>
                <w:sz w:val="16"/>
                <w:szCs w:val="16"/>
              </w:rPr>
              <w:t>євро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35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у </w:t>
            </w:r>
            <w:proofErr w:type="spellStart"/>
            <w:r w:rsidRPr="004364D3">
              <w:rPr>
                <w:sz w:val="16"/>
                <w:szCs w:val="16"/>
              </w:rPr>
              <w:t>перер</w:t>
            </w:r>
            <w:proofErr w:type="gramStart"/>
            <w:r w:rsidRPr="004364D3">
              <w:rPr>
                <w:sz w:val="16"/>
                <w:szCs w:val="16"/>
              </w:rPr>
              <w:t>а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хунку</w:t>
            </w:r>
            <w:proofErr w:type="spellEnd"/>
            <w:r w:rsidRPr="004364D3">
              <w:rPr>
                <w:sz w:val="16"/>
                <w:szCs w:val="16"/>
              </w:rPr>
              <w:t xml:space="preserve"> на </w:t>
            </w:r>
            <w:proofErr w:type="spellStart"/>
            <w:r w:rsidRPr="004364D3">
              <w:rPr>
                <w:sz w:val="16"/>
                <w:szCs w:val="16"/>
              </w:rPr>
              <w:t>одиницю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товару (</w:t>
            </w:r>
            <w:proofErr w:type="spellStart"/>
            <w:r w:rsidRPr="004364D3">
              <w:rPr>
                <w:sz w:val="16"/>
                <w:szCs w:val="16"/>
              </w:rPr>
              <w:t>продукції</w:t>
            </w:r>
            <w:proofErr w:type="spellEnd"/>
            <w:r w:rsidRPr="004364D3">
              <w:rPr>
                <w:sz w:val="16"/>
                <w:szCs w:val="16"/>
              </w:rPr>
              <w:t>) (</w:t>
            </w:r>
            <w:proofErr w:type="spellStart"/>
            <w:r w:rsidRPr="004364D3">
              <w:rPr>
                <w:sz w:val="16"/>
                <w:szCs w:val="16"/>
              </w:rPr>
              <w:t>євро</w:t>
            </w:r>
            <w:proofErr w:type="spellEnd"/>
            <w:r w:rsidRPr="004364D3">
              <w:rPr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sz w:val="16"/>
                <w:szCs w:val="16"/>
              </w:rPr>
              <w:t>грн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не </w:t>
            </w:r>
            <w:proofErr w:type="spellStart"/>
            <w:r w:rsidRPr="004364D3">
              <w:rPr>
                <w:sz w:val="16"/>
                <w:szCs w:val="16"/>
              </w:rPr>
              <w:t>сплачена</w:t>
            </w:r>
            <w:proofErr w:type="spellEnd"/>
            <w:r w:rsidRPr="004364D3">
              <w:rPr>
                <w:sz w:val="16"/>
                <w:szCs w:val="16"/>
              </w:rPr>
              <w:t xml:space="preserve"> через отр</w:t>
            </w:r>
            <w:proofErr w:type="gramStart"/>
            <w:r w:rsidRPr="004364D3">
              <w:rPr>
                <w:sz w:val="16"/>
                <w:szCs w:val="16"/>
              </w:rPr>
              <w:t>и-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мання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пільг</w:t>
            </w:r>
            <w:proofErr w:type="spellEnd"/>
            <w:r w:rsidRPr="004364D3">
              <w:rPr>
                <w:sz w:val="16"/>
                <w:szCs w:val="16"/>
              </w:rPr>
              <w:t xml:space="preserve"> (</w:t>
            </w:r>
            <w:proofErr w:type="spellStart"/>
            <w:r w:rsidRPr="004364D3">
              <w:rPr>
                <w:sz w:val="16"/>
                <w:szCs w:val="16"/>
              </w:rPr>
              <w:t>грн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яка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  <w:r w:rsidRPr="004364D3">
              <w:rPr>
                <w:sz w:val="16"/>
                <w:szCs w:val="16"/>
              </w:rPr>
              <w:t>ідлягає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сплаті</w:t>
            </w:r>
            <w:proofErr w:type="spellEnd"/>
            <w:r w:rsidRPr="004364D3">
              <w:rPr>
                <w:sz w:val="16"/>
                <w:szCs w:val="16"/>
              </w:rPr>
              <w:t xml:space="preserve"> до бюджету (</w:t>
            </w:r>
            <w:proofErr w:type="spellStart"/>
            <w:r w:rsidRPr="004364D3">
              <w:rPr>
                <w:sz w:val="16"/>
                <w:szCs w:val="16"/>
              </w:rPr>
              <w:t>грн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37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</w:tr>
      <w:tr w:rsidR="00BE2B1F" w:rsidRPr="00075726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оподатк</w:t>
            </w:r>
            <w:proofErr w:type="gramStart"/>
            <w:r w:rsidRPr="004364D3">
              <w:rPr>
                <w:sz w:val="16"/>
                <w:szCs w:val="16"/>
              </w:rPr>
              <w:t>о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вувані</w:t>
            </w:r>
            <w:proofErr w:type="spellEnd"/>
            <w:r w:rsidRPr="004364D3">
              <w:rPr>
                <w:sz w:val="16"/>
                <w:szCs w:val="16"/>
              </w:rPr>
              <w:t xml:space="preserve"> (за од.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з гр. 6)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база </w:t>
            </w:r>
            <w:proofErr w:type="spellStart"/>
            <w:r w:rsidRPr="004364D3">
              <w:rPr>
                <w:sz w:val="16"/>
                <w:szCs w:val="16"/>
              </w:rPr>
              <w:t>оподатк</w:t>
            </w:r>
            <w:proofErr w:type="gramStart"/>
            <w:r w:rsidRPr="004364D3">
              <w:rPr>
                <w:sz w:val="16"/>
                <w:szCs w:val="16"/>
              </w:rPr>
              <w:t>у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вання</w:t>
            </w:r>
            <w:proofErr w:type="spellEnd"/>
            <w:r w:rsidRPr="004364D3">
              <w:rPr>
                <w:sz w:val="16"/>
                <w:szCs w:val="16"/>
              </w:rPr>
              <w:t xml:space="preserve"> (за од.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з гр. 7)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4364D3">
              <w:rPr>
                <w:sz w:val="16"/>
                <w:szCs w:val="16"/>
              </w:rPr>
              <w:t>неопода</w:t>
            </w:r>
            <w:proofErr w:type="gramStart"/>
            <w:r w:rsidRPr="004364D3">
              <w:rPr>
                <w:sz w:val="16"/>
                <w:szCs w:val="16"/>
              </w:rPr>
              <w:t>т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ковувані</w:t>
            </w:r>
            <w:proofErr w:type="spellEnd"/>
            <w:r w:rsidRPr="004364D3">
              <w:rPr>
                <w:sz w:val="16"/>
                <w:szCs w:val="16"/>
              </w:rPr>
              <w:t xml:space="preserve"> (за од.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з гр. 6)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 xml:space="preserve">база </w:t>
            </w:r>
            <w:proofErr w:type="spellStart"/>
            <w:r w:rsidRPr="004364D3">
              <w:rPr>
                <w:sz w:val="16"/>
                <w:szCs w:val="16"/>
              </w:rPr>
              <w:t>оподатк</w:t>
            </w:r>
            <w:proofErr w:type="gramStart"/>
            <w:r w:rsidRPr="004364D3">
              <w:rPr>
                <w:sz w:val="16"/>
                <w:szCs w:val="16"/>
              </w:rPr>
              <w:t>у</w:t>
            </w:r>
            <w:proofErr w:type="spellEnd"/>
            <w:r w:rsidRPr="004364D3">
              <w:rPr>
                <w:sz w:val="16"/>
                <w:szCs w:val="16"/>
              </w:rPr>
              <w:t>-</w:t>
            </w:r>
            <w:proofErr w:type="gram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sz w:val="16"/>
                <w:szCs w:val="16"/>
              </w:rPr>
              <w:t>вання</w:t>
            </w:r>
            <w:proofErr w:type="spellEnd"/>
            <w:r w:rsidRPr="004364D3">
              <w:rPr>
                <w:sz w:val="16"/>
                <w:szCs w:val="16"/>
              </w:rPr>
              <w:t xml:space="preserve"> (за од. </w:t>
            </w:r>
            <w:proofErr w:type="spellStart"/>
            <w:r w:rsidRPr="004364D3">
              <w:rPr>
                <w:sz w:val="16"/>
                <w:szCs w:val="16"/>
              </w:rPr>
              <w:t>виміру</w:t>
            </w:r>
            <w:proofErr w:type="spellEnd"/>
            <w:r w:rsidRPr="004364D3">
              <w:rPr>
                <w:sz w:val="16"/>
                <w:szCs w:val="16"/>
              </w:rPr>
              <w:t xml:space="preserve"> з гр. 7)</w:t>
            </w:r>
          </w:p>
        </w:tc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2B1F" w:rsidRPr="00075726" w:rsidRDefault="00BE2B1F" w:rsidP="001F52B7">
            <w:pPr>
              <w:rPr>
                <w:sz w:val="20"/>
                <w:szCs w:val="20"/>
              </w:rPr>
            </w:pPr>
          </w:p>
        </w:tc>
      </w:tr>
      <w:tr w:rsidR="00BE2B1F" w:rsidRPr="00FA2668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3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7</w:t>
            </w:r>
          </w:p>
        </w:tc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8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9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10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12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13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14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15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16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17</w:t>
            </w:r>
          </w:p>
        </w:tc>
      </w:tr>
      <w:tr w:rsidR="00BE2B1F" w:rsidRPr="00FA2668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FA2668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FA2668">
              <w:rPr>
                <w:sz w:val="16"/>
                <w:szCs w:val="16"/>
              </w:rPr>
              <w:t> </w:t>
            </w:r>
          </w:p>
        </w:tc>
      </w:tr>
      <w:tr w:rsidR="00BE2B1F" w:rsidRPr="004364D3" w:rsidTr="001F52B7">
        <w:trPr>
          <w:gridBefore w:val="1"/>
          <w:wBefore w:w="2" w:type="pct"/>
          <w:tblCellSpacing w:w="22" w:type="dxa"/>
          <w:jc w:val="center"/>
        </w:trPr>
        <w:tc>
          <w:tcPr>
            <w:tcW w:w="18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4364D3">
              <w:rPr>
                <w:sz w:val="18"/>
                <w:szCs w:val="18"/>
              </w:rPr>
              <w:t>Усього</w:t>
            </w:r>
            <w:proofErr w:type="spellEnd"/>
            <w:r w:rsidRPr="004364D3">
              <w:rPr>
                <w:sz w:val="18"/>
                <w:szCs w:val="18"/>
              </w:rPr>
              <w:t xml:space="preserve"> (</w:t>
            </w:r>
            <w:proofErr w:type="spellStart"/>
            <w:r w:rsidRPr="004364D3">
              <w:rPr>
                <w:sz w:val="18"/>
                <w:szCs w:val="18"/>
              </w:rPr>
              <w:t>округлення</w:t>
            </w:r>
            <w:proofErr w:type="spellEnd"/>
            <w:r w:rsidRPr="004364D3">
              <w:rPr>
                <w:sz w:val="18"/>
                <w:szCs w:val="18"/>
              </w:rPr>
              <w:t xml:space="preserve"> до </w:t>
            </w:r>
            <w:proofErr w:type="spellStart"/>
            <w:r w:rsidRPr="004364D3">
              <w:rPr>
                <w:sz w:val="18"/>
                <w:szCs w:val="18"/>
              </w:rPr>
              <w:t>цілого</w:t>
            </w:r>
            <w:proofErr w:type="spellEnd"/>
            <w:r w:rsidRPr="004364D3">
              <w:rPr>
                <w:sz w:val="18"/>
                <w:szCs w:val="18"/>
              </w:rPr>
              <w:t xml:space="preserve"> </w:t>
            </w:r>
            <w:proofErr w:type="spellStart"/>
            <w:r w:rsidRPr="004364D3">
              <w:rPr>
                <w:sz w:val="18"/>
                <w:szCs w:val="18"/>
              </w:rPr>
              <w:t>значення</w:t>
            </w:r>
            <w:proofErr w:type="spellEnd"/>
            <w:r w:rsidRPr="004364D3">
              <w:rPr>
                <w:sz w:val="18"/>
                <w:szCs w:val="18"/>
              </w:rPr>
              <w:t>)</w:t>
            </w:r>
          </w:p>
        </w:tc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3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3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х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 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8"/>
                <w:szCs w:val="18"/>
              </w:rPr>
            </w:pPr>
            <w:r w:rsidRPr="004364D3">
              <w:rPr>
                <w:sz w:val="18"/>
                <w:szCs w:val="18"/>
              </w:rPr>
              <w:t> </w:t>
            </w:r>
          </w:p>
        </w:tc>
      </w:tr>
      <w:tr w:rsidR="00BE2B1F" w:rsidRPr="0007572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4951" w:type="pct"/>
            <w:gridSpan w:val="21"/>
            <w:shd w:val="clear" w:color="auto" w:fill="auto"/>
          </w:tcPr>
          <w:p w:rsidR="00BE2B1F" w:rsidRPr="00075726" w:rsidRDefault="00BE2B1F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075726">
              <w:rPr>
                <w:b/>
                <w:bCs/>
                <w:sz w:val="20"/>
                <w:szCs w:val="20"/>
              </w:rPr>
              <w:t>Засвідчую</w:t>
            </w:r>
            <w:proofErr w:type="spellEnd"/>
            <w:r w:rsidRPr="000757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726">
              <w:rPr>
                <w:b/>
                <w:bCs/>
                <w:sz w:val="20"/>
                <w:szCs w:val="20"/>
              </w:rPr>
              <w:t>достовірність</w:t>
            </w:r>
            <w:proofErr w:type="spellEnd"/>
            <w:r w:rsidRPr="000757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726">
              <w:rPr>
                <w:b/>
                <w:bCs/>
                <w:sz w:val="20"/>
                <w:szCs w:val="20"/>
              </w:rPr>
              <w:t>зазначених</w:t>
            </w:r>
            <w:proofErr w:type="spellEnd"/>
            <w:r w:rsidRPr="0007572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726">
              <w:rPr>
                <w:b/>
                <w:bCs/>
                <w:sz w:val="20"/>
                <w:szCs w:val="20"/>
              </w:rPr>
              <w:t>відомостей</w:t>
            </w:r>
            <w:proofErr w:type="spellEnd"/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2067" w:type="pct"/>
            <w:gridSpan w:val="9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proofErr w:type="spellStart"/>
            <w:r w:rsidRPr="004364D3">
              <w:rPr>
                <w:b/>
                <w:bCs/>
                <w:sz w:val="16"/>
                <w:szCs w:val="16"/>
              </w:rPr>
              <w:t>Керівник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фізична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особа -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платник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податку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або</w:t>
            </w:r>
            <w:proofErr w:type="spellEnd"/>
            <w:r w:rsidRPr="004364D3">
              <w:rPr>
                <w:sz w:val="16"/>
                <w:szCs w:val="16"/>
              </w:rPr>
              <w:br/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уповноважена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особа</w:t>
            </w:r>
          </w:p>
        </w:tc>
        <w:tc>
          <w:tcPr>
            <w:tcW w:w="762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  <w:tc>
          <w:tcPr>
            <w:tcW w:w="927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2067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E2B1F" w:rsidRPr="004364D3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</w:t>
            </w:r>
            <w:r w:rsidRPr="004364D3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27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______________</w:t>
            </w:r>
            <w:r w:rsidRPr="004364D3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  <w:r w:rsidRPr="004364D3">
              <w:rPr>
                <w:sz w:val="16"/>
                <w:szCs w:val="16"/>
              </w:rPr>
              <w:t>ідпис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_____________________</w:t>
            </w:r>
            <w:r w:rsidRPr="004364D3">
              <w:rPr>
                <w:sz w:val="16"/>
                <w:szCs w:val="16"/>
              </w:rPr>
              <w:br/>
              <w:t>(</w:t>
            </w:r>
            <w:proofErr w:type="spellStart"/>
            <w:r w:rsidRPr="004364D3">
              <w:rPr>
                <w:sz w:val="16"/>
                <w:szCs w:val="16"/>
              </w:rPr>
              <w:t>ініціали</w:t>
            </w:r>
            <w:proofErr w:type="spellEnd"/>
            <w:r w:rsidRPr="004364D3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пр</w:t>
            </w:r>
            <w:proofErr w:type="gramEnd"/>
            <w:r w:rsidRPr="004364D3">
              <w:rPr>
                <w:sz w:val="16"/>
                <w:szCs w:val="16"/>
              </w:rPr>
              <w:t>ізвище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rHeight w:val="411"/>
          <w:tblCellSpacing w:w="22" w:type="dxa"/>
          <w:jc w:val="center"/>
        </w:trPr>
        <w:tc>
          <w:tcPr>
            <w:tcW w:w="3784" w:type="pct"/>
            <w:gridSpan w:val="17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(</w:t>
            </w:r>
            <w:proofErr w:type="spellStart"/>
            <w:r w:rsidRPr="004364D3">
              <w:rPr>
                <w:sz w:val="16"/>
                <w:szCs w:val="16"/>
              </w:rPr>
              <w:t>реєстраційний</w:t>
            </w:r>
            <w:proofErr w:type="spellEnd"/>
            <w:r w:rsidRPr="004364D3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обл</w:t>
            </w:r>
            <w:proofErr w:type="gramEnd"/>
            <w:r w:rsidRPr="004364D3">
              <w:rPr>
                <w:sz w:val="16"/>
                <w:szCs w:val="16"/>
              </w:rPr>
              <w:t>ікової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картки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платника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податків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або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серія</w:t>
            </w:r>
            <w:proofErr w:type="spellEnd"/>
            <w:r w:rsidRPr="00DB2991">
              <w:rPr>
                <w:sz w:val="16"/>
                <w:szCs w:val="16"/>
              </w:rPr>
              <w:t xml:space="preserve"> (за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>) та</w:t>
            </w:r>
            <w:r w:rsidRPr="004364D3">
              <w:rPr>
                <w:sz w:val="16"/>
                <w:szCs w:val="16"/>
              </w:rPr>
              <w:t xml:space="preserve"> номер паспорта</w:t>
            </w:r>
            <w:r w:rsidRPr="004364D3">
              <w:rPr>
                <w:sz w:val="16"/>
                <w:szCs w:val="16"/>
                <w:vertAlign w:val="superscript"/>
              </w:rPr>
              <w:t xml:space="preserve"> 1</w:t>
            </w:r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    М. П.</w:t>
            </w:r>
            <w:r w:rsidRPr="004364D3">
              <w:rPr>
                <w:sz w:val="16"/>
                <w:szCs w:val="16"/>
              </w:rPr>
              <w:br/>
              <w:t xml:space="preserve">(за </w:t>
            </w:r>
            <w:proofErr w:type="spellStart"/>
            <w:r w:rsidRPr="004364D3">
              <w:rPr>
                <w:sz w:val="16"/>
                <w:szCs w:val="16"/>
              </w:rPr>
              <w:t>наявності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2067" w:type="pct"/>
            <w:gridSpan w:val="9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4364D3">
              <w:rPr>
                <w:b/>
                <w:bCs/>
                <w:sz w:val="16"/>
                <w:szCs w:val="16"/>
              </w:rPr>
              <w:t xml:space="preserve">Особа, яка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відповідає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за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ведення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b/>
                <w:bCs/>
                <w:sz w:val="16"/>
                <w:szCs w:val="16"/>
              </w:rPr>
              <w:t>бухгалтерського</w:t>
            </w:r>
            <w:proofErr w:type="spellEnd"/>
            <w:r w:rsidRPr="00436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364D3">
              <w:rPr>
                <w:b/>
                <w:bCs/>
                <w:sz w:val="16"/>
                <w:szCs w:val="16"/>
              </w:rPr>
              <w:t>обл</w:t>
            </w:r>
            <w:proofErr w:type="gramEnd"/>
            <w:r w:rsidRPr="004364D3">
              <w:rPr>
                <w:b/>
                <w:bCs/>
                <w:sz w:val="16"/>
                <w:szCs w:val="16"/>
              </w:rPr>
              <w:t>іку</w:t>
            </w:r>
            <w:proofErr w:type="spellEnd"/>
          </w:p>
        </w:tc>
        <w:tc>
          <w:tcPr>
            <w:tcW w:w="762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  <w:tc>
          <w:tcPr>
            <w:tcW w:w="927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2067" w:type="pct"/>
            <w:gridSpan w:val="9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BE2B1F" w:rsidRPr="004364D3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E2B1F" w:rsidRPr="004364D3" w:rsidRDefault="00BE2B1F" w:rsidP="001F52B7">
                  <w:pPr>
                    <w:pStyle w:val="a3"/>
                    <w:jc w:val="center"/>
                    <w:rPr>
                      <w:sz w:val="16"/>
                      <w:szCs w:val="16"/>
                    </w:rPr>
                  </w:pPr>
                  <w:r w:rsidRPr="004364D3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E2B1F" w:rsidRPr="004364D3" w:rsidRDefault="00BE2B1F" w:rsidP="001F52B7">
            <w:pPr>
              <w:rPr>
                <w:sz w:val="16"/>
                <w:szCs w:val="16"/>
              </w:rPr>
            </w:pPr>
          </w:p>
        </w:tc>
        <w:tc>
          <w:tcPr>
            <w:tcW w:w="762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</w:t>
            </w:r>
            <w:r w:rsidRPr="004364D3">
              <w:rPr>
                <w:sz w:val="16"/>
                <w:szCs w:val="16"/>
              </w:rPr>
              <w:br/>
              <w:t>(дата)</w:t>
            </w:r>
          </w:p>
        </w:tc>
        <w:tc>
          <w:tcPr>
            <w:tcW w:w="927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______________</w:t>
            </w:r>
            <w:r w:rsidRPr="004364D3">
              <w:rPr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</w:t>
            </w:r>
            <w:proofErr w:type="gramEnd"/>
            <w:r w:rsidRPr="004364D3">
              <w:rPr>
                <w:sz w:val="16"/>
                <w:szCs w:val="16"/>
              </w:rPr>
              <w:t>ідпис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jc w:val="center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_____________________</w:t>
            </w:r>
            <w:r w:rsidRPr="004364D3">
              <w:rPr>
                <w:sz w:val="16"/>
                <w:szCs w:val="16"/>
              </w:rPr>
              <w:br/>
              <w:t>(</w:t>
            </w:r>
            <w:proofErr w:type="spellStart"/>
            <w:r w:rsidRPr="004364D3">
              <w:rPr>
                <w:sz w:val="16"/>
                <w:szCs w:val="16"/>
              </w:rPr>
              <w:t>ініціали</w:t>
            </w:r>
            <w:proofErr w:type="spellEnd"/>
            <w:r w:rsidRPr="004364D3">
              <w:rPr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пр</w:t>
            </w:r>
            <w:proofErr w:type="gramEnd"/>
            <w:r w:rsidRPr="004364D3">
              <w:rPr>
                <w:sz w:val="16"/>
                <w:szCs w:val="16"/>
              </w:rPr>
              <w:t>ізвище</w:t>
            </w:r>
            <w:proofErr w:type="spellEnd"/>
            <w:r w:rsidRPr="004364D3">
              <w:rPr>
                <w:sz w:val="16"/>
                <w:szCs w:val="16"/>
              </w:rPr>
              <w:t>)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3784" w:type="pct"/>
            <w:gridSpan w:val="17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(</w:t>
            </w:r>
            <w:proofErr w:type="spellStart"/>
            <w:r w:rsidRPr="004364D3">
              <w:rPr>
                <w:sz w:val="16"/>
                <w:szCs w:val="16"/>
              </w:rPr>
              <w:t>реєстраційний</w:t>
            </w:r>
            <w:proofErr w:type="spellEnd"/>
            <w:r w:rsidRPr="004364D3">
              <w:rPr>
                <w:sz w:val="16"/>
                <w:szCs w:val="16"/>
              </w:rPr>
              <w:t xml:space="preserve"> номер </w:t>
            </w:r>
            <w:proofErr w:type="spellStart"/>
            <w:proofErr w:type="gramStart"/>
            <w:r w:rsidRPr="004364D3">
              <w:rPr>
                <w:sz w:val="16"/>
                <w:szCs w:val="16"/>
              </w:rPr>
              <w:t>обл</w:t>
            </w:r>
            <w:proofErr w:type="gramEnd"/>
            <w:r w:rsidRPr="004364D3">
              <w:rPr>
                <w:sz w:val="16"/>
                <w:szCs w:val="16"/>
              </w:rPr>
              <w:t>ікової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картки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платника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податків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або</w:t>
            </w:r>
            <w:proofErr w:type="spellEnd"/>
            <w:r w:rsidRPr="004364D3">
              <w:rPr>
                <w:sz w:val="16"/>
                <w:szCs w:val="16"/>
              </w:rPr>
              <w:t xml:space="preserve"> </w:t>
            </w:r>
            <w:proofErr w:type="spellStart"/>
            <w:r w:rsidRPr="004364D3">
              <w:rPr>
                <w:sz w:val="16"/>
                <w:szCs w:val="16"/>
              </w:rPr>
              <w:t>серія</w:t>
            </w:r>
            <w:proofErr w:type="spellEnd"/>
            <w:r w:rsidRPr="004364D3">
              <w:rPr>
                <w:sz w:val="16"/>
                <w:szCs w:val="16"/>
              </w:rPr>
              <w:t xml:space="preserve"> (</w:t>
            </w:r>
            <w:r w:rsidRPr="00DB2991">
              <w:rPr>
                <w:sz w:val="16"/>
                <w:szCs w:val="16"/>
              </w:rPr>
              <w:t xml:space="preserve">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>) та</w:t>
            </w:r>
            <w:r w:rsidRPr="004364D3">
              <w:rPr>
                <w:sz w:val="16"/>
                <w:szCs w:val="16"/>
              </w:rPr>
              <w:t xml:space="preserve"> номер паспорта</w:t>
            </w:r>
            <w:r w:rsidRPr="004364D3">
              <w:rPr>
                <w:sz w:val="16"/>
                <w:szCs w:val="16"/>
                <w:vertAlign w:val="superscript"/>
              </w:rPr>
              <w:t xml:space="preserve"> 1</w:t>
            </w:r>
            <w:r w:rsidRPr="004364D3">
              <w:rPr>
                <w:sz w:val="16"/>
                <w:szCs w:val="16"/>
              </w:rPr>
              <w:t>)</w:t>
            </w:r>
          </w:p>
        </w:tc>
        <w:tc>
          <w:tcPr>
            <w:tcW w:w="1153" w:type="pct"/>
            <w:gridSpan w:val="4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4364D3">
              <w:rPr>
                <w:sz w:val="16"/>
                <w:szCs w:val="16"/>
              </w:rPr>
              <w:t> </w:t>
            </w:r>
          </w:p>
        </w:tc>
      </w:tr>
      <w:tr w:rsidR="00BE2B1F" w:rsidRPr="004364D3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7" w:type="pct"/>
          <w:tblCellSpacing w:w="22" w:type="dxa"/>
          <w:jc w:val="center"/>
        </w:trPr>
        <w:tc>
          <w:tcPr>
            <w:tcW w:w="4951" w:type="pct"/>
            <w:gridSpan w:val="21"/>
            <w:shd w:val="clear" w:color="auto" w:fill="auto"/>
          </w:tcPr>
          <w:p w:rsidR="00BE2B1F" w:rsidRPr="004364D3" w:rsidRDefault="00BE2B1F" w:rsidP="001F52B7">
            <w:pPr>
              <w:pStyle w:val="a3"/>
              <w:rPr>
                <w:sz w:val="16"/>
                <w:szCs w:val="16"/>
              </w:rPr>
            </w:pPr>
            <w:r w:rsidRPr="00DB2991">
              <w:rPr>
                <w:sz w:val="16"/>
                <w:szCs w:val="16"/>
                <w:vertAlign w:val="superscript"/>
              </w:rPr>
              <w:t>1</w:t>
            </w:r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Серію</w:t>
            </w:r>
            <w:proofErr w:type="spellEnd"/>
            <w:r w:rsidRPr="00DB2991">
              <w:rPr>
                <w:sz w:val="16"/>
                <w:szCs w:val="16"/>
              </w:rPr>
              <w:t xml:space="preserve"> (за </w:t>
            </w:r>
            <w:proofErr w:type="spellStart"/>
            <w:r w:rsidRPr="00DB2991">
              <w:rPr>
                <w:sz w:val="16"/>
                <w:szCs w:val="16"/>
              </w:rPr>
              <w:t>наявності</w:t>
            </w:r>
            <w:proofErr w:type="spellEnd"/>
            <w:r w:rsidRPr="00DB2991">
              <w:rPr>
                <w:sz w:val="16"/>
                <w:szCs w:val="16"/>
              </w:rPr>
              <w:t xml:space="preserve">) та номер паспорта </w:t>
            </w:r>
            <w:proofErr w:type="spellStart"/>
            <w:r w:rsidRPr="00DB2991">
              <w:rPr>
                <w:sz w:val="16"/>
                <w:szCs w:val="16"/>
              </w:rPr>
              <w:t>зазначають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фізичні</w:t>
            </w:r>
            <w:proofErr w:type="spellEnd"/>
            <w:r w:rsidRPr="00DB2991">
              <w:rPr>
                <w:sz w:val="16"/>
                <w:szCs w:val="16"/>
              </w:rPr>
              <w:t xml:space="preserve"> особи, </w:t>
            </w:r>
            <w:proofErr w:type="spellStart"/>
            <w:r w:rsidRPr="00DB2991">
              <w:rPr>
                <w:sz w:val="16"/>
                <w:szCs w:val="16"/>
              </w:rPr>
              <w:t>які</w:t>
            </w:r>
            <w:proofErr w:type="spellEnd"/>
            <w:r w:rsidRPr="00DB2991">
              <w:rPr>
                <w:sz w:val="16"/>
                <w:szCs w:val="16"/>
              </w:rPr>
              <w:t xml:space="preserve"> через </w:t>
            </w:r>
            <w:proofErr w:type="spellStart"/>
            <w:r w:rsidRPr="00DB2991">
              <w:rPr>
                <w:sz w:val="16"/>
                <w:szCs w:val="16"/>
              </w:rPr>
              <w:t>свої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B2991">
              <w:rPr>
                <w:sz w:val="16"/>
                <w:szCs w:val="16"/>
              </w:rPr>
              <w:t>рел</w:t>
            </w:r>
            <w:proofErr w:type="gramEnd"/>
            <w:r w:rsidRPr="00DB2991">
              <w:rPr>
                <w:sz w:val="16"/>
                <w:szCs w:val="16"/>
              </w:rPr>
              <w:t>ігійні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переконання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відмовляються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прийняття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реєстраційного</w:t>
            </w:r>
            <w:proofErr w:type="spellEnd"/>
            <w:r w:rsidRPr="00DB2991">
              <w:rPr>
                <w:sz w:val="16"/>
                <w:szCs w:val="16"/>
              </w:rPr>
              <w:t xml:space="preserve"> номера </w:t>
            </w:r>
            <w:proofErr w:type="spellStart"/>
            <w:r w:rsidRPr="00DB2991">
              <w:rPr>
                <w:sz w:val="16"/>
                <w:szCs w:val="16"/>
              </w:rPr>
              <w:t>облікової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картки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платника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податків</w:t>
            </w:r>
            <w:proofErr w:type="spellEnd"/>
            <w:r w:rsidRPr="00DB2991">
              <w:rPr>
                <w:sz w:val="16"/>
                <w:szCs w:val="16"/>
              </w:rPr>
              <w:t xml:space="preserve"> та </w:t>
            </w:r>
            <w:proofErr w:type="spellStart"/>
            <w:r w:rsidRPr="00DB2991">
              <w:rPr>
                <w:sz w:val="16"/>
                <w:szCs w:val="16"/>
              </w:rPr>
              <w:t>офіційно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повідомили</w:t>
            </w:r>
            <w:proofErr w:type="spellEnd"/>
            <w:r w:rsidRPr="00DB2991">
              <w:rPr>
                <w:sz w:val="16"/>
                <w:szCs w:val="16"/>
              </w:rPr>
              <w:t xml:space="preserve"> про </w:t>
            </w:r>
            <w:proofErr w:type="spellStart"/>
            <w:r w:rsidRPr="00DB2991">
              <w:rPr>
                <w:sz w:val="16"/>
                <w:szCs w:val="16"/>
              </w:rPr>
              <w:t>це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відповідний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контролюючий</w:t>
            </w:r>
            <w:proofErr w:type="spellEnd"/>
            <w:r w:rsidRPr="00DB2991">
              <w:rPr>
                <w:sz w:val="16"/>
                <w:szCs w:val="16"/>
              </w:rPr>
              <w:t xml:space="preserve"> орган і </w:t>
            </w:r>
            <w:proofErr w:type="spellStart"/>
            <w:r w:rsidRPr="00DB2991">
              <w:rPr>
                <w:sz w:val="16"/>
                <w:szCs w:val="16"/>
              </w:rPr>
              <w:t>мають</w:t>
            </w:r>
            <w:proofErr w:type="spellEnd"/>
            <w:r w:rsidRPr="00DB2991">
              <w:rPr>
                <w:sz w:val="16"/>
                <w:szCs w:val="16"/>
              </w:rPr>
              <w:t xml:space="preserve"> </w:t>
            </w:r>
            <w:proofErr w:type="spellStart"/>
            <w:r w:rsidRPr="00DB2991">
              <w:rPr>
                <w:sz w:val="16"/>
                <w:szCs w:val="16"/>
              </w:rPr>
              <w:t>відмітку</w:t>
            </w:r>
            <w:proofErr w:type="spellEnd"/>
            <w:r w:rsidRPr="00DB2991">
              <w:rPr>
                <w:sz w:val="16"/>
                <w:szCs w:val="16"/>
              </w:rPr>
              <w:t xml:space="preserve"> у </w:t>
            </w:r>
            <w:proofErr w:type="spellStart"/>
            <w:r w:rsidRPr="00DB2991">
              <w:rPr>
                <w:sz w:val="16"/>
                <w:szCs w:val="16"/>
              </w:rPr>
              <w:t>паспорті</w:t>
            </w:r>
            <w:proofErr w:type="spellEnd"/>
            <w:r w:rsidRPr="00DB2991">
              <w:rPr>
                <w:sz w:val="16"/>
                <w:szCs w:val="16"/>
              </w:rPr>
              <w:t>.</w:t>
            </w:r>
          </w:p>
        </w:tc>
      </w:tr>
    </w:tbl>
    <w:p w:rsidR="008F03C6" w:rsidRDefault="00BE2B1F"/>
    <w:sectPr w:rsidR="008F03C6" w:rsidSect="00BE2B1F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1F"/>
    <w:rsid w:val="000E3A29"/>
    <w:rsid w:val="00BE2B1F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E2B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B1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E2B1F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E2B1F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E2B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2B1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E2B1F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BE2B1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2017-08-28T12:06:00Z</dcterms:created>
  <dcterms:modified xsi:type="dcterms:W3CDTF">2017-08-28T12:10:00Z</dcterms:modified>
</cp:coreProperties>
</file>