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1E" w:rsidRDefault="00A70D1E" w:rsidP="00A70D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ДФС України</w:t>
      </w:r>
    </w:p>
    <w:p w:rsidR="00A70D1E" w:rsidRDefault="00A70D1E" w:rsidP="00A70D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Мокляк</w:t>
      </w:r>
      <w:proofErr w:type="spellEnd"/>
    </w:p>
    <w:p w:rsidR="00A70D1E" w:rsidRDefault="00A70D1E" w:rsidP="00A70D1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A70D1E" w:rsidRDefault="00A70D1E" w:rsidP="00A70D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A70D1E" w:rsidRDefault="00A70D1E" w:rsidP="00A70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A70D1E" w:rsidRDefault="00A70D1E" w:rsidP="00A70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перев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A70D1E" w:rsidRDefault="00A70D1E" w:rsidP="00A70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Тітекіної Альони Віталіївни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яка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начальника Олександрійської об’єднаної державної податкової інспекції Головного управління ДФС у Кіровоградській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A70D1E" w:rsidRDefault="00A70D1E" w:rsidP="00A70D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1 і 2 частини </w:t>
      </w:r>
      <w:proofErr w:type="spellStart"/>
      <w:r>
        <w:rPr>
          <w:rFonts w:ascii="Times New Roman" w:hAnsi="Times New Roman"/>
          <w:sz w:val="28"/>
          <w:szCs w:val="28"/>
        </w:rPr>
        <w:t>п'ятої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 xml:space="preserve">ів України від 16 жовтня 2014 р. N 563, Державною </w:t>
      </w:r>
      <w:proofErr w:type="spellStart"/>
      <w:r>
        <w:rPr>
          <w:rFonts w:ascii="Times New Roman" w:hAnsi="Times New Roman"/>
          <w:sz w:val="28"/>
          <w:szCs w:val="28"/>
        </w:rPr>
        <w:t>фіскальною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>ірку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щодо</w:t>
      </w:r>
    </w:p>
    <w:p w:rsidR="00A70D1E" w:rsidRPr="00A70D1E" w:rsidRDefault="00A70D1E" w:rsidP="00A70D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Тітекіної Альони Віталіївни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A70D1E" w:rsidRDefault="00A70D1E" w:rsidP="00A70D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подавалися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>
        <w:rPr>
          <w:rFonts w:ascii="Times New Roman" w:hAnsi="Times New Roman"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України "Про очищення влади",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A70D1E" w:rsidRDefault="00A70D1E" w:rsidP="00A70D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</w:t>
      </w:r>
      <w:proofErr w:type="gramEnd"/>
      <w:r>
        <w:rPr>
          <w:rFonts w:ascii="Times New Roman" w:hAnsi="Times New Roman"/>
          <w:noProof/>
          <w:sz w:val="28"/>
          <w:szCs w:val="28"/>
        </w:rPr>
        <w:t>ітекіної Альони Віталіївни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надсилалися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Генеральної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територіальних органів Державної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Державної фіскальної служби України. </w:t>
      </w:r>
    </w:p>
    <w:p w:rsidR="00A70D1E" w:rsidRDefault="00A70D1E" w:rsidP="00A70D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повідомили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A70D1E" w:rsidRDefault="00A70D1E" w:rsidP="00A70D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Генеральна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>
        <w:rPr>
          <w:rFonts w:ascii="Times New Roman" w:hAnsi="Times New Roman"/>
          <w:sz w:val="28"/>
          <w:szCs w:val="28"/>
        </w:rPr>
        <w:t>прокурорсько-слідчих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12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14.01.2015 № 11/2/2-96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A70D1E" w:rsidRDefault="00A70D1E" w:rsidP="00A70D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17.03.2015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noProof/>
          <w:sz w:val="28"/>
          <w:szCs w:val="28"/>
        </w:rPr>
        <w:t>15060/Чб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A70D1E" w:rsidRDefault="00A70D1E" w:rsidP="00A70D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>
        <w:rPr>
          <w:rFonts w:ascii="Times New Roman" w:hAnsi="Times New Roman"/>
          <w:sz w:val="28"/>
          <w:szCs w:val="28"/>
        </w:rPr>
        <w:t>Службі</w:t>
      </w:r>
      <w:proofErr w:type="spellEnd"/>
      <w:r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r>
        <w:rPr>
          <w:rFonts w:ascii="Times New Roman" w:hAnsi="Times New Roman"/>
          <w:sz w:val="28"/>
          <w:szCs w:val="28"/>
        </w:rPr>
        <w:t>результаті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наявних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будь-які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</w:t>
      </w:r>
      <w:proofErr w:type="gramEnd"/>
      <w:r>
        <w:rPr>
          <w:rFonts w:ascii="Times New Roman" w:hAnsi="Times New Roman"/>
          <w:noProof/>
          <w:sz w:val="28"/>
          <w:szCs w:val="28"/>
        </w:rPr>
        <w:t>ітекіної Альони Віталіївни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17.01.2015 № 24/л-1362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A70D1E" w:rsidRDefault="00A70D1E" w:rsidP="00A70D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–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реєстрі</w:t>
      </w:r>
      <w:proofErr w:type="spellEnd"/>
      <w:r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>
        <w:rPr>
          <w:rFonts w:ascii="Times New Roman" w:hAnsi="Times New Roman"/>
          <w:sz w:val="28"/>
          <w:szCs w:val="28"/>
        </w:rPr>
        <w:t>застосовано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Закону України "Про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</w:t>
      </w:r>
      <w:proofErr w:type="gramEnd"/>
      <w:r>
        <w:rPr>
          <w:rFonts w:ascii="Times New Roman" w:hAnsi="Times New Roman"/>
          <w:noProof/>
          <w:sz w:val="28"/>
          <w:szCs w:val="28"/>
        </w:rPr>
        <w:t>ітекіної Альони Віталіївни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відсутня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19.01.2015 № 32177/14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A70D1E" w:rsidRDefault="00A70D1E" w:rsidP="00A70D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 Державної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у Кіровоградській області 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04.12.2014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критеріями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встановленими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п’ятою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Тітекіної Альони Віталіївни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судових рішень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>
        <w:rPr>
          <w:rFonts w:ascii="Times New Roman" w:hAnsi="Times New Roman"/>
          <w:noProof/>
          <w:sz w:val="28"/>
          <w:szCs w:val="28"/>
        </w:rPr>
        <w:t>19.02.2015 № 19-495-3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A70D1E" w:rsidRDefault="00A70D1E" w:rsidP="00A70D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>
        <w:rPr>
          <w:rFonts w:ascii="Times New Roman" w:hAnsi="Times New Roman"/>
          <w:noProof/>
          <w:sz w:val="28"/>
          <w:szCs w:val="28"/>
        </w:rPr>
        <w:t>Кіровоградська об’єднана державна податкова інспекція Головного управління ДФС у Кіровоградській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sz w:val="28"/>
          <w:szCs w:val="28"/>
        </w:rPr>
        <w:t>зазначена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>
        <w:rPr>
          <w:rFonts w:ascii="Times New Roman" w:hAnsi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наявній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>
        <w:rPr>
          <w:rFonts w:ascii="Times New Roman" w:hAnsi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пунктом 2 частини </w:t>
      </w:r>
      <w:proofErr w:type="spellStart"/>
      <w:r>
        <w:rPr>
          <w:rFonts w:ascii="Times New Roman" w:hAnsi="Times New Roman"/>
          <w:sz w:val="28"/>
          <w:szCs w:val="28"/>
        </w:rPr>
        <w:t>п’ятої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від 31.04.2015 № 3013/10/123-17-04).</w:t>
      </w:r>
    </w:p>
    <w:p w:rsidR="00A70D1E" w:rsidRDefault="00A70D1E" w:rsidP="00A70D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проведеної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>, що до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</w:t>
      </w:r>
      <w:proofErr w:type="gramEnd"/>
      <w:r>
        <w:rPr>
          <w:rFonts w:ascii="Times New Roman" w:hAnsi="Times New Roman"/>
          <w:noProof/>
          <w:sz w:val="28"/>
          <w:szCs w:val="28"/>
        </w:rPr>
        <w:t>ітекіної Альони Віталіївни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застосовуються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>
        <w:rPr>
          <w:rFonts w:ascii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влади". </w:t>
      </w:r>
    </w:p>
    <w:p w:rsidR="00A70D1E" w:rsidRDefault="00A70D1E" w:rsidP="00A70D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0D1E" w:rsidRDefault="00A70D1E" w:rsidP="00A70D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A70D1E" w:rsidRDefault="00A70D1E" w:rsidP="00A70D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персоналу ДФС                                             В.М. Пригаровський</w:t>
      </w:r>
    </w:p>
    <w:p w:rsidR="00A70D1E" w:rsidRDefault="00A70D1E" w:rsidP="00A70D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0D1E" w:rsidRDefault="00A70D1E" w:rsidP="00A70D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867CB3" w:rsidRDefault="00867CB3"/>
    <w:sectPr w:rsidR="0086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D1E"/>
    <w:rsid w:val="00867CB3"/>
    <w:rsid w:val="00A7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3714</Characters>
  <Application>Microsoft Office Word</Application>
  <DocSecurity>0</DocSecurity>
  <Lines>30</Lines>
  <Paragraphs>8</Paragraphs>
  <ScaleCrop>false</ScaleCrop>
  <Company>Microsoft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2015-06-10T13:38:00Z</dcterms:created>
  <dcterms:modified xsi:type="dcterms:W3CDTF">2015-06-10T13:38:00Z</dcterms:modified>
</cp:coreProperties>
</file>