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0E" w:rsidRDefault="00EF5B0E" w:rsidP="00EF5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EF5B0E" w:rsidRDefault="00EF5B0E" w:rsidP="00EF5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EF5B0E" w:rsidRDefault="00EF5B0E" w:rsidP="00EF5B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EF5B0E" w:rsidRDefault="00EF5B0E" w:rsidP="00EF5B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EF5B0E" w:rsidRDefault="00EF5B0E" w:rsidP="00EF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EF5B0E" w:rsidRDefault="00EF5B0E" w:rsidP="00EF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EF5B0E" w:rsidRDefault="0092027B" w:rsidP="00EF5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EF5B0E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EF5B0E"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>
        <w:rPr>
          <w:rFonts w:ascii="Times New Roman" w:hAnsi="Times New Roman"/>
          <w:sz w:val="28"/>
          <w:szCs w:val="28"/>
        </w:rPr>
        <w:fldChar w:fldCharType="end"/>
      </w:r>
      <w:r w:rsidR="00EF5B0E"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 w:rsidR="00EF5B0E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EF5B0E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Подільському районі Головного управління ДФС у м. Києві</w:t>
      </w:r>
      <w:r>
        <w:rPr>
          <w:rFonts w:ascii="Times New Roman" w:hAnsi="Times New Roman"/>
          <w:sz w:val="28"/>
          <w:szCs w:val="28"/>
        </w:rPr>
        <w:fldChar w:fldCharType="end"/>
      </w:r>
      <w:r w:rsidR="00EF5B0E">
        <w:rPr>
          <w:rFonts w:ascii="Times New Roman" w:hAnsi="Times New Roman"/>
          <w:sz w:val="28"/>
          <w:szCs w:val="28"/>
        </w:rPr>
        <w:t>.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 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", щодо</w:t>
      </w:r>
    </w:p>
    <w:p w:rsidR="00EF5B0E" w:rsidRPr="00056CAD" w:rsidRDefault="00056CAD" w:rsidP="00EF5B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11/2/2-639 вих-15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15439/Чб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30.01.2015 № 24/л-2654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24.02.2015 № 84148/14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і Києві – станом на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10.03.2015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09.04.2015 № 4-2426/15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F5B0E" w:rsidRDefault="0092027B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EF5B0E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="00EF5B0E">
        <w:rPr>
          <w:rFonts w:ascii="Times New Roman" w:hAnsi="Times New Roman"/>
          <w:noProof/>
          <w:sz w:val="28"/>
          <w:szCs w:val="28"/>
        </w:rPr>
        <w:t>Державна податкова інспекція в Оболонському районі Головного управління ДФС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 w:rsidR="00EF5B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F5B0E">
        <w:rPr>
          <w:rFonts w:ascii="Times New Roman" w:hAnsi="Times New Roman"/>
          <w:sz w:val="28"/>
          <w:szCs w:val="28"/>
        </w:rPr>
        <w:t>інформація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="00EF5B0E">
        <w:rPr>
          <w:rFonts w:ascii="Times New Roman" w:hAnsi="Times New Roman"/>
          <w:sz w:val="28"/>
          <w:szCs w:val="28"/>
        </w:rPr>
        <w:t>зазначена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F5B0E">
        <w:rPr>
          <w:rFonts w:ascii="Times New Roman" w:hAnsi="Times New Roman"/>
          <w:sz w:val="28"/>
          <w:szCs w:val="28"/>
        </w:rPr>
        <w:t>декларації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F5B0E">
        <w:rPr>
          <w:rFonts w:ascii="Times New Roman" w:hAnsi="Times New Roman"/>
          <w:sz w:val="28"/>
          <w:szCs w:val="28"/>
        </w:rPr>
        <w:t>майно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="00EF5B0E">
        <w:rPr>
          <w:rFonts w:ascii="Times New Roman" w:hAnsi="Times New Roman"/>
          <w:sz w:val="28"/>
          <w:szCs w:val="28"/>
        </w:rPr>
        <w:t>витрати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F5B0E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="00EF5B0E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B0E">
        <w:rPr>
          <w:rFonts w:ascii="Times New Roman" w:hAnsi="Times New Roman"/>
          <w:sz w:val="28"/>
          <w:szCs w:val="28"/>
        </w:rPr>
        <w:t>наявній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="00EF5B0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="00EF5B0E">
        <w:rPr>
          <w:rFonts w:ascii="Times New Roman" w:hAnsi="Times New Roman"/>
          <w:sz w:val="28"/>
          <w:szCs w:val="28"/>
        </w:rPr>
        <w:t>отримані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B0E">
        <w:rPr>
          <w:rFonts w:ascii="Times New Roman" w:hAnsi="Times New Roman"/>
          <w:sz w:val="28"/>
          <w:szCs w:val="28"/>
        </w:rPr>
        <w:t>із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B0E">
        <w:rPr>
          <w:rFonts w:ascii="Times New Roman" w:hAnsi="Times New Roman"/>
          <w:sz w:val="28"/>
          <w:szCs w:val="28"/>
        </w:rPr>
        <w:t>законних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B0E">
        <w:rPr>
          <w:rFonts w:ascii="Times New Roman" w:hAnsi="Times New Roman"/>
          <w:sz w:val="28"/>
          <w:szCs w:val="28"/>
        </w:rPr>
        <w:t>джерел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5B0E">
        <w:rPr>
          <w:rFonts w:ascii="Times New Roman" w:hAnsi="Times New Roman"/>
          <w:sz w:val="28"/>
          <w:szCs w:val="28"/>
        </w:rPr>
        <w:t>висновок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F5B0E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="00EF5B0E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B0E">
        <w:rPr>
          <w:rFonts w:ascii="Times New Roman" w:hAnsi="Times New Roman"/>
          <w:sz w:val="28"/>
          <w:szCs w:val="28"/>
        </w:rPr>
        <w:t>відомостей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5B0E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F5B0E">
        <w:rPr>
          <w:rFonts w:ascii="Times New Roman" w:hAnsi="Times New Roman"/>
          <w:sz w:val="28"/>
          <w:szCs w:val="28"/>
        </w:rPr>
        <w:t>частини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B0E">
        <w:rPr>
          <w:rFonts w:ascii="Times New Roman" w:hAnsi="Times New Roman"/>
          <w:sz w:val="28"/>
          <w:szCs w:val="28"/>
        </w:rPr>
        <w:t>п’ятої</w:t>
      </w:r>
      <w:proofErr w:type="spellEnd"/>
      <w:r w:rsidR="00EF5B0E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09.02.2015 № 402/26-54-17-03).</w:t>
      </w:r>
      <w:proofErr w:type="gramEnd"/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 w:rsidR="0092027B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2027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Твердохлєб Марини Юріївни</w:t>
      </w:r>
      <w:r w:rsidR="0092027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B0E" w:rsidRDefault="00EF5B0E" w:rsidP="00EF5B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B0E" w:rsidRDefault="00EF5B0E" w:rsidP="00EF5B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EF5B0E" w:rsidRDefault="00EF5B0E" w:rsidP="00EF5B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EF5B0E" w:rsidRDefault="00EF5B0E" w:rsidP="00EF5B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09E" w:rsidRPr="00EF5B0E" w:rsidRDefault="00EF5B0E" w:rsidP="00EF5B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E6609E" w:rsidRPr="00EF5B0E" w:rsidSect="0092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0E"/>
    <w:rsid w:val="00056CAD"/>
    <w:rsid w:val="0092027B"/>
    <w:rsid w:val="00E6609E"/>
    <w:rsid w:val="00E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2015-05-06T08:55:00Z</dcterms:created>
  <dcterms:modified xsi:type="dcterms:W3CDTF">2015-05-06T08:58:00Z</dcterms:modified>
</cp:coreProperties>
</file>